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E4" w:rsidRPr="006100D4" w:rsidRDefault="00555FE4" w:rsidP="00555FE4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bookmarkStart w:id="0" w:name="_GoBack"/>
      <w:r w:rsidRPr="006100D4">
        <w:rPr>
          <w:rFonts w:ascii="仿宋" w:eastAsia="仿宋" w:hAnsi="仿宋" w:cs="Times New Roman" w:hint="eastAsia"/>
          <w:sz w:val="24"/>
          <w:szCs w:val="24"/>
        </w:rPr>
        <w:t>附件2  “高星级饭店运营与管理专业”中职对口升学考试纲要</w:t>
      </w:r>
    </w:p>
    <w:bookmarkEnd w:id="0"/>
    <w:p w:rsidR="00555FE4" w:rsidRPr="006100D4" w:rsidRDefault="00555FE4" w:rsidP="00555FE4">
      <w:pPr>
        <w:spacing w:line="360" w:lineRule="auto"/>
        <w:ind w:firstLineChars="245" w:firstLine="588"/>
        <w:outlineLvl w:val="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一、《餐饮服务与管理》课程考核内容</w:t>
      </w:r>
    </w:p>
    <w:p w:rsidR="00555FE4" w:rsidRPr="006100D4" w:rsidRDefault="00555FE4" w:rsidP="00555FE4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1.</w:t>
      </w:r>
      <w:r w:rsidRPr="006100D4">
        <w:rPr>
          <w:rFonts w:ascii="仿宋" w:eastAsia="仿宋" w:hAnsi="仿宋" w:cs="Times New Roman"/>
          <w:sz w:val="24"/>
          <w:szCs w:val="24"/>
        </w:rPr>
        <w:t>餐饮部在酒店中的地位</w:t>
      </w:r>
      <w:r w:rsidRPr="006100D4">
        <w:rPr>
          <w:rFonts w:ascii="仿宋" w:eastAsia="仿宋" w:hAnsi="仿宋" w:cs="Times New Roman" w:hint="eastAsia"/>
          <w:sz w:val="24"/>
          <w:szCs w:val="24"/>
        </w:rPr>
        <w:t>，餐饮管理的特点及趋势，餐饮管理要求与组织，餐饮从业人员基本素质。</w:t>
      </w:r>
    </w:p>
    <w:p w:rsidR="00555FE4" w:rsidRPr="006100D4" w:rsidRDefault="00555FE4" w:rsidP="00555FE4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2.</w:t>
      </w: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中餐厅服务基本技能，包括托盘的使用、餐巾花的折叠、斟酒服务、中餐摆台流程及服务标准，中餐宴会的服务规程和注意事项。</w:t>
      </w:r>
    </w:p>
    <w:p w:rsidR="00555FE4" w:rsidRPr="006100D4" w:rsidRDefault="00555FE4" w:rsidP="00555FE4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3.酒水的一般知识，包括了解酒的特性与分类，酿造酒、蒸馏酒、配制酒和软饮料的概念及特点。</w:t>
      </w:r>
    </w:p>
    <w:p w:rsidR="00555FE4" w:rsidRPr="006100D4" w:rsidRDefault="00555FE4" w:rsidP="00555FE4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4.中餐宴会服务，包括宴会的预定、中餐宴会准备工作和中餐宴会服务规程。</w:t>
      </w:r>
    </w:p>
    <w:p w:rsidR="00555FE4" w:rsidRPr="006100D4" w:rsidRDefault="00555FE4" w:rsidP="00555FE4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5.餐厅员工的管理，包括员工配备与班次安排、员工招聘和培训。</w:t>
      </w:r>
    </w:p>
    <w:p w:rsidR="00555FE4" w:rsidRPr="006100D4" w:rsidRDefault="00555FE4" w:rsidP="00555FE4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6.餐饮设施设备管理，包括餐饮设备用品的使用、餐饮设备用品的管理。</w:t>
      </w:r>
    </w:p>
    <w:p w:rsidR="00555FE4" w:rsidRPr="006100D4" w:rsidRDefault="00555FE4" w:rsidP="00555FE4">
      <w:pPr>
        <w:spacing w:line="360" w:lineRule="auto"/>
        <w:ind w:firstLineChars="200" w:firstLine="480"/>
        <w:rPr>
          <w:rFonts w:ascii="仿宋" w:eastAsia="仿宋" w:hAnsi="仿宋" w:cs="宋体"/>
          <w:bCs/>
          <w:kern w:val="0"/>
          <w:sz w:val="24"/>
          <w:szCs w:val="24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7.</w:t>
      </w:r>
      <w:r w:rsidRPr="006100D4">
        <w:rPr>
          <w:rFonts w:ascii="仿宋" w:eastAsia="仿宋" w:hAnsi="仿宋" w:cs="宋体"/>
          <w:kern w:val="0"/>
          <w:sz w:val="24"/>
          <w:szCs w:val="24"/>
        </w:rPr>
        <w:t>餐饮服务质量管理</w:t>
      </w: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，包括</w:t>
      </w:r>
      <w:r w:rsidRPr="006100D4">
        <w:rPr>
          <w:rFonts w:ascii="仿宋" w:eastAsia="仿宋" w:hAnsi="仿宋" w:cs="宋体"/>
          <w:bCs/>
          <w:kern w:val="0"/>
          <w:sz w:val="24"/>
          <w:szCs w:val="24"/>
        </w:rPr>
        <w:t>餐饮服务质量</w:t>
      </w:r>
      <w:r w:rsidRPr="006100D4">
        <w:rPr>
          <w:rFonts w:ascii="仿宋" w:eastAsia="仿宋" w:hAnsi="仿宋" w:cs="宋体" w:hint="eastAsia"/>
          <w:bCs/>
          <w:kern w:val="0"/>
          <w:sz w:val="24"/>
          <w:szCs w:val="24"/>
        </w:rPr>
        <w:t>内容及</w:t>
      </w:r>
      <w:r w:rsidRPr="006100D4">
        <w:rPr>
          <w:rFonts w:ascii="仿宋" w:eastAsia="仿宋" w:hAnsi="仿宋" w:cs="宋体"/>
          <w:bCs/>
          <w:kern w:val="0"/>
          <w:sz w:val="24"/>
          <w:szCs w:val="24"/>
        </w:rPr>
        <w:t>餐饮服务质量的控制方法</w:t>
      </w:r>
      <w:r w:rsidRPr="006100D4">
        <w:rPr>
          <w:rFonts w:ascii="仿宋" w:eastAsia="仿宋" w:hAnsi="仿宋" w:cs="宋体" w:hint="eastAsia"/>
          <w:bCs/>
          <w:kern w:val="0"/>
          <w:sz w:val="24"/>
          <w:szCs w:val="24"/>
        </w:rPr>
        <w:t>。</w:t>
      </w:r>
    </w:p>
    <w:p w:rsidR="00555FE4" w:rsidRPr="006100D4" w:rsidRDefault="00555FE4" w:rsidP="00555FE4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6100D4">
        <w:rPr>
          <w:rFonts w:ascii="仿宋" w:eastAsia="仿宋" w:hAnsi="仿宋" w:cs="宋体" w:hint="eastAsia"/>
          <w:bCs/>
          <w:kern w:val="0"/>
          <w:sz w:val="24"/>
          <w:szCs w:val="24"/>
        </w:rPr>
        <w:t>8.</w:t>
      </w: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餐饮安全管理，包括餐饮安全管理的目的及任务、餐饮安全防范。</w:t>
      </w:r>
    </w:p>
    <w:p w:rsidR="00555FE4" w:rsidRPr="006100D4" w:rsidRDefault="00555FE4" w:rsidP="00555FE4">
      <w:pPr>
        <w:spacing w:line="360" w:lineRule="auto"/>
        <w:ind w:firstLineChars="200" w:firstLine="480"/>
        <w:outlineLvl w:val="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二、《前厅服务与管理》课程考核内容</w:t>
      </w:r>
    </w:p>
    <w:p w:rsidR="00555FE4" w:rsidRPr="006100D4" w:rsidRDefault="00555FE4" w:rsidP="00555FE4">
      <w:pPr>
        <w:tabs>
          <w:tab w:val="left" w:pos="1680"/>
        </w:tabs>
        <w:adjustRightIn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1.</w:t>
      </w:r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前厅部工作的重要意义，前厅部员工的职业素养要求,前厅部的各项功能以及组织机构的设置以及前厅部所需的各种设备。</w:t>
      </w:r>
    </w:p>
    <w:p w:rsidR="00555FE4" w:rsidRPr="006100D4" w:rsidRDefault="00555FE4" w:rsidP="00555FE4">
      <w:pPr>
        <w:tabs>
          <w:tab w:val="left" w:pos="1680"/>
        </w:tabs>
        <w:adjustRightIn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2.</w:t>
      </w:r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客房预订的渠道和种类,常见的客房预订方式,受理客房预订、变更预订与取消预订的程序,客房预订失约行为的处理方法。</w:t>
      </w:r>
    </w:p>
    <w:p w:rsidR="00555FE4" w:rsidRPr="006100D4" w:rsidRDefault="00555FE4" w:rsidP="00555FE4">
      <w:pPr>
        <w:tabs>
          <w:tab w:val="left" w:pos="1680"/>
        </w:tabs>
        <w:adjustRightIn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3.</w:t>
      </w:r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前厅礼宾服务的主要内容,包括迎送宾客的服务程序、散客与团队的行李服务程序及其相应标准, “金钥匙”的职责与素质要求。</w:t>
      </w:r>
    </w:p>
    <w:p w:rsidR="00555FE4" w:rsidRPr="006100D4" w:rsidRDefault="00555FE4" w:rsidP="00555FE4">
      <w:pPr>
        <w:tabs>
          <w:tab w:val="left" w:pos="1680"/>
        </w:tabs>
        <w:adjustRightIn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4.</w:t>
      </w:r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办理入住登记手续的目的和程序，总台接待服务过程中常见问题的处理方法，前厅问讯服务、留言服务、外币兑换的要求，总台收银知识与</w:t>
      </w:r>
      <w:proofErr w:type="gramStart"/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结帐</w:t>
      </w:r>
      <w:proofErr w:type="gramEnd"/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服务的主要内容。</w:t>
      </w:r>
    </w:p>
    <w:p w:rsidR="00555FE4" w:rsidRPr="006100D4" w:rsidRDefault="00555FE4" w:rsidP="00555FE4">
      <w:pPr>
        <w:tabs>
          <w:tab w:val="left" w:pos="1680"/>
        </w:tabs>
        <w:adjustRightIn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  <w:szCs w:val="24"/>
          <w:lang w:val="zh-CN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5.</w:t>
      </w:r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总机与商务中心的工作环境要求，总机与商务中心的服务项目及其程序标准。</w:t>
      </w:r>
    </w:p>
    <w:p w:rsidR="00555FE4" w:rsidRPr="006100D4" w:rsidRDefault="00555FE4" w:rsidP="00555FE4">
      <w:pPr>
        <w:spacing w:line="360" w:lineRule="auto"/>
        <w:ind w:firstLineChars="227" w:firstLine="545"/>
        <w:rPr>
          <w:rFonts w:ascii="仿宋" w:eastAsia="仿宋" w:hAnsi="仿宋" w:cs="宋体"/>
          <w:kern w:val="0"/>
          <w:sz w:val="24"/>
          <w:szCs w:val="24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6.</w:t>
      </w:r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前厅对客服务用语的基本要求，前厅对客服务中的语言技巧，娴熟运用前厅常用的服务用语。</w:t>
      </w:r>
      <w:r w:rsidRPr="006100D4"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</w:p>
    <w:p w:rsidR="00555FE4" w:rsidRPr="006100D4" w:rsidRDefault="00555FE4" w:rsidP="00555FE4">
      <w:pPr>
        <w:tabs>
          <w:tab w:val="left" w:pos="1680"/>
        </w:tabs>
        <w:adjustRightIn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t>7.</w:t>
      </w:r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客房的各种类型及价格，影响客房定价的因素和房</w:t>
      </w:r>
      <w:proofErr w:type="gramStart"/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态控制</w:t>
      </w:r>
      <w:proofErr w:type="gramEnd"/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的有效方法，前厅客房销售的计划、程序与技巧。</w:t>
      </w:r>
    </w:p>
    <w:p w:rsidR="00555FE4" w:rsidRPr="006100D4" w:rsidRDefault="00555FE4" w:rsidP="00555FE4">
      <w:pPr>
        <w:tabs>
          <w:tab w:val="left" w:pos="1680"/>
        </w:tabs>
        <w:adjustRightInd w:val="0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6100D4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8.</w:t>
      </w:r>
      <w:r w:rsidRPr="006100D4">
        <w:rPr>
          <w:rFonts w:ascii="仿宋" w:eastAsia="仿宋" w:hAnsi="仿宋" w:cs="仿宋_GB2312" w:hint="eastAsia"/>
          <w:kern w:val="0"/>
          <w:sz w:val="24"/>
          <w:szCs w:val="24"/>
          <w:lang w:val="zh-CN"/>
        </w:rPr>
        <w:t>建立良好宾客关系的必要性，宾客关系主任的岗位职责和工作内容，宾客投诉的类型及处理程序。</w:t>
      </w:r>
    </w:p>
    <w:p w:rsidR="00555FE4" w:rsidRPr="006100D4" w:rsidRDefault="00555FE4" w:rsidP="00555FE4">
      <w:pPr>
        <w:spacing w:line="360" w:lineRule="auto"/>
        <w:ind w:firstLineChars="196" w:firstLine="47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三、《饭店服务心理学》课程考核内容</w:t>
      </w:r>
    </w:p>
    <w:p w:rsidR="00555FE4" w:rsidRPr="006100D4" w:rsidRDefault="00555FE4" w:rsidP="00555FE4">
      <w:pPr>
        <w:spacing w:line="360" w:lineRule="auto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1.顾客的需要与动机。</w:t>
      </w:r>
    </w:p>
    <w:p w:rsidR="00555FE4" w:rsidRPr="006100D4" w:rsidRDefault="00555FE4" w:rsidP="00555FE4">
      <w:pPr>
        <w:spacing w:line="360" w:lineRule="auto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2.顾客的态度与消费行为。</w:t>
      </w:r>
    </w:p>
    <w:p w:rsidR="00555FE4" w:rsidRPr="006100D4" w:rsidRDefault="00555FE4" w:rsidP="00555FE4">
      <w:pPr>
        <w:spacing w:line="360" w:lineRule="auto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3.顾客的性格与消费行为。</w:t>
      </w:r>
    </w:p>
    <w:p w:rsidR="00555FE4" w:rsidRPr="006100D4" w:rsidRDefault="00555FE4" w:rsidP="00555FE4">
      <w:pPr>
        <w:spacing w:line="360" w:lineRule="auto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4.沟通与人际关系。</w:t>
      </w:r>
    </w:p>
    <w:p w:rsidR="00555FE4" w:rsidRPr="006100D4" w:rsidRDefault="00555FE4" w:rsidP="00555FE4">
      <w:pPr>
        <w:spacing w:line="360" w:lineRule="auto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5.饭店员工的心理素质。</w:t>
      </w:r>
    </w:p>
    <w:p w:rsidR="00555FE4" w:rsidRPr="006100D4" w:rsidRDefault="00555FE4" w:rsidP="00555FE4">
      <w:pPr>
        <w:spacing w:line="360" w:lineRule="auto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6.员工心理情绪调节。</w:t>
      </w:r>
    </w:p>
    <w:p w:rsidR="00555FE4" w:rsidRPr="006100D4" w:rsidRDefault="00555FE4" w:rsidP="00555FE4">
      <w:pPr>
        <w:spacing w:line="360" w:lineRule="auto"/>
        <w:ind w:firstLineChars="250" w:firstLine="600"/>
        <w:rPr>
          <w:rFonts w:ascii="仿宋" w:eastAsia="仿宋" w:hAnsi="仿宋" w:cs="Times New Roman"/>
          <w:sz w:val="24"/>
          <w:szCs w:val="24"/>
        </w:rPr>
      </w:pPr>
      <w:r w:rsidRPr="006100D4">
        <w:rPr>
          <w:rFonts w:ascii="仿宋" w:eastAsia="仿宋" w:hAnsi="仿宋" w:cs="Times New Roman" w:hint="eastAsia"/>
          <w:sz w:val="24"/>
          <w:szCs w:val="24"/>
        </w:rPr>
        <w:t>7.顾客投诉和售后心理。</w:t>
      </w:r>
    </w:p>
    <w:p w:rsidR="009D34E5" w:rsidRPr="00555FE4" w:rsidRDefault="009D34E5"/>
    <w:sectPr w:rsidR="009D34E5" w:rsidRPr="0055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E4"/>
    <w:rsid w:val="00555FE4"/>
    <w:rsid w:val="009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F9A37-D282-4384-BD2B-1A7CD9CC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xin</dc:creator>
  <cp:keywords/>
  <dc:description/>
  <cp:lastModifiedBy>lv xin</cp:lastModifiedBy>
  <cp:revision>1</cp:revision>
  <dcterms:created xsi:type="dcterms:W3CDTF">2020-06-29T06:03:00Z</dcterms:created>
  <dcterms:modified xsi:type="dcterms:W3CDTF">2020-06-29T06:04:00Z</dcterms:modified>
</cp:coreProperties>
</file>