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E9" w:rsidRPr="00790D65" w:rsidRDefault="00E171E9" w:rsidP="007F482E">
      <w:pPr>
        <w:spacing w:line="400" w:lineRule="exact"/>
        <w:jc w:val="center"/>
        <w:rPr>
          <w:rFonts w:asciiTheme="minorEastAsia" w:hAnsiTheme="minorEastAsia"/>
          <w:b/>
          <w:bCs/>
          <w:sz w:val="36"/>
          <w:szCs w:val="36"/>
        </w:rPr>
      </w:pPr>
      <w:bookmarkStart w:id="0" w:name="_Toc432426646"/>
      <w:r w:rsidRPr="00790D65">
        <w:rPr>
          <w:rFonts w:asciiTheme="minorEastAsia" w:hAnsiTheme="minorEastAsia" w:hint="eastAsia"/>
          <w:b/>
          <w:sz w:val="36"/>
          <w:szCs w:val="36"/>
        </w:rPr>
        <w:t>目  录</w:t>
      </w:r>
    </w:p>
    <w:sdt>
      <w:sdtPr>
        <w:rPr>
          <w:rFonts w:asciiTheme="minorEastAsia" w:hAnsiTheme="minorEastAsia"/>
          <w:szCs w:val="21"/>
          <w:lang w:val="zh-CN"/>
        </w:rPr>
        <w:id w:val="-1942284264"/>
        <w:docPartObj>
          <w:docPartGallery w:val="Table of Contents"/>
          <w:docPartUnique/>
        </w:docPartObj>
      </w:sdtPr>
      <w:sdtEndPr>
        <w:rPr>
          <w:b/>
          <w:bCs/>
        </w:rPr>
      </w:sdtEndPr>
      <w:sdtContent>
        <w:p w:rsidR="00E171E9" w:rsidRPr="00226419" w:rsidRDefault="00E171E9" w:rsidP="007F482E">
          <w:pPr>
            <w:spacing w:line="400" w:lineRule="exact"/>
            <w:rPr>
              <w:rFonts w:asciiTheme="minorEastAsia" w:hAnsiTheme="minorEastAsia"/>
              <w:szCs w:val="21"/>
            </w:rPr>
          </w:pPr>
        </w:p>
        <w:p w:rsidR="00C13877" w:rsidRDefault="004D7B4E">
          <w:pPr>
            <w:pStyle w:val="10"/>
            <w:tabs>
              <w:tab w:val="right" w:leader="dot" w:pos="8296"/>
            </w:tabs>
            <w:rPr>
              <w:rFonts w:asciiTheme="minorHAnsi" w:eastAsiaTheme="minorEastAsia" w:hAnsiTheme="minorHAnsi" w:cstheme="minorBidi"/>
              <w:noProof/>
              <w:szCs w:val="22"/>
            </w:rPr>
          </w:pPr>
          <w:r w:rsidRPr="00226419">
            <w:rPr>
              <w:rFonts w:asciiTheme="minorEastAsia" w:eastAsiaTheme="minorEastAsia" w:hAnsiTheme="minorEastAsia"/>
              <w:szCs w:val="21"/>
            </w:rPr>
            <w:fldChar w:fldCharType="begin"/>
          </w:r>
          <w:r w:rsidR="00E171E9" w:rsidRPr="00226419">
            <w:rPr>
              <w:rFonts w:asciiTheme="minorEastAsia" w:eastAsiaTheme="minorEastAsia" w:hAnsiTheme="minorEastAsia"/>
              <w:szCs w:val="21"/>
            </w:rPr>
            <w:instrText xml:space="preserve"> TOC \o "1-3" \h \z \u </w:instrText>
          </w:r>
          <w:r w:rsidRPr="00226419">
            <w:rPr>
              <w:rFonts w:asciiTheme="minorEastAsia" w:eastAsiaTheme="minorEastAsia" w:hAnsiTheme="minorEastAsia"/>
              <w:szCs w:val="21"/>
            </w:rPr>
            <w:fldChar w:fldCharType="separate"/>
          </w:r>
          <w:hyperlink w:anchor="_Toc529274506" w:history="1">
            <w:r w:rsidR="00C13877" w:rsidRPr="00535A8B">
              <w:rPr>
                <w:rStyle w:val="a3"/>
                <w:rFonts w:asciiTheme="minorEastAsia" w:hAnsiTheme="minorEastAsia" w:hint="eastAsia"/>
                <w:noProof/>
              </w:rPr>
              <w:t>招生工作管理制度</w:t>
            </w:r>
            <w:r w:rsidR="00C13877">
              <w:rPr>
                <w:noProof/>
                <w:webHidden/>
              </w:rPr>
              <w:tab/>
            </w:r>
            <w:r w:rsidR="00C13877">
              <w:rPr>
                <w:noProof/>
                <w:webHidden/>
              </w:rPr>
              <w:fldChar w:fldCharType="begin"/>
            </w:r>
            <w:r w:rsidR="00C13877">
              <w:rPr>
                <w:noProof/>
                <w:webHidden/>
              </w:rPr>
              <w:instrText xml:space="preserve"> PAGEREF _Toc529274506 \h </w:instrText>
            </w:r>
            <w:r w:rsidR="00C13877">
              <w:rPr>
                <w:noProof/>
                <w:webHidden/>
              </w:rPr>
            </w:r>
            <w:r w:rsidR="00C13877">
              <w:rPr>
                <w:noProof/>
                <w:webHidden/>
              </w:rPr>
              <w:fldChar w:fldCharType="separate"/>
            </w:r>
            <w:r w:rsidR="00C13877">
              <w:rPr>
                <w:noProof/>
                <w:webHidden/>
              </w:rPr>
              <w:t>2</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07" w:history="1">
            <w:r w:rsidR="00C13877" w:rsidRPr="00535A8B">
              <w:rPr>
                <w:rStyle w:val="a3"/>
                <w:rFonts w:asciiTheme="minorEastAsia" w:hAnsiTheme="minorEastAsia" w:hint="eastAsia"/>
                <w:noProof/>
              </w:rPr>
              <w:t>招生、考试工作责任制及责任追究暂行办法</w:t>
            </w:r>
            <w:r w:rsidR="00C13877">
              <w:rPr>
                <w:noProof/>
                <w:webHidden/>
              </w:rPr>
              <w:tab/>
            </w:r>
            <w:r w:rsidR="00C13877">
              <w:rPr>
                <w:noProof/>
                <w:webHidden/>
              </w:rPr>
              <w:fldChar w:fldCharType="begin"/>
            </w:r>
            <w:r w:rsidR="00C13877">
              <w:rPr>
                <w:noProof/>
                <w:webHidden/>
              </w:rPr>
              <w:instrText xml:space="preserve"> PAGEREF _Toc529274507 \h </w:instrText>
            </w:r>
            <w:r w:rsidR="00C13877">
              <w:rPr>
                <w:noProof/>
                <w:webHidden/>
              </w:rPr>
            </w:r>
            <w:r w:rsidR="00C13877">
              <w:rPr>
                <w:noProof/>
                <w:webHidden/>
              </w:rPr>
              <w:fldChar w:fldCharType="separate"/>
            </w:r>
            <w:r w:rsidR="00C13877">
              <w:rPr>
                <w:noProof/>
                <w:webHidden/>
              </w:rPr>
              <w:t>6</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08" w:history="1">
            <w:r w:rsidR="00C13877" w:rsidRPr="00535A8B">
              <w:rPr>
                <w:rStyle w:val="a3"/>
                <w:rFonts w:asciiTheme="minorEastAsia" w:hAnsiTheme="minorEastAsia" w:hint="eastAsia"/>
                <w:noProof/>
              </w:rPr>
              <w:t>就业工作管理实施办法</w:t>
            </w:r>
            <w:r w:rsidR="00C13877">
              <w:rPr>
                <w:noProof/>
                <w:webHidden/>
              </w:rPr>
              <w:tab/>
            </w:r>
            <w:r w:rsidR="00C13877">
              <w:rPr>
                <w:noProof/>
                <w:webHidden/>
              </w:rPr>
              <w:fldChar w:fldCharType="begin"/>
            </w:r>
            <w:r w:rsidR="00C13877">
              <w:rPr>
                <w:noProof/>
                <w:webHidden/>
              </w:rPr>
              <w:instrText xml:space="preserve"> PAGEREF _Toc529274508 \h </w:instrText>
            </w:r>
            <w:r w:rsidR="00C13877">
              <w:rPr>
                <w:noProof/>
                <w:webHidden/>
              </w:rPr>
            </w:r>
            <w:r w:rsidR="00C13877">
              <w:rPr>
                <w:noProof/>
                <w:webHidden/>
              </w:rPr>
              <w:fldChar w:fldCharType="separate"/>
            </w:r>
            <w:r w:rsidR="00C13877">
              <w:rPr>
                <w:noProof/>
                <w:webHidden/>
              </w:rPr>
              <w:t>8</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09" w:history="1">
            <w:r w:rsidR="00C13877" w:rsidRPr="00535A8B">
              <w:rPr>
                <w:rStyle w:val="a3"/>
                <w:rFonts w:asciiTheme="minorEastAsia" w:hAnsiTheme="minorEastAsia" w:hint="eastAsia"/>
                <w:noProof/>
              </w:rPr>
              <w:t>困难毕业生就业援助实施办法</w:t>
            </w:r>
            <w:r w:rsidR="00C13877">
              <w:rPr>
                <w:noProof/>
                <w:webHidden/>
              </w:rPr>
              <w:tab/>
            </w:r>
            <w:r w:rsidR="00C13877">
              <w:rPr>
                <w:noProof/>
                <w:webHidden/>
              </w:rPr>
              <w:fldChar w:fldCharType="begin"/>
            </w:r>
            <w:r w:rsidR="00C13877">
              <w:rPr>
                <w:noProof/>
                <w:webHidden/>
              </w:rPr>
              <w:instrText xml:space="preserve"> PAGEREF _Toc529274509 \h </w:instrText>
            </w:r>
            <w:r w:rsidR="00C13877">
              <w:rPr>
                <w:noProof/>
                <w:webHidden/>
              </w:rPr>
            </w:r>
            <w:r w:rsidR="00C13877">
              <w:rPr>
                <w:noProof/>
                <w:webHidden/>
              </w:rPr>
              <w:fldChar w:fldCharType="separate"/>
            </w:r>
            <w:r w:rsidR="00C13877">
              <w:rPr>
                <w:noProof/>
                <w:webHidden/>
              </w:rPr>
              <w:t>13</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10" w:history="1">
            <w:r w:rsidR="00C13877" w:rsidRPr="00535A8B">
              <w:rPr>
                <w:rStyle w:val="a3"/>
                <w:rFonts w:asciiTheme="minorEastAsia" w:hAnsiTheme="minorEastAsia" w:hint="eastAsia"/>
                <w:noProof/>
              </w:rPr>
              <w:t>毕业生跟踪调查制度</w:t>
            </w:r>
            <w:r w:rsidR="00C13877">
              <w:rPr>
                <w:noProof/>
                <w:webHidden/>
              </w:rPr>
              <w:tab/>
            </w:r>
            <w:r w:rsidR="00C13877">
              <w:rPr>
                <w:noProof/>
                <w:webHidden/>
              </w:rPr>
              <w:fldChar w:fldCharType="begin"/>
            </w:r>
            <w:r w:rsidR="00C13877">
              <w:rPr>
                <w:noProof/>
                <w:webHidden/>
              </w:rPr>
              <w:instrText xml:space="preserve"> PAGEREF _Toc529274510 \h </w:instrText>
            </w:r>
            <w:r w:rsidR="00C13877">
              <w:rPr>
                <w:noProof/>
                <w:webHidden/>
              </w:rPr>
            </w:r>
            <w:r w:rsidR="00C13877">
              <w:rPr>
                <w:noProof/>
                <w:webHidden/>
              </w:rPr>
              <w:fldChar w:fldCharType="separate"/>
            </w:r>
            <w:r w:rsidR="00C13877">
              <w:rPr>
                <w:noProof/>
                <w:webHidden/>
              </w:rPr>
              <w:t>18</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11" w:history="1">
            <w:r w:rsidR="00C13877" w:rsidRPr="00535A8B">
              <w:rPr>
                <w:rStyle w:val="a3"/>
                <w:rFonts w:asciiTheme="minorEastAsia" w:hAnsiTheme="minorEastAsia" w:hint="eastAsia"/>
                <w:noProof/>
              </w:rPr>
              <w:t>学生公寓标准化管理制度</w:t>
            </w:r>
            <w:r w:rsidR="00C13877">
              <w:rPr>
                <w:noProof/>
                <w:webHidden/>
              </w:rPr>
              <w:tab/>
            </w:r>
            <w:r w:rsidR="00C13877">
              <w:rPr>
                <w:noProof/>
                <w:webHidden/>
              </w:rPr>
              <w:fldChar w:fldCharType="begin"/>
            </w:r>
            <w:r w:rsidR="00C13877">
              <w:rPr>
                <w:noProof/>
                <w:webHidden/>
              </w:rPr>
              <w:instrText xml:space="preserve"> PAGEREF _Toc529274511 \h </w:instrText>
            </w:r>
            <w:r w:rsidR="00C13877">
              <w:rPr>
                <w:noProof/>
                <w:webHidden/>
              </w:rPr>
            </w:r>
            <w:r w:rsidR="00C13877">
              <w:rPr>
                <w:noProof/>
                <w:webHidden/>
              </w:rPr>
              <w:fldChar w:fldCharType="separate"/>
            </w:r>
            <w:r w:rsidR="00C13877">
              <w:rPr>
                <w:noProof/>
                <w:webHidden/>
              </w:rPr>
              <w:t>20</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12" w:history="1">
            <w:r w:rsidR="00C13877" w:rsidRPr="00535A8B">
              <w:rPr>
                <w:rStyle w:val="a3"/>
                <w:rFonts w:asciiTheme="minorEastAsia" w:hAnsiTheme="minorEastAsia" w:hint="eastAsia"/>
                <w:noProof/>
              </w:rPr>
              <w:t>辅导员管理办法</w:t>
            </w:r>
            <w:r w:rsidR="00C13877">
              <w:rPr>
                <w:noProof/>
                <w:webHidden/>
              </w:rPr>
              <w:tab/>
            </w:r>
            <w:r w:rsidR="00C13877">
              <w:rPr>
                <w:noProof/>
                <w:webHidden/>
              </w:rPr>
              <w:fldChar w:fldCharType="begin"/>
            </w:r>
            <w:r w:rsidR="00C13877">
              <w:rPr>
                <w:noProof/>
                <w:webHidden/>
              </w:rPr>
              <w:instrText xml:space="preserve"> PAGEREF _Toc529274512 \h </w:instrText>
            </w:r>
            <w:r w:rsidR="00C13877">
              <w:rPr>
                <w:noProof/>
                <w:webHidden/>
              </w:rPr>
            </w:r>
            <w:r w:rsidR="00C13877">
              <w:rPr>
                <w:noProof/>
                <w:webHidden/>
              </w:rPr>
              <w:fldChar w:fldCharType="separate"/>
            </w:r>
            <w:r w:rsidR="00C13877">
              <w:rPr>
                <w:noProof/>
                <w:webHidden/>
              </w:rPr>
              <w:t>21</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13" w:history="1">
            <w:r w:rsidR="00C13877" w:rsidRPr="00535A8B">
              <w:rPr>
                <w:rStyle w:val="a3"/>
                <w:rFonts w:asciiTheme="minorEastAsia" w:hAnsiTheme="minorEastAsia" w:hint="eastAsia"/>
                <w:noProof/>
              </w:rPr>
              <w:t>安全教育及管理暂行规定</w:t>
            </w:r>
            <w:r w:rsidR="00C13877">
              <w:rPr>
                <w:noProof/>
                <w:webHidden/>
              </w:rPr>
              <w:tab/>
            </w:r>
            <w:r w:rsidR="00C13877">
              <w:rPr>
                <w:noProof/>
                <w:webHidden/>
              </w:rPr>
              <w:fldChar w:fldCharType="begin"/>
            </w:r>
            <w:r w:rsidR="00C13877">
              <w:rPr>
                <w:noProof/>
                <w:webHidden/>
              </w:rPr>
              <w:instrText xml:space="preserve"> PAGEREF _Toc529274513 \h </w:instrText>
            </w:r>
            <w:r w:rsidR="00C13877">
              <w:rPr>
                <w:noProof/>
                <w:webHidden/>
              </w:rPr>
            </w:r>
            <w:r w:rsidR="00C13877">
              <w:rPr>
                <w:noProof/>
                <w:webHidden/>
              </w:rPr>
              <w:fldChar w:fldCharType="separate"/>
            </w:r>
            <w:r w:rsidR="00C13877">
              <w:rPr>
                <w:noProof/>
                <w:webHidden/>
              </w:rPr>
              <w:t>26</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14" w:history="1">
            <w:r w:rsidR="00C13877" w:rsidRPr="00535A8B">
              <w:rPr>
                <w:rStyle w:val="a3"/>
                <w:rFonts w:asciiTheme="minorEastAsia" w:hAnsiTheme="minorEastAsia" w:hint="eastAsia"/>
                <w:noProof/>
              </w:rPr>
              <w:t>学生综合测评办法</w:t>
            </w:r>
            <w:r w:rsidR="00C13877">
              <w:rPr>
                <w:noProof/>
                <w:webHidden/>
              </w:rPr>
              <w:tab/>
            </w:r>
            <w:r w:rsidR="00C13877">
              <w:rPr>
                <w:noProof/>
                <w:webHidden/>
              </w:rPr>
              <w:fldChar w:fldCharType="begin"/>
            </w:r>
            <w:r w:rsidR="00C13877">
              <w:rPr>
                <w:noProof/>
                <w:webHidden/>
              </w:rPr>
              <w:instrText xml:space="preserve"> PAGEREF _Toc529274514 \h </w:instrText>
            </w:r>
            <w:r w:rsidR="00C13877">
              <w:rPr>
                <w:noProof/>
                <w:webHidden/>
              </w:rPr>
            </w:r>
            <w:r w:rsidR="00C13877">
              <w:rPr>
                <w:noProof/>
                <w:webHidden/>
              </w:rPr>
              <w:fldChar w:fldCharType="separate"/>
            </w:r>
            <w:r w:rsidR="00C13877">
              <w:rPr>
                <w:noProof/>
                <w:webHidden/>
              </w:rPr>
              <w:t>29</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15" w:history="1">
            <w:r w:rsidR="00C13877" w:rsidRPr="00535A8B">
              <w:rPr>
                <w:rStyle w:val="a3"/>
                <w:rFonts w:asciiTheme="minorEastAsia" w:hAnsiTheme="minorEastAsia" w:hint="eastAsia"/>
                <w:noProof/>
              </w:rPr>
              <w:t>学生报到注册实施办法</w:t>
            </w:r>
            <w:r w:rsidR="00C13877">
              <w:rPr>
                <w:noProof/>
                <w:webHidden/>
              </w:rPr>
              <w:tab/>
            </w:r>
            <w:r w:rsidR="00C13877">
              <w:rPr>
                <w:noProof/>
                <w:webHidden/>
              </w:rPr>
              <w:fldChar w:fldCharType="begin"/>
            </w:r>
            <w:r w:rsidR="00C13877">
              <w:rPr>
                <w:noProof/>
                <w:webHidden/>
              </w:rPr>
              <w:instrText xml:space="preserve"> PAGEREF _Toc529274515 \h </w:instrText>
            </w:r>
            <w:r w:rsidR="00C13877">
              <w:rPr>
                <w:noProof/>
                <w:webHidden/>
              </w:rPr>
            </w:r>
            <w:r w:rsidR="00C13877">
              <w:rPr>
                <w:noProof/>
                <w:webHidden/>
              </w:rPr>
              <w:fldChar w:fldCharType="separate"/>
            </w:r>
            <w:r w:rsidR="00C13877">
              <w:rPr>
                <w:noProof/>
                <w:webHidden/>
              </w:rPr>
              <w:t>34</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16" w:history="1">
            <w:r w:rsidR="00C13877" w:rsidRPr="00535A8B">
              <w:rPr>
                <w:rStyle w:val="a3"/>
                <w:rFonts w:asciiTheme="minorEastAsia" w:hAnsiTheme="minorEastAsia" w:hint="eastAsia"/>
                <w:noProof/>
              </w:rPr>
              <w:t>学生证、校徽管理规定</w:t>
            </w:r>
            <w:r w:rsidR="00C13877">
              <w:rPr>
                <w:noProof/>
                <w:webHidden/>
              </w:rPr>
              <w:tab/>
            </w:r>
            <w:r w:rsidR="00C13877">
              <w:rPr>
                <w:noProof/>
                <w:webHidden/>
              </w:rPr>
              <w:fldChar w:fldCharType="begin"/>
            </w:r>
            <w:r w:rsidR="00C13877">
              <w:rPr>
                <w:noProof/>
                <w:webHidden/>
              </w:rPr>
              <w:instrText xml:space="preserve"> PAGEREF _Toc529274516 \h </w:instrText>
            </w:r>
            <w:r w:rsidR="00C13877">
              <w:rPr>
                <w:noProof/>
                <w:webHidden/>
              </w:rPr>
            </w:r>
            <w:r w:rsidR="00C13877">
              <w:rPr>
                <w:noProof/>
                <w:webHidden/>
              </w:rPr>
              <w:fldChar w:fldCharType="separate"/>
            </w:r>
            <w:r w:rsidR="00C13877">
              <w:rPr>
                <w:noProof/>
                <w:webHidden/>
              </w:rPr>
              <w:t>35</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17" w:history="1">
            <w:r w:rsidR="00C13877" w:rsidRPr="00535A8B">
              <w:rPr>
                <w:rStyle w:val="a3"/>
                <w:rFonts w:asciiTheme="minorEastAsia" w:hAnsiTheme="minorEastAsia" w:hint="eastAsia"/>
                <w:noProof/>
              </w:rPr>
              <w:t>学生证补办（换发）办法</w:t>
            </w:r>
            <w:r w:rsidR="00C13877">
              <w:rPr>
                <w:noProof/>
                <w:webHidden/>
              </w:rPr>
              <w:tab/>
            </w:r>
            <w:r w:rsidR="00C13877">
              <w:rPr>
                <w:noProof/>
                <w:webHidden/>
              </w:rPr>
              <w:fldChar w:fldCharType="begin"/>
            </w:r>
            <w:r w:rsidR="00C13877">
              <w:rPr>
                <w:noProof/>
                <w:webHidden/>
              </w:rPr>
              <w:instrText xml:space="preserve"> PAGEREF _Toc529274517 \h </w:instrText>
            </w:r>
            <w:r w:rsidR="00C13877">
              <w:rPr>
                <w:noProof/>
                <w:webHidden/>
              </w:rPr>
            </w:r>
            <w:r w:rsidR="00C13877">
              <w:rPr>
                <w:noProof/>
                <w:webHidden/>
              </w:rPr>
              <w:fldChar w:fldCharType="separate"/>
            </w:r>
            <w:r w:rsidR="00C13877">
              <w:rPr>
                <w:noProof/>
                <w:webHidden/>
              </w:rPr>
              <w:t>36</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18" w:history="1">
            <w:r w:rsidR="00C13877" w:rsidRPr="00535A8B">
              <w:rPr>
                <w:rStyle w:val="a3"/>
                <w:rFonts w:asciiTheme="minorEastAsia" w:hAnsiTheme="minorEastAsia" w:hint="eastAsia"/>
                <w:noProof/>
              </w:rPr>
              <w:t>学生请假制度</w:t>
            </w:r>
            <w:r w:rsidR="00C13877">
              <w:rPr>
                <w:noProof/>
                <w:webHidden/>
              </w:rPr>
              <w:tab/>
            </w:r>
            <w:r w:rsidR="00C13877">
              <w:rPr>
                <w:noProof/>
                <w:webHidden/>
              </w:rPr>
              <w:fldChar w:fldCharType="begin"/>
            </w:r>
            <w:r w:rsidR="00C13877">
              <w:rPr>
                <w:noProof/>
                <w:webHidden/>
              </w:rPr>
              <w:instrText xml:space="preserve"> PAGEREF _Toc529274518 \h </w:instrText>
            </w:r>
            <w:r w:rsidR="00C13877">
              <w:rPr>
                <w:noProof/>
                <w:webHidden/>
              </w:rPr>
            </w:r>
            <w:r w:rsidR="00C13877">
              <w:rPr>
                <w:noProof/>
                <w:webHidden/>
              </w:rPr>
              <w:fldChar w:fldCharType="separate"/>
            </w:r>
            <w:r w:rsidR="00C13877">
              <w:rPr>
                <w:noProof/>
                <w:webHidden/>
              </w:rPr>
              <w:t>37</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19" w:history="1">
            <w:r w:rsidR="00C13877" w:rsidRPr="00535A8B">
              <w:rPr>
                <w:rStyle w:val="a3"/>
                <w:rFonts w:asciiTheme="minorEastAsia" w:hAnsiTheme="minorEastAsia" w:hint="eastAsia"/>
                <w:noProof/>
              </w:rPr>
              <w:t>转学管理办法</w:t>
            </w:r>
            <w:r w:rsidR="00C13877">
              <w:rPr>
                <w:noProof/>
                <w:webHidden/>
              </w:rPr>
              <w:tab/>
            </w:r>
            <w:r w:rsidR="00C13877">
              <w:rPr>
                <w:noProof/>
                <w:webHidden/>
              </w:rPr>
              <w:fldChar w:fldCharType="begin"/>
            </w:r>
            <w:r w:rsidR="00C13877">
              <w:rPr>
                <w:noProof/>
                <w:webHidden/>
              </w:rPr>
              <w:instrText xml:space="preserve"> PAGEREF _Toc529274519 \h </w:instrText>
            </w:r>
            <w:r w:rsidR="00C13877">
              <w:rPr>
                <w:noProof/>
                <w:webHidden/>
              </w:rPr>
            </w:r>
            <w:r w:rsidR="00C13877">
              <w:rPr>
                <w:noProof/>
                <w:webHidden/>
              </w:rPr>
              <w:fldChar w:fldCharType="separate"/>
            </w:r>
            <w:r w:rsidR="00C13877">
              <w:rPr>
                <w:noProof/>
                <w:webHidden/>
              </w:rPr>
              <w:t>39</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20" w:history="1">
            <w:r w:rsidR="00C13877" w:rsidRPr="00535A8B">
              <w:rPr>
                <w:rStyle w:val="a3"/>
                <w:rFonts w:asciiTheme="minorEastAsia" w:hAnsiTheme="minorEastAsia" w:hint="eastAsia"/>
                <w:noProof/>
              </w:rPr>
              <w:t>学生转专业管理办法</w:t>
            </w:r>
            <w:r w:rsidR="00C13877">
              <w:rPr>
                <w:noProof/>
                <w:webHidden/>
              </w:rPr>
              <w:tab/>
            </w:r>
            <w:r w:rsidR="00C13877">
              <w:rPr>
                <w:noProof/>
                <w:webHidden/>
              </w:rPr>
              <w:fldChar w:fldCharType="begin"/>
            </w:r>
            <w:r w:rsidR="00C13877">
              <w:rPr>
                <w:noProof/>
                <w:webHidden/>
              </w:rPr>
              <w:instrText xml:space="preserve"> PAGEREF _Toc529274520 \h </w:instrText>
            </w:r>
            <w:r w:rsidR="00C13877">
              <w:rPr>
                <w:noProof/>
                <w:webHidden/>
              </w:rPr>
            </w:r>
            <w:r w:rsidR="00C13877">
              <w:rPr>
                <w:noProof/>
                <w:webHidden/>
              </w:rPr>
              <w:fldChar w:fldCharType="separate"/>
            </w:r>
            <w:r w:rsidR="00C13877">
              <w:rPr>
                <w:noProof/>
                <w:webHidden/>
              </w:rPr>
              <w:t>40</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21" w:history="1">
            <w:r w:rsidR="00C13877" w:rsidRPr="00535A8B">
              <w:rPr>
                <w:rStyle w:val="a3"/>
                <w:rFonts w:asciiTheme="minorEastAsia" w:hAnsiTheme="minorEastAsia" w:hint="eastAsia"/>
                <w:noProof/>
              </w:rPr>
              <w:t>大学生校园礼仪文明行为规范</w:t>
            </w:r>
            <w:r w:rsidR="00C13877">
              <w:rPr>
                <w:noProof/>
                <w:webHidden/>
              </w:rPr>
              <w:tab/>
            </w:r>
            <w:r w:rsidR="00C13877">
              <w:rPr>
                <w:noProof/>
                <w:webHidden/>
              </w:rPr>
              <w:fldChar w:fldCharType="begin"/>
            </w:r>
            <w:r w:rsidR="00C13877">
              <w:rPr>
                <w:noProof/>
                <w:webHidden/>
              </w:rPr>
              <w:instrText xml:space="preserve"> PAGEREF _Toc529274521 \h </w:instrText>
            </w:r>
            <w:r w:rsidR="00C13877">
              <w:rPr>
                <w:noProof/>
                <w:webHidden/>
              </w:rPr>
            </w:r>
            <w:r w:rsidR="00C13877">
              <w:rPr>
                <w:noProof/>
                <w:webHidden/>
              </w:rPr>
              <w:fldChar w:fldCharType="separate"/>
            </w:r>
            <w:r w:rsidR="00C13877">
              <w:rPr>
                <w:noProof/>
                <w:webHidden/>
              </w:rPr>
              <w:t>42</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22" w:history="1">
            <w:r w:rsidR="00C13877" w:rsidRPr="00535A8B">
              <w:rPr>
                <w:rStyle w:val="a3"/>
                <w:rFonts w:asciiTheme="minorEastAsia" w:hAnsiTheme="minorEastAsia" w:hint="eastAsia"/>
                <w:noProof/>
              </w:rPr>
              <w:t>学籍管理规定</w:t>
            </w:r>
            <w:r w:rsidR="00C13877">
              <w:rPr>
                <w:noProof/>
                <w:webHidden/>
              </w:rPr>
              <w:tab/>
            </w:r>
            <w:r w:rsidR="00C13877">
              <w:rPr>
                <w:noProof/>
                <w:webHidden/>
              </w:rPr>
              <w:fldChar w:fldCharType="begin"/>
            </w:r>
            <w:r w:rsidR="00C13877">
              <w:rPr>
                <w:noProof/>
                <w:webHidden/>
              </w:rPr>
              <w:instrText xml:space="preserve"> PAGEREF _Toc529274522 \h </w:instrText>
            </w:r>
            <w:r w:rsidR="00C13877">
              <w:rPr>
                <w:noProof/>
                <w:webHidden/>
              </w:rPr>
            </w:r>
            <w:r w:rsidR="00C13877">
              <w:rPr>
                <w:noProof/>
                <w:webHidden/>
              </w:rPr>
              <w:fldChar w:fldCharType="separate"/>
            </w:r>
            <w:r w:rsidR="00C13877">
              <w:rPr>
                <w:noProof/>
                <w:webHidden/>
              </w:rPr>
              <w:t>43</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23" w:history="1">
            <w:r w:rsidR="00C13877" w:rsidRPr="00535A8B">
              <w:rPr>
                <w:rStyle w:val="a3"/>
                <w:rFonts w:asciiTheme="minorEastAsia" w:hAnsiTheme="minorEastAsia" w:hint="eastAsia"/>
                <w:noProof/>
              </w:rPr>
              <w:t>学生档案管理方法</w:t>
            </w:r>
            <w:r w:rsidR="00C13877">
              <w:rPr>
                <w:noProof/>
                <w:webHidden/>
              </w:rPr>
              <w:tab/>
            </w:r>
            <w:r w:rsidR="00C13877">
              <w:rPr>
                <w:noProof/>
                <w:webHidden/>
              </w:rPr>
              <w:fldChar w:fldCharType="begin"/>
            </w:r>
            <w:r w:rsidR="00C13877">
              <w:rPr>
                <w:noProof/>
                <w:webHidden/>
              </w:rPr>
              <w:instrText xml:space="preserve"> PAGEREF _Toc529274523 \h </w:instrText>
            </w:r>
            <w:r w:rsidR="00C13877">
              <w:rPr>
                <w:noProof/>
                <w:webHidden/>
              </w:rPr>
            </w:r>
            <w:r w:rsidR="00C13877">
              <w:rPr>
                <w:noProof/>
                <w:webHidden/>
              </w:rPr>
              <w:fldChar w:fldCharType="separate"/>
            </w:r>
            <w:r w:rsidR="00C13877">
              <w:rPr>
                <w:noProof/>
                <w:webHidden/>
              </w:rPr>
              <w:t>50</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24" w:history="1">
            <w:r w:rsidR="00C13877" w:rsidRPr="00535A8B">
              <w:rPr>
                <w:rStyle w:val="a3"/>
                <w:rFonts w:asciiTheme="minorEastAsia" w:hAnsiTheme="minorEastAsia" w:hint="eastAsia"/>
                <w:noProof/>
              </w:rPr>
              <w:t>学生考试违纪与作弊认定及处理办法</w:t>
            </w:r>
            <w:r w:rsidR="00C13877">
              <w:rPr>
                <w:noProof/>
                <w:webHidden/>
              </w:rPr>
              <w:tab/>
            </w:r>
            <w:r w:rsidR="00C13877">
              <w:rPr>
                <w:noProof/>
                <w:webHidden/>
              </w:rPr>
              <w:fldChar w:fldCharType="begin"/>
            </w:r>
            <w:r w:rsidR="00C13877">
              <w:rPr>
                <w:noProof/>
                <w:webHidden/>
              </w:rPr>
              <w:instrText xml:space="preserve"> PAGEREF _Toc529274524 \h </w:instrText>
            </w:r>
            <w:r w:rsidR="00C13877">
              <w:rPr>
                <w:noProof/>
                <w:webHidden/>
              </w:rPr>
            </w:r>
            <w:r w:rsidR="00C13877">
              <w:rPr>
                <w:noProof/>
                <w:webHidden/>
              </w:rPr>
              <w:fldChar w:fldCharType="separate"/>
            </w:r>
            <w:r w:rsidR="00C13877">
              <w:rPr>
                <w:noProof/>
                <w:webHidden/>
              </w:rPr>
              <w:t>53</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25" w:history="1">
            <w:r w:rsidR="00C13877" w:rsidRPr="00535A8B">
              <w:rPr>
                <w:rStyle w:val="a3"/>
                <w:rFonts w:asciiTheme="minorEastAsia" w:hAnsiTheme="minorEastAsia" w:hint="eastAsia"/>
                <w:noProof/>
              </w:rPr>
              <w:t>学生违纪处分实施细则</w:t>
            </w:r>
            <w:r w:rsidR="00C13877">
              <w:rPr>
                <w:noProof/>
                <w:webHidden/>
              </w:rPr>
              <w:tab/>
            </w:r>
            <w:r w:rsidR="00C13877">
              <w:rPr>
                <w:noProof/>
                <w:webHidden/>
              </w:rPr>
              <w:fldChar w:fldCharType="begin"/>
            </w:r>
            <w:r w:rsidR="00C13877">
              <w:rPr>
                <w:noProof/>
                <w:webHidden/>
              </w:rPr>
              <w:instrText xml:space="preserve"> PAGEREF _Toc529274525 \h </w:instrText>
            </w:r>
            <w:r w:rsidR="00C13877">
              <w:rPr>
                <w:noProof/>
                <w:webHidden/>
              </w:rPr>
            </w:r>
            <w:r w:rsidR="00C13877">
              <w:rPr>
                <w:noProof/>
                <w:webHidden/>
              </w:rPr>
              <w:fldChar w:fldCharType="separate"/>
            </w:r>
            <w:r w:rsidR="00C13877">
              <w:rPr>
                <w:noProof/>
                <w:webHidden/>
              </w:rPr>
              <w:t>56</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26" w:history="1">
            <w:r w:rsidR="00C13877" w:rsidRPr="00535A8B">
              <w:rPr>
                <w:rStyle w:val="a3"/>
                <w:rFonts w:asciiTheme="minorEastAsia" w:hAnsiTheme="minorEastAsia" w:hint="eastAsia"/>
                <w:noProof/>
              </w:rPr>
              <w:t>学生申诉管理办法</w:t>
            </w:r>
            <w:r w:rsidR="00C13877">
              <w:rPr>
                <w:noProof/>
                <w:webHidden/>
              </w:rPr>
              <w:tab/>
            </w:r>
            <w:r w:rsidR="00C13877">
              <w:rPr>
                <w:noProof/>
                <w:webHidden/>
              </w:rPr>
              <w:fldChar w:fldCharType="begin"/>
            </w:r>
            <w:r w:rsidR="00C13877">
              <w:rPr>
                <w:noProof/>
                <w:webHidden/>
              </w:rPr>
              <w:instrText xml:space="preserve"> PAGEREF _Toc529274526 \h </w:instrText>
            </w:r>
            <w:r w:rsidR="00C13877">
              <w:rPr>
                <w:noProof/>
                <w:webHidden/>
              </w:rPr>
            </w:r>
            <w:r w:rsidR="00C13877">
              <w:rPr>
                <w:noProof/>
                <w:webHidden/>
              </w:rPr>
              <w:fldChar w:fldCharType="separate"/>
            </w:r>
            <w:r w:rsidR="00C13877">
              <w:rPr>
                <w:noProof/>
                <w:webHidden/>
              </w:rPr>
              <w:t>69</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27" w:history="1">
            <w:r w:rsidR="00C13877" w:rsidRPr="00535A8B">
              <w:rPr>
                <w:rStyle w:val="a3"/>
                <w:rFonts w:asciiTheme="minorEastAsia" w:hAnsiTheme="minorEastAsia" w:hint="eastAsia"/>
                <w:noProof/>
              </w:rPr>
              <w:t>学生奖学金管理办法</w:t>
            </w:r>
            <w:r w:rsidR="00C13877">
              <w:rPr>
                <w:noProof/>
                <w:webHidden/>
              </w:rPr>
              <w:tab/>
            </w:r>
            <w:r w:rsidR="00C13877">
              <w:rPr>
                <w:noProof/>
                <w:webHidden/>
              </w:rPr>
              <w:fldChar w:fldCharType="begin"/>
            </w:r>
            <w:r w:rsidR="00C13877">
              <w:rPr>
                <w:noProof/>
                <w:webHidden/>
              </w:rPr>
              <w:instrText xml:space="preserve"> PAGEREF _Toc529274527 \h </w:instrText>
            </w:r>
            <w:r w:rsidR="00C13877">
              <w:rPr>
                <w:noProof/>
                <w:webHidden/>
              </w:rPr>
            </w:r>
            <w:r w:rsidR="00C13877">
              <w:rPr>
                <w:noProof/>
                <w:webHidden/>
              </w:rPr>
              <w:fldChar w:fldCharType="separate"/>
            </w:r>
            <w:r w:rsidR="00C13877">
              <w:rPr>
                <w:noProof/>
                <w:webHidden/>
              </w:rPr>
              <w:t>72</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28" w:history="1">
            <w:r w:rsidR="00C13877" w:rsidRPr="00535A8B">
              <w:rPr>
                <w:rStyle w:val="a3"/>
                <w:rFonts w:asciiTheme="minorEastAsia" w:hAnsiTheme="minorEastAsia" w:hint="eastAsia"/>
                <w:noProof/>
              </w:rPr>
              <w:t>贫困生、特困生认定办法</w:t>
            </w:r>
            <w:r w:rsidR="00C13877">
              <w:rPr>
                <w:noProof/>
                <w:webHidden/>
              </w:rPr>
              <w:tab/>
            </w:r>
            <w:r w:rsidR="00C13877">
              <w:rPr>
                <w:noProof/>
                <w:webHidden/>
              </w:rPr>
              <w:fldChar w:fldCharType="begin"/>
            </w:r>
            <w:r w:rsidR="00C13877">
              <w:rPr>
                <w:noProof/>
                <w:webHidden/>
              </w:rPr>
              <w:instrText xml:space="preserve"> PAGEREF _Toc529274528 \h </w:instrText>
            </w:r>
            <w:r w:rsidR="00C13877">
              <w:rPr>
                <w:noProof/>
                <w:webHidden/>
              </w:rPr>
            </w:r>
            <w:r w:rsidR="00C13877">
              <w:rPr>
                <w:noProof/>
                <w:webHidden/>
              </w:rPr>
              <w:fldChar w:fldCharType="separate"/>
            </w:r>
            <w:r w:rsidR="00C13877">
              <w:rPr>
                <w:noProof/>
                <w:webHidden/>
              </w:rPr>
              <w:t>76</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29" w:history="1">
            <w:r w:rsidR="00C13877" w:rsidRPr="00535A8B">
              <w:rPr>
                <w:rStyle w:val="a3"/>
                <w:rFonts w:asciiTheme="minorEastAsia" w:hAnsiTheme="minorEastAsia" w:hint="eastAsia"/>
                <w:noProof/>
              </w:rPr>
              <w:t>学生勤工助学管理办法</w:t>
            </w:r>
            <w:r w:rsidR="00C13877">
              <w:rPr>
                <w:noProof/>
                <w:webHidden/>
              </w:rPr>
              <w:tab/>
            </w:r>
            <w:r w:rsidR="00C13877">
              <w:rPr>
                <w:noProof/>
                <w:webHidden/>
              </w:rPr>
              <w:fldChar w:fldCharType="begin"/>
            </w:r>
            <w:r w:rsidR="00C13877">
              <w:rPr>
                <w:noProof/>
                <w:webHidden/>
              </w:rPr>
              <w:instrText xml:space="preserve"> PAGEREF _Toc529274529 \h </w:instrText>
            </w:r>
            <w:r w:rsidR="00C13877">
              <w:rPr>
                <w:noProof/>
                <w:webHidden/>
              </w:rPr>
            </w:r>
            <w:r w:rsidR="00C13877">
              <w:rPr>
                <w:noProof/>
                <w:webHidden/>
              </w:rPr>
              <w:fldChar w:fldCharType="separate"/>
            </w:r>
            <w:r w:rsidR="00C13877">
              <w:rPr>
                <w:noProof/>
                <w:webHidden/>
              </w:rPr>
              <w:t>81</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30" w:history="1">
            <w:r w:rsidR="00C13877" w:rsidRPr="00535A8B">
              <w:rPr>
                <w:rStyle w:val="a3"/>
                <w:rFonts w:asciiTheme="minorEastAsia" w:hAnsiTheme="minorEastAsia" w:hint="eastAsia"/>
                <w:noProof/>
              </w:rPr>
              <w:t>先进个人评选办法</w:t>
            </w:r>
            <w:r w:rsidR="00C13877">
              <w:rPr>
                <w:noProof/>
                <w:webHidden/>
              </w:rPr>
              <w:tab/>
            </w:r>
            <w:r w:rsidR="00C13877">
              <w:rPr>
                <w:noProof/>
                <w:webHidden/>
              </w:rPr>
              <w:fldChar w:fldCharType="begin"/>
            </w:r>
            <w:r w:rsidR="00C13877">
              <w:rPr>
                <w:noProof/>
                <w:webHidden/>
              </w:rPr>
              <w:instrText xml:space="preserve"> PAGEREF _Toc529274530 \h </w:instrText>
            </w:r>
            <w:r w:rsidR="00C13877">
              <w:rPr>
                <w:noProof/>
                <w:webHidden/>
              </w:rPr>
            </w:r>
            <w:r w:rsidR="00C13877">
              <w:rPr>
                <w:noProof/>
                <w:webHidden/>
              </w:rPr>
              <w:fldChar w:fldCharType="separate"/>
            </w:r>
            <w:r w:rsidR="00C13877">
              <w:rPr>
                <w:noProof/>
                <w:webHidden/>
              </w:rPr>
              <w:t>83</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31" w:history="1">
            <w:r w:rsidR="00C13877" w:rsidRPr="00535A8B">
              <w:rPr>
                <w:rStyle w:val="a3"/>
                <w:rFonts w:asciiTheme="minorEastAsia" w:hAnsiTheme="minorEastAsia" w:hint="eastAsia"/>
                <w:noProof/>
              </w:rPr>
              <w:t>先进班集体评选办法</w:t>
            </w:r>
            <w:r w:rsidR="00C13877">
              <w:rPr>
                <w:noProof/>
                <w:webHidden/>
              </w:rPr>
              <w:tab/>
            </w:r>
            <w:r w:rsidR="00C13877">
              <w:rPr>
                <w:noProof/>
                <w:webHidden/>
              </w:rPr>
              <w:fldChar w:fldCharType="begin"/>
            </w:r>
            <w:r w:rsidR="00C13877">
              <w:rPr>
                <w:noProof/>
                <w:webHidden/>
              </w:rPr>
              <w:instrText xml:space="preserve"> PAGEREF _Toc529274531 \h </w:instrText>
            </w:r>
            <w:r w:rsidR="00C13877">
              <w:rPr>
                <w:noProof/>
                <w:webHidden/>
              </w:rPr>
            </w:r>
            <w:r w:rsidR="00C13877">
              <w:rPr>
                <w:noProof/>
                <w:webHidden/>
              </w:rPr>
              <w:fldChar w:fldCharType="separate"/>
            </w:r>
            <w:r w:rsidR="00C13877">
              <w:rPr>
                <w:noProof/>
                <w:webHidden/>
              </w:rPr>
              <w:t>86</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32" w:history="1">
            <w:r w:rsidR="00C13877" w:rsidRPr="00535A8B">
              <w:rPr>
                <w:rStyle w:val="a3"/>
                <w:rFonts w:asciiTheme="minorEastAsia" w:hAnsiTheme="minorEastAsia" w:hint="eastAsia"/>
                <w:noProof/>
              </w:rPr>
              <w:t>优秀毕业生评选办法</w:t>
            </w:r>
            <w:r w:rsidR="00C13877">
              <w:rPr>
                <w:noProof/>
                <w:webHidden/>
              </w:rPr>
              <w:tab/>
            </w:r>
            <w:r w:rsidR="00C13877">
              <w:rPr>
                <w:noProof/>
                <w:webHidden/>
              </w:rPr>
              <w:fldChar w:fldCharType="begin"/>
            </w:r>
            <w:r w:rsidR="00C13877">
              <w:rPr>
                <w:noProof/>
                <w:webHidden/>
              </w:rPr>
              <w:instrText xml:space="preserve"> PAGEREF _Toc529274532 \h </w:instrText>
            </w:r>
            <w:r w:rsidR="00C13877">
              <w:rPr>
                <w:noProof/>
                <w:webHidden/>
              </w:rPr>
            </w:r>
            <w:r w:rsidR="00C13877">
              <w:rPr>
                <w:noProof/>
                <w:webHidden/>
              </w:rPr>
              <w:fldChar w:fldCharType="separate"/>
            </w:r>
            <w:r w:rsidR="00C13877">
              <w:rPr>
                <w:noProof/>
                <w:webHidden/>
              </w:rPr>
              <w:t>89</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33" w:history="1">
            <w:r w:rsidR="00C13877" w:rsidRPr="00535A8B">
              <w:rPr>
                <w:rStyle w:val="a3"/>
                <w:rFonts w:asciiTheme="minorEastAsia" w:hAnsiTheme="minorEastAsia" w:hint="eastAsia"/>
                <w:noProof/>
              </w:rPr>
              <w:t>学生公寓管理办法</w:t>
            </w:r>
            <w:r w:rsidR="00C13877">
              <w:rPr>
                <w:noProof/>
                <w:webHidden/>
              </w:rPr>
              <w:tab/>
            </w:r>
            <w:r w:rsidR="00C13877">
              <w:rPr>
                <w:noProof/>
                <w:webHidden/>
              </w:rPr>
              <w:fldChar w:fldCharType="begin"/>
            </w:r>
            <w:r w:rsidR="00C13877">
              <w:rPr>
                <w:noProof/>
                <w:webHidden/>
              </w:rPr>
              <w:instrText xml:space="preserve"> PAGEREF _Toc529274533 \h </w:instrText>
            </w:r>
            <w:r w:rsidR="00C13877">
              <w:rPr>
                <w:noProof/>
                <w:webHidden/>
              </w:rPr>
            </w:r>
            <w:r w:rsidR="00C13877">
              <w:rPr>
                <w:noProof/>
                <w:webHidden/>
              </w:rPr>
              <w:fldChar w:fldCharType="separate"/>
            </w:r>
            <w:r w:rsidR="00C13877">
              <w:rPr>
                <w:noProof/>
                <w:webHidden/>
              </w:rPr>
              <w:t>90</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34" w:history="1">
            <w:r w:rsidR="00C13877" w:rsidRPr="00535A8B">
              <w:rPr>
                <w:rStyle w:val="a3"/>
                <w:rFonts w:asciiTheme="minorEastAsia" w:hAnsiTheme="minorEastAsia" w:hint="eastAsia"/>
                <w:noProof/>
              </w:rPr>
              <w:t>学生校外住宿或走读管理规定</w:t>
            </w:r>
            <w:r w:rsidR="00C13877">
              <w:rPr>
                <w:noProof/>
                <w:webHidden/>
              </w:rPr>
              <w:tab/>
            </w:r>
            <w:r w:rsidR="00C13877">
              <w:rPr>
                <w:noProof/>
                <w:webHidden/>
              </w:rPr>
              <w:fldChar w:fldCharType="begin"/>
            </w:r>
            <w:r w:rsidR="00C13877">
              <w:rPr>
                <w:noProof/>
                <w:webHidden/>
              </w:rPr>
              <w:instrText xml:space="preserve"> PAGEREF _Toc529274534 \h </w:instrText>
            </w:r>
            <w:r w:rsidR="00C13877">
              <w:rPr>
                <w:noProof/>
                <w:webHidden/>
              </w:rPr>
            </w:r>
            <w:r w:rsidR="00C13877">
              <w:rPr>
                <w:noProof/>
                <w:webHidden/>
              </w:rPr>
              <w:fldChar w:fldCharType="separate"/>
            </w:r>
            <w:r w:rsidR="00C13877">
              <w:rPr>
                <w:noProof/>
                <w:webHidden/>
              </w:rPr>
              <w:t>93</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35" w:history="1">
            <w:r w:rsidR="00C13877" w:rsidRPr="00535A8B">
              <w:rPr>
                <w:rStyle w:val="a3"/>
                <w:rFonts w:asciiTheme="minorEastAsia" w:hAnsiTheme="minorEastAsia" w:hint="eastAsia"/>
                <w:noProof/>
              </w:rPr>
              <w:t>大学生艺术团管理规定实施细则</w:t>
            </w:r>
            <w:r w:rsidR="00C13877">
              <w:rPr>
                <w:noProof/>
                <w:webHidden/>
              </w:rPr>
              <w:tab/>
            </w:r>
            <w:r w:rsidR="00C13877">
              <w:rPr>
                <w:noProof/>
                <w:webHidden/>
              </w:rPr>
              <w:fldChar w:fldCharType="begin"/>
            </w:r>
            <w:r w:rsidR="00C13877">
              <w:rPr>
                <w:noProof/>
                <w:webHidden/>
              </w:rPr>
              <w:instrText xml:space="preserve"> PAGEREF _Toc529274535 \h </w:instrText>
            </w:r>
            <w:r w:rsidR="00C13877">
              <w:rPr>
                <w:noProof/>
                <w:webHidden/>
              </w:rPr>
            </w:r>
            <w:r w:rsidR="00C13877">
              <w:rPr>
                <w:noProof/>
                <w:webHidden/>
              </w:rPr>
              <w:fldChar w:fldCharType="separate"/>
            </w:r>
            <w:r w:rsidR="00C13877">
              <w:rPr>
                <w:noProof/>
                <w:webHidden/>
              </w:rPr>
              <w:t>94</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36" w:history="1">
            <w:r w:rsidR="00C13877" w:rsidRPr="00535A8B">
              <w:rPr>
                <w:rStyle w:val="a3"/>
                <w:rFonts w:asciiTheme="minorEastAsia" w:hAnsiTheme="minorEastAsia" w:hint="eastAsia"/>
                <w:noProof/>
              </w:rPr>
              <w:t>大学生艺术团指导教师聘用办法</w:t>
            </w:r>
            <w:r w:rsidR="00C13877">
              <w:rPr>
                <w:noProof/>
                <w:webHidden/>
              </w:rPr>
              <w:tab/>
            </w:r>
            <w:r w:rsidR="00C13877">
              <w:rPr>
                <w:noProof/>
                <w:webHidden/>
              </w:rPr>
              <w:fldChar w:fldCharType="begin"/>
            </w:r>
            <w:r w:rsidR="00C13877">
              <w:rPr>
                <w:noProof/>
                <w:webHidden/>
              </w:rPr>
              <w:instrText xml:space="preserve"> PAGEREF _Toc529274536 \h </w:instrText>
            </w:r>
            <w:r w:rsidR="00C13877">
              <w:rPr>
                <w:noProof/>
                <w:webHidden/>
              </w:rPr>
            </w:r>
            <w:r w:rsidR="00C13877">
              <w:rPr>
                <w:noProof/>
                <w:webHidden/>
              </w:rPr>
              <w:fldChar w:fldCharType="separate"/>
            </w:r>
            <w:r w:rsidR="00C13877">
              <w:rPr>
                <w:noProof/>
                <w:webHidden/>
              </w:rPr>
              <w:t>99</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37" w:history="1">
            <w:r w:rsidR="00C13877" w:rsidRPr="00535A8B">
              <w:rPr>
                <w:rStyle w:val="a3"/>
                <w:rFonts w:asciiTheme="minorEastAsia" w:hAnsiTheme="minorEastAsia" w:hint="eastAsia"/>
                <w:noProof/>
              </w:rPr>
              <w:t>宣传栏管理使用规定</w:t>
            </w:r>
            <w:r w:rsidR="00C13877">
              <w:rPr>
                <w:noProof/>
                <w:webHidden/>
              </w:rPr>
              <w:tab/>
            </w:r>
            <w:r w:rsidR="00C13877">
              <w:rPr>
                <w:noProof/>
                <w:webHidden/>
              </w:rPr>
              <w:fldChar w:fldCharType="begin"/>
            </w:r>
            <w:r w:rsidR="00C13877">
              <w:rPr>
                <w:noProof/>
                <w:webHidden/>
              </w:rPr>
              <w:instrText xml:space="preserve"> PAGEREF _Toc529274537 \h </w:instrText>
            </w:r>
            <w:r w:rsidR="00C13877">
              <w:rPr>
                <w:noProof/>
                <w:webHidden/>
              </w:rPr>
            </w:r>
            <w:r w:rsidR="00C13877">
              <w:rPr>
                <w:noProof/>
                <w:webHidden/>
              </w:rPr>
              <w:fldChar w:fldCharType="separate"/>
            </w:r>
            <w:r w:rsidR="00C13877">
              <w:rPr>
                <w:noProof/>
                <w:webHidden/>
              </w:rPr>
              <w:t>100</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38" w:history="1">
            <w:r w:rsidR="00C13877" w:rsidRPr="00535A8B">
              <w:rPr>
                <w:rStyle w:val="a3"/>
                <w:rFonts w:asciiTheme="minorEastAsia" w:hAnsiTheme="minorEastAsia" w:hint="eastAsia"/>
                <w:noProof/>
              </w:rPr>
              <w:t>主题板报要求及评分标准</w:t>
            </w:r>
            <w:r w:rsidR="00C13877">
              <w:rPr>
                <w:noProof/>
                <w:webHidden/>
              </w:rPr>
              <w:tab/>
            </w:r>
            <w:r w:rsidR="00C13877">
              <w:rPr>
                <w:noProof/>
                <w:webHidden/>
              </w:rPr>
              <w:fldChar w:fldCharType="begin"/>
            </w:r>
            <w:r w:rsidR="00C13877">
              <w:rPr>
                <w:noProof/>
                <w:webHidden/>
              </w:rPr>
              <w:instrText xml:space="preserve"> PAGEREF _Toc529274538 \h </w:instrText>
            </w:r>
            <w:r w:rsidR="00C13877">
              <w:rPr>
                <w:noProof/>
                <w:webHidden/>
              </w:rPr>
            </w:r>
            <w:r w:rsidR="00C13877">
              <w:rPr>
                <w:noProof/>
                <w:webHidden/>
              </w:rPr>
              <w:fldChar w:fldCharType="separate"/>
            </w:r>
            <w:r w:rsidR="00C13877">
              <w:rPr>
                <w:noProof/>
                <w:webHidden/>
              </w:rPr>
              <w:t>105</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39" w:history="1">
            <w:r w:rsidR="00C13877" w:rsidRPr="00535A8B">
              <w:rPr>
                <w:rStyle w:val="a3"/>
                <w:rFonts w:asciiTheme="minorEastAsia" w:hAnsiTheme="minorEastAsia" w:hint="eastAsia"/>
                <w:noProof/>
              </w:rPr>
              <w:t>学生社团联合会章程（修订）</w:t>
            </w:r>
            <w:r w:rsidR="00C13877">
              <w:rPr>
                <w:noProof/>
                <w:webHidden/>
              </w:rPr>
              <w:tab/>
            </w:r>
            <w:r w:rsidR="00C13877">
              <w:rPr>
                <w:noProof/>
                <w:webHidden/>
              </w:rPr>
              <w:fldChar w:fldCharType="begin"/>
            </w:r>
            <w:r w:rsidR="00C13877">
              <w:rPr>
                <w:noProof/>
                <w:webHidden/>
              </w:rPr>
              <w:instrText xml:space="preserve"> PAGEREF _Toc529274539 \h </w:instrText>
            </w:r>
            <w:r w:rsidR="00C13877">
              <w:rPr>
                <w:noProof/>
                <w:webHidden/>
              </w:rPr>
            </w:r>
            <w:r w:rsidR="00C13877">
              <w:rPr>
                <w:noProof/>
                <w:webHidden/>
              </w:rPr>
              <w:fldChar w:fldCharType="separate"/>
            </w:r>
            <w:r w:rsidR="00C13877">
              <w:rPr>
                <w:noProof/>
                <w:webHidden/>
              </w:rPr>
              <w:t>106</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40" w:history="1">
            <w:r w:rsidR="00C13877" w:rsidRPr="00535A8B">
              <w:rPr>
                <w:rStyle w:val="a3"/>
                <w:rFonts w:asciiTheme="minorEastAsia" w:hAnsiTheme="minorEastAsia" w:hint="eastAsia"/>
                <w:noProof/>
              </w:rPr>
              <w:t>星级学生社团评比方案</w:t>
            </w:r>
            <w:r w:rsidR="00C13877">
              <w:rPr>
                <w:noProof/>
                <w:webHidden/>
              </w:rPr>
              <w:tab/>
            </w:r>
            <w:r w:rsidR="00C13877">
              <w:rPr>
                <w:noProof/>
                <w:webHidden/>
              </w:rPr>
              <w:fldChar w:fldCharType="begin"/>
            </w:r>
            <w:r w:rsidR="00C13877">
              <w:rPr>
                <w:noProof/>
                <w:webHidden/>
              </w:rPr>
              <w:instrText xml:space="preserve"> PAGEREF _Toc529274540 \h </w:instrText>
            </w:r>
            <w:r w:rsidR="00C13877">
              <w:rPr>
                <w:noProof/>
                <w:webHidden/>
              </w:rPr>
            </w:r>
            <w:r w:rsidR="00C13877">
              <w:rPr>
                <w:noProof/>
                <w:webHidden/>
              </w:rPr>
              <w:fldChar w:fldCharType="separate"/>
            </w:r>
            <w:r w:rsidR="00C13877">
              <w:rPr>
                <w:noProof/>
                <w:webHidden/>
              </w:rPr>
              <w:t>112</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41" w:history="1">
            <w:r w:rsidR="00C13877" w:rsidRPr="00535A8B">
              <w:rPr>
                <w:rStyle w:val="a3"/>
                <w:rFonts w:asciiTheme="minorEastAsia" w:hAnsiTheme="minorEastAsia" w:hint="eastAsia"/>
                <w:noProof/>
              </w:rPr>
              <w:t>团组织推优制度</w:t>
            </w:r>
            <w:r w:rsidR="00C13877">
              <w:rPr>
                <w:noProof/>
                <w:webHidden/>
              </w:rPr>
              <w:tab/>
            </w:r>
            <w:r w:rsidR="00C13877">
              <w:rPr>
                <w:noProof/>
                <w:webHidden/>
              </w:rPr>
              <w:fldChar w:fldCharType="begin"/>
            </w:r>
            <w:r w:rsidR="00C13877">
              <w:rPr>
                <w:noProof/>
                <w:webHidden/>
              </w:rPr>
              <w:instrText xml:space="preserve"> PAGEREF _Toc529274541 \h </w:instrText>
            </w:r>
            <w:r w:rsidR="00C13877">
              <w:rPr>
                <w:noProof/>
                <w:webHidden/>
              </w:rPr>
            </w:r>
            <w:r w:rsidR="00C13877">
              <w:rPr>
                <w:noProof/>
                <w:webHidden/>
              </w:rPr>
              <w:fldChar w:fldCharType="separate"/>
            </w:r>
            <w:r w:rsidR="00C13877">
              <w:rPr>
                <w:noProof/>
                <w:webHidden/>
              </w:rPr>
              <w:t>114</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42" w:history="1">
            <w:r w:rsidR="00C13877" w:rsidRPr="00535A8B">
              <w:rPr>
                <w:rStyle w:val="a3"/>
                <w:rFonts w:asciiTheme="minorEastAsia" w:hAnsiTheme="minorEastAsia" w:hint="eastAsia"/>
                <w:noProof/>
              </w:rPr>
              <w:t>学生会规章制度及学生干部选拔任用条例</w:t>
            </w:r>
            <w:r w:rsidR="00C13877">
              <w:rPr>
                <w:noProof/>
                <w:webHidden/>
              </w:rPr>
              <w:tab/>
            </w:r>
            <w:r w:rsidR="00C13877">
              <w:rPr>
                <w:noProof/>
                <w:webHidden/>
              </w:rPr>
              <w:fldChar w:fldCharType="begin"/>
            </w:r>
            <w:r w:rsidR="00C13877">
              <w:rPr>
                <w:noProof/>
                <w:webHidden/>
              </w:rPr>
              <w:instrText xml:space="preserve"> PAGEREF _Toc529274542 \h </w:instrText>
            </w:r>
            <w:r w:rsidR="00C13877">
              <w:rPr>
                <w:noProof/>
                <w:webHidden/>
              </w:rPr>
            </w:r>
            <w:r w:rsidR="00C13877">
              <w:rPr>
                <w:noProof/>
                <w:webHidden/>
              </w:rPr>
              <w:fldChar w:fldCharType="separate"/>
            </w:r>
            <w:r w:rsidR="00C13877">
              <w:rPr>
                <w:noProof/>
                <w:webHidden/>
              </w:rPr>
              <w:t>117</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43" w:history="1">
            <w:r w:rsidR="00C13877" w:rsidRPr="00535A8B">
              <w:rPr>
                <w:rStyle w:val="a3"/>
                <w:rFonts w:asciiTheme="minorEastAsia" w:hAnsiTheme="minorEastAsia" w:hint="eastAsia"/>
                <w:noProof/>
              </w:rPr>
              <w:t>学生干部选拔任用工作条例</w:t>
            </w:r>
            <w:r w:rsidR="00C13877">
              <w:rPr>
                <w:noProof/>
                <w:webHidden/>
              </w:rPr>
              <w:tab/>
            </w:r>
            <w:r w:rsidR="00C13877">
              <w:rPr>
                <w:noProof/>
                <w:webHidden/>
              </w:rPr>
              <w:fldChar w:fldCharType="begin"/>
            </w:r>
            <w:r w:rsidR="00C13877">
              <w:rPr>
                <w:noProof/>
                <w:webHidden/>
              </w:rPr>
              <w:instrText xml:space="preserve"> PAGEREF _Toc529274543 \h </w:instrText>
            </w:r>
            <w:r w:rsidR="00C13877">
              <w:rPr>
                <w:noProof/>
                <w:webHidden/>
              </w:rPr>
            </w:r>
            <w:r w:rsidR="00C13877">
              <w:rPr>
                <w:noProof/>
                <w:webHidden/>
              </w:rPr>
              <w:fldChar w:fldCharType="separate"/>
            </w:r>
            <w:r w:rsidR="00C13877">
              <w:rPr>
                <w:noProof/>
                <w:webHidden/>
              </w:rPr>
              <w:t>125</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44" w:history="1">
            <w:r w:rsidR="00C13877" w:rsidRPr="00535A8B">
              <w:rPr>
                <w:rStyle w:val="a3"/>
                <w:rFonts w:asciiTheme="minorEastAsia" w:hAnsiTheme="minorEastAsia" w:hint="eastAsia"/>
                <w:noProof/>
              </w:rPr>
              <w:t>学生代表大会制度实施办法</w:t>
            </w:r>
            <w:r w:rsidR="00C13877">
              <w:rPr>
                <w:noProof/>
                <w:webHidden/>
              </w:rPr>
              <w:tab/>
            </w:r>
            <w:r w:rsidR="00C13877">
              <w:rPr>
                <w:noProof/>
                <w:webHidden/>
              </w:rPr>
              <w:fldChar w:fldCharType="begin"/>
            </w:r>
            <w:r w:rsidR="00C13877">
              <w:rPr>
                <w:noProof/>
                <w:webHidden/>
              </w:rPr>
              <w:instrText xml:space="preserve"> PAGEREF _Toc529274544 \h </w:instrText>
            </w:r>
            <w:r w:rsidR="00C13877">
              <w:rPr>
                <w:noProof/>
                <w:webHidden/>
              </w:rPr>
            </w:r>
            <w:r w:rsidR="00C13877">
              <w:rPr>
                <w:noProof/>
                <w:webHidden/>
              </w:rPr>
              <w:fldChar w:fldCharType="separate"/>
            </w:r>
            <w:r w:rsidR="00C13877">
              <w:rPr>
                <w:noProof/>
                <w:webHidden/>
              </w:rPr>
              <w:t>128</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45" w:history="1">
            <w:r w:rsidR="00C13877" w:rsidRPr="00535A8B">
              <w:rPr>
                <w:rStyle w:val="a3"/>
                <w:rFonts w:asciiTheme="minorEastAsia" w:hAnsiTheme="minorEastAsia" w:hint="eastAsia"/>
                <w:noProof/>
              </w:rPr>
              <w:t>学生会组织改革实施方案</w:t>
            </w:r>
            <w:r w:rsidR="00C13877">
              <w:rPr>
                <w:noProof/>
                <w:webHidden/>
              </w:rPr>
              <w:tab/>
            </w:r>
            <w:r w:rsidR="00C13877">
              <w:rPr>
                <w:noProof/>
                <w:webHidden/>
              </w:rPr>
              <w:fldChar w:fldCharType="begin"/>
            </w:r>
            <w:r w:rsidR="00C13877">
              <w:rPr>
                <w:noProof/>
                <w:webHidden/>
              </w:rPr>
              <w:instrText xml:space="preserve"> PAGEREF _Toc529274545 \h </w:instrText>
            </w:r>
            <w:r w:rsidR="00C13877">
              <w:rPr>
                <w:noProof/>
                <w:webHidden/>
              </w:rPr>
            </w:r>
            <w:r w:rsidR="00C13877">
              <w:rPr>
                <w:noProof/>
                <w:webHidden/>
              </w:rPr>
              <w:fldChar w:fldCharType="separate"/>
            </w:r>
            <w:r w:rsidR="00C13877">
              <w:rPr>
                <w:noProof/>
                <w:webHidden/>
              </w:rPr>
              <w:t>131</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46" w:history="1">
            <w:r w:rsidR="00C13877" w:rsidRPr="00535A8B">
              <w:rPr>
                <w:rStyle w:val="a3"/>
                <w:rFonts w:asciiTheme="minorEastAsia" w:hAnsiTheme="minorEastAsia" w:hint="eastAsia"/>
                <w:noProof/>
              </w:rPr>
              <w:t>共青团改革实施方案</w:t>
            </w:r>
            <w:r w:rsidR="00C13877">
              <w:rPr>
                <w:noProof/>
                <w:webHidden/>
              </w:rPr>
              <w:tab/>
            </w:r>
            <w:r w:rsidR="00C13877">
              <w:rPr>
                <w:noProof/>
                <w:webHidden/>
              </w:rPr>
              <w:fldChar w:fldCharType="begin"/>
            </w:r>
            <w:r w:rsidR="00C13877">
              <w:rPr>
                <w:noProof/>
                <w:webHidden/>
              </w:rPr>
              <w:instrText xml:space="preserve"> PAGEREF _Toc529274546 \h </w:instrText>
            </w:r>
            <w:r w:rsidR="00C13877">
              <w:rPr>
                <w:noProof/>
                <w:webHidden/>
              </w:rPr>
            </w:r>
            <w:r w:rsidR="00C13877">
              <w:rPr>
                <w:noProof/>
                <w:webHidden/>
              </w:rPr>
              <w:fldChar w:fldCharType="separate"/>
            </w:r>
            <w:r w:rsidR="00C13877">
              <w:rPr>
                <w:noProof/>
                <w:webHidden/>
              </w:rPr>
              <w:t>135</w:t>
            </w:r>
            <w:r w:rsidR="00C13877">
              <w:rPr>
                <w:noProof/>
                <w:webHidden/>
              </w:rPr>
              <w:fldChar w:fldCharType="end"/>
            </w:r>
          </w:hyperlink>
        </w:p>
        <w:p w:rsidR="00C13877" w:rsidRDefault="00DD6BD4">
          <w:pPr>
            <w:pStyle w:val="10"/>
            <w:tabs>
              <w:tab w:val="right" w:leader="dot" w:pos="8296"/>
            </w:tabs>
            <w:rPr>
              <w:rFonts w:asciiTheme="minorHAnsi" w:eastAsiaTheme="minorEastAsia" w:hAnsiTheme="minorHAnsi" w:cstheme="minorBidi"/>
              <w:noProof/>
              <w:szCs w:val="22"/>
            </w:rPr>
          </w:pPr>
          <w:hyperlink w:anchor="_Toc529274547" w:history="1">
            <w:r w:rsidR="00C13877" w:rsidRPr="00535A8B">
              <w:rPr>
                <w:rStyle w:val="a3"/>
                <w:rFonts w:asciiTheme="minorEastAsia" w:hAnsiTheme="minorEastAsia" w:hint="eastAsia"/>
                <w:noProof/>
              </w:rPr>
              <w:t>共青团“第二课堂成绩单”制度实施办法</w:t>
            </w:r>
            <w:r w:rsidR="00C13877">
              <w:rPr>
                <w:noProof/>
                <w:webHidden/>
              </w:rPr>
              <w:tab/>
            </w:r>
            <w:r w:rsidR="00C13877">
              <w:rPr>
                <w:noProof/>
                <w:webHidden/>
              </w:rPr>
              <w:fldChar w:fldCharType="begin"/>
            </w:r>
            <w:r w:rsidR="00C13877">
              <w:rPr>
                <w:noProof/>
                <w:webHidden/>
              </w:rPr>
              <w:instrText xml:space="preserve"> PAGEREF _Toc529274547 \h </w:instrText>
            </w:r>
            <w:r w:rsidR="00C13877">
              <w:rPr>
                <w:noProof/>
                <w:webHidden/>
              </w:rPr>
            </w:r>
            <w:r w:rsidR="00C13877">
              <w:rPr>
                <w:noProof/>
                <w:webHidden/>
              </w:rPr>
              <w:fldChar w:fldCharType="separate"/>
            </w:r>
            <w:r w:rsidR="00C13877">
              <w:rPr>
                <w:noProof/>
                <w:webHidden/>
              </w:rPr>
              <w:t>140</w:t>
            </w:r>
            <w:r w:rsidR="00C13877">
              <w:rPr>
                <w:noProof/>
                <w:webHidden/>
              </w:rPr>
              <w:fldChar w:fldCharType="end"/>
            </w:r>
          </w:hyperlink>
        </w:p>
        <w:p w:rsidR="00E171E9" w:rsidRPr="00226419" w:rsidRDefault="004D7B4E" w:rsidP="007F482E">
          <w:pPr>
            <w:spacing w:line="400" w:lineRule="exact"/>
            <w:rPr>
              <w:rFonts w:asciiTheme="minorEastAsia" w:hAnsiTheme="minorEastAsia"/>
              <w:kern w:val="44"/>
              <w:szCs w:val="21"/>
            </w:rPr>
          </w:pPr>
          <w:r w:rsidRPr="00226419">
            <w:rPr>
              <w:rFonts w:asciiTheme="minorEastAsia" w:hAnsiTheme="minorEastAsia"/>
              <w:b/>
              <w:bCs/>
              <w:szCs w:val="21"/>
              <w:lang w:val="zh-CN"/>
            </w:rPr>
            <w:lastRenderedPageBreak/>
            <w:fldChar w:fldCharType="end"/>
          </w:r>
        </w:p>
      </w:sdtContent>
    </w:sdt>
    <w:bookmarkEnd w:id="0"/>
    <w:p w:rsidR="005F4EE4" w:rsidRPr="00226419" w:rsidRDefault="005F4EE4" w:rsidP="007F482E">
      <w:pPr>
        <w:adjustRightInd w:val="0"/>
        <w:snapToGrid w:val="0"/>
        <w:spacing w:line="400" w:lineRule="exact"/>
        <w:jc w:val="center"/>
        <w:rPr>
          <w:rFonts w:asciiTheme="minorEastAsia" w:hAnsiTheme="minorEastAsia" w:cstheme="majorEastAsia"/>
          <w:b/>
          <w:szCs w:val="21"/>
        </w:rPr>
      </w:pPr>
    </w:p>
    <w:p w:rsidR="00FD71D9" w:rsidRPr="0023263F" w:rsidRDefault="00FD71D9" w:rsidP="00FD71D9">
      <w:pPr>
        <w:spacing w:line="400" w:lineRule="exact"/>
        <w:jc w:val="center"/>
        <w:rPr>
          <w:rFonts w:asciiTheme="minorEastAsia" w:hAnsiTheme="minorEastAsia" w:cs="楷体_GB2312"/>
          <w:b/>
          <w:sz w:val="36"/>
          <w:szCs w:val="36"/>
        </w:rPr>
      </w:pPr>
      <w:r w:rsidRPr="0023263F">
        <w:rPr>
          <w:rFonts w:asciiTheme="minorEastAsia" w:hAnsiTheme="minorEastAsia" w:cs="楷体_GB2312" w:hint="eastAsia"/>
          <w:b/>
          <w:sz w:val="36"/>
          <w:szCs w:val="36"/>
        </w:rPr>
        <w:t>辽宁现代服务职业技术学院</w:t>
      </w:r>
    </w:p>
    <w:p w:rsidR="00FD71D9" w:rsidRPr="00FD71D9" w:rsidRDefault="00FD71D9" w:rsidP="00FD71D9">
      <w:pPr>
        <w:pStyle w:val="a4"/>
        <w:spacing w:line="400" w:lineRule="exact"/>
        <w:rPr>
          <w:rFonts w:asciiTheme="minorEastAsia" w:eastAsiaTheme="minorEastAsia" w:hAnsiTheme="minorEastAsia"/>
          <w:sz w:val="36"/>
          <w:szCs w:val="36"/>
        </w:rPr>
      </w:pPr>
      <w:bookmarkStart w:id="1" w:name="_Toc529274506"/>
      <w:r w:rsidRPr="00FD71D9">
        <w:rPr>
          <w:rFonts w:asciiTheme="minorEastAsia" w:eastAsiaTheme="minorEastAsia" w:hAnsiTheme="minorEastAsia" w:hint="eastAsia"/>
          <w:sz w:val="36"/>
          <w:szCs w:val="36"/>
        </w:rPr>
        <w:t>招生工作管理制度</w:t>
      </w:r>
      <w:bookmarkEnd w:id="1"/>
    </w:p>
    <w:p w:rsidR="00FD71D9" w:rsidRPr="007A4C03" w:rsidRDefault="00FD71D9" w:rsidP="00FD71D9">
      <w:pPr>
        <w:adjustRightInd w:val="0"/>
        <w:snapToGrid w:val="0"/>
        <w:spacing w:line="400" w:lineRule="exact"/>
        <w:jc w:val="center"/>
        <w:rPr>
          <w:rFonts w:asciiTheme="minorEastAsia" w:hAnsiTheme="minorEastAsia" w:cs="楷体_GB2312"/>
          <w:b/>
          <w:kern w:val="0"/>
          <w:szCs w:val="21"/>
          <w:shd w:val="clear" w:color="auto" w:fill="FFFFFF"/>
        </w:rPr>
      </w:pPr>
      <w:r w:rsidRPr="007A4C03">
        <w:rPr>
          <w:rFonts w:asciiTheme="minorEastAsia" w:hAnsiTheme="minorEastAsia" w:cs="楷体_GB2312" w:hint="eastAsia"/>
          <w:b/>
          <w:kern w:val="0"/>
          <w:szCs w:val="21"/>
          <w:shd w:val="clear" w:color="auto" w:fill="FFFFFF"/>
        </w:rPr>
        <w:t>（2018年4月）</w:t>
      </w:r>
    </w:p>
    <w:p w:rsidR="00FD71D9" w:rsidRPr="00770A5B" w:rsidRDefault="00FD71D9" w:rsidP="00FD71D9">
      <w:pPr>
        <w:pStyle w:val="a6"/>
        <w:spacing w:before="0" w:beforeAutospacing="0" w:after="0" w:afterAutospacing="0" w:line="596" w:lineRule="exact"/>
        <w:contextualSpacing/>
        <w:jc w:val="center"/>
        <w:rPr>
          <w:rFonts w:ascii="方正小标宋简体" w:eastAsia="方正小标宋简体" w:hAnsi="黑体"/>
          <w:b/>
          <w:color w:val="000000"/>
          <w:sz w:val="44"/>
          <w:szCs w:val="44"/>
        </w:rPr>
      </w:pP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为了贯彻落实国务院《关于深化考试招生制度改革的实施意见》 (国发〔2014〕35 号)文件精神，促进我校招生工作更加科学化、制度化、程序化，增加招生透明度，全面提高我校招生工作的质量、水平和效率，同时进一步深化招生考试制度改革，确保学校招生工作的顺利进行，全面维护我校的良好形象和社会声誉，结合学校实际，特制定本制度。</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一、招生机构和职责</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学校成立招生工作委员会（详见</w:t>
      </w:r>
      <w:proofErr w:type="gramStart"/>
      <w:r w:rsidRPr="007A4C03">
        <w:rPr>
          <w:rFonts w:asciiTheme="minorEastAsia" w:hAnsiTheme="minorEastAsia" w:cs="楷体_GB2312" w:hint="eastAsia"/>
          <w:kern w:val="0"/>
          <w:szCs w:val="21"/>
          <w:shd w:val="clear" w:color="auto" w:fill="FFFFFF"/>
        </w:rPr>
        <w:t>辽服职</w:t>
      </w:r>
      <w:proofErr w:type="gramEnd"/>
      <w:r w:rsidRPr="007A4C03">
        <w:rPr>
          <w:rFonts w:asciiTheme="minorEastAsia" w:hAnsiTheme="minorEastAsia" w:cs="楷体_GB2312" w:hint="eastAsia"/>
          <w:kern w:val="0"/>
          <w:szCs w:val="21"/>
          <w:shd w:val="clear" w:color="auto" w:fill="FFFFFF"/>
        </w:rPr>
        <w:t>院发〔2018〕12号文件《关于成立辽宁现代服务职业技术学院招生工作委员会的决定》）。委员会组长由党委书记和院长担任，副组长由分管招生工作的副书记及学院副院长担任，成员由相关行政部门负责人、各二级学院院长、党总支书记组成。</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招生工作委员会根据国务院、省教育厅和省</w:t>
      </w:r>
      <w:proofErr w:type="gramStart"/>
      <w:r w:rsidRPr="007A4C03">
        <w:rPr>
          <w:rFonts w:asciiTheme="minorEastAsia" w:hAnsiTheme="minorEastAsia" w:cs="楷体_GB2312" w:hint="eastAsia"/>
          <w:kern w:val="0"/>
          <w:szCs w:val="21"/>
          <w:shd w:val="clear" w:color="auto" w:fill="FFFFFF"/>
        </w:rPr>
        <w:t>招考办</w:t>
      </w:r>
      <w:proofErr w:type="gramEnd"/>
      <w:r w:rsidRPr="007A4C03">
        <w:rPr>
          <w:rFonts w:asciiTheme="minorEastAsia" w:hAnsiTheme="minorEastAsia" w:cs="楷体_GB2312" w:hint="eastAsia"/>
          <w:kern w:val="0"/>
          <w:szCs w:val="21"/>
          <w:shd w:val="clear" w:color="auto" w:fill="FFFFFF"/>
        </w:rPr>
        <w:t>的政策、规定，制定我校招生工作的具体实施方案，审定学校年度招生计划，指导、监督招生工作全过程，决定招生工作的重大事项。</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招生就业处（以下简称“招就处”）作为招生工作委员会下设的办公室，承办有关招生工作的具体事务，其在招生方面的职责是：</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一）认真贯彻执行上级部门有关招生工作的政策、规定以及学校招生工作委员会的决定，加强内部自我约束机制，完善监督检查制度，自觉接受监察部门和社会舆论的监督，严守纪律，自觉抵制一切不正之风，保证招生工作的顺利进行。</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（二）根据人才需求状况、发展规模和学院实际情况，拟定学院年度分专业招生计划草案。在征求各二级学院及相关部门意见、分管院领导同意、学校招生工作委员会审定后，向上级主管部门申报当年招生计划。</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（三）执行上级有关部门核准的年度招生计划，组织实施新生录取工作。</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（四）负责编印招生章程、招生简章及其它招生宣传材料，组织相关人员参加招生主管部门组织的宣传活动，做好招生宣传和咨询接待工作。</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（五）负责招生软件、网络、录取通知书及其它招生用品资料的准备工作，确保招生网络畅通、招生场所安全。</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（六）会同有关部门组织新生报到工作，负责新生入学资格审查。</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（七）负责招生网络、</w:t>
      </w:r>
      <w:proofErr w:type="gramStart"/>
      <w:r w:rsidRPr="007A4C03">
        <w:rPr>
          <w:rFonts w:asciiTheme="minorEastAsia" w:hAnsiTheme="minorEastAsia" w:cs="楷体_GB2312" w:hint="eastAsia"/>
          <w:kern w:val="0"/>
          <w:szCs w:val="21"/>
          <w:shd w:val="clear" w:color="auto" w:fill="FFFFFF"/>
        </w:rPr>
        <w:t>微信平台</w:t>
      </w:r>
      <w:proofErr w:type="gramEnd"/>
      <w:r w:rsidRPr="007A4C03">
        <w:rPr>
          <w:rFonts w:asciiTheme="minorEastAsia" w:hAnsiTheme="minorEastAsia" w:cs="楷体_GB2312" w:hint="eastAsia"/>
          <w:kern w:val="0"/>
          <w:szCs w:val="21"/>
          <w:shd w:val="clear" w:color="auto" w:fill="FFFFFF"/>
        </w:rPr>
        <w:t>和录取信息的维护工作。</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lastRenderedPageBreak/>
        <w:t>二、招生工作人员的基本要求</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（一）认真学习、贯彻执行招生管理工作的有关政策、法规、制度，认真履行工作职责，遵守职业道德，作风正派，办事公道，乐于奉献，为人师表。</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（二）遵守工作规程，廉洁自律，认真做好招生工作各环节的工作。</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（三）熟悉招生业务,高质量完成学院的招生任务。</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（四）遵守保密规定，保证招生网络和招生场所安全。</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三、招生工作的程序</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（一）拟定招生计划，并向主管部门申报；</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（二）根据主管部门下达的招生计划，编制招生章程和招生简章；</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（三）组织开展招生宣传活动；</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（四) 实施录取工作并根据审批结果发放新生录取通知书；</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（五）组织新生报到；</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（六）分析招生工作情况；</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（七）当年招生工作资料归档，总结；</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（八）完成上级主管部门和学院领导交办的其他工作。</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四、招生计划编制程序</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（一）招就处根据学校办学规模及条件，按照</w:t>
      </w:r>
      <w:r w:rsidRPr="007A4C03">
        <w:rPr>
          <w:rFonts w:asciiTheme="minorEastAsia" w:hAnsiTheme="minorEastAsia" w:cs="楷体_GB2312"/>
          <w:kern w:val="0"/>
          <w:szCs w:val="21"/>
          <w:shd w:val="clear" w:color="auto" w:fill="FFFFFF"/>
        </w:rPr>
        <w:t>省教育厅规划处</w:t>
      </w:r>
      <w:r w:rsidRPr="007A4C03">
        <w:rPr>
          <w:rFonts w:asciiTheme="minorEastAsia" w:hAnsiTheme="minorEastAsia" w:cs="楷体_GB2312" w:hint="eastAsia"/>
          <w:kern w:val="0"/>
          <w:szCs w:val="21"/>
          <w:shd w:val="clear" w:color="auto" w:fill="FFFFFF"/>
        </w:rPr>
        <w:t>批复文件</w:t>
      </w:r>
      <w:r w:rsidRPr="007A4C03">
        <w:rPr>
          <w:rFonts w:asciiTheme="minorEastAsia" w:hAnsiTheme="minorEastAsia" w:cs="楷体_GB2312"/>
          <w:kern w:val="0"/>
          <w:szCs w:val="21"/>
          <w:shd w:val="clear" w:color="auto" w:fill="FFFFFF"/>
        </w:rPr>
        <w:t>，</w:t>
      </w:r>
      <w:r w:rsidRPr="007A4C03">
        <w:rPr>
          <w:rFonts w:asciiTheme="minorEastAsia" w:hAnsiTheme="minorEastAsia" w:cs="楷体_GB2312" w:hint="eastAsia"/>
          <w:kern w:val="0"/>
          <w:szCs w:val="21"/>
          <w:shd w:val="clear" w:color="auto" w:fill="FFFFFF"/>
        </w:rPr>
        <w:t>拟定招生规模；</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（二）进行</w:t>
      </w:r>
      <w:r w:rsidRPr="007A4C03">
        <w:rPr>
          <w:rFonts w:asciiTheme="minorEastAsia" w:hAnsiTheme="minorEastAsia" w:cs="楷体_GB2312"/>
          <w:kern w:val="0"/>
          <w:szCs w:val="21"/>
          <w:shd w:val="clear" w:color="auto" w:fill="FFFFFF"/>
        </w:rPr>
        <w:t>专业</w:t>
      </w:r>
      <w:r w:rsidRPr="007A4C03">
        <w:rPr>
          <w:rFonts w:asciiTheme="minorEastAsia" w:hAnsiTheme="minorEastAsia" w:cs="楷体_GB2312" w:hint="eastAsia"/>
          <w:kern w:val="0"/>
          <w:szCs w:val="21"/>
          <w:shd w:val="clear" w:color="auto" w:fill="FFFFFF"/>
        </w:rPr>
        <w:t>招生</w:t>
      </w:r>
      <w:r w:rsidRPr="007A4C03">
        <w:rPr>
          <w:rFonts w:asciiTheme="minorEastAsia" w:hAnsiTheme="minorEastAsia" w:cs="楷体_GB2312"/>
          <w:kern w:val="0"/>
          <w:szCs w:val="21"/>
          <w:shd w:val="clear" w:color="auto" w:fill="FFFFFF"/>
        </w:rPr>
        <w:t>面对面</w:t>
      </w:r>
      <w:r w:rsidRPr="007A4C03">
        <w:rPr>
          <w:rFonts w:asciiTheme="minorEastAsia" w:hAnsiTheme="minorEastAsia" w:cs="楷体_GB2312" w:hint="eastAsia"/>
          <w:kern w:val="0"/>
          <w:szCs w:val="21"/>
          <w:shd w:val="clear" w:color="auto" w:fill="FFFFFF"/>
        </w:rPr>
        <w:t>座谈</w:t>
      </w:r>
      <w:r w:rsidRPr="007A4C03">
        <w:rPr>
          <w:rFonts w:asciiTheme="minorEastAsia" w:hAnsiTheme="minorEastAsia" w:cs="楷体_GB2312"/>
          <w:kern w:val="0"/>
          <w:szCs w:val="21"/>
          <w:shd w:val="clear" w:color="auto" w:fill="FFFFFF"/>
        </w:rPr>
        <w:t>，</w:t>
      </w:r>
      <w:r w:rsidRPr="007A4C03">
        <w:rPr>
          <w:rFonts w:asciiTheme="minorEastAsia" w:hAnsiTheme="minorEastAsia" w:cs="楷体_GB2312" w:hint="eastAsia"/>
          <w:kern w:val="0"/>
          <w:szCs w:val="21"/>
          <w:shd w:val="clear" w:color="auto" w:fill="FFFFFF"/>
        </w:rPr>
        <w:t>各二级学院分专业申报年度招生计划；</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（三）招就处根据各二级学院上报的招生计划，平衡拟定学院年度招生计划草案；</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（四）招就处将年度招生计划草案下发各二级学院，征求意见；</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（五）综合各二级学院意见，形成学校年度招生计划报请招生工作委员会批准后，向上级有关部门申报；</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（六）在执行招生计划过程中，因生源等因素需变更、调整招生计划时，须报请分管领导批准。</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五、招生简章发布程序</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（一）招就处在招生宣传工作开始前，草拟年度招生简章草稿（含专业介绍、招生计划、学院概况、考生问答等内容）。</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（二）招就处就招生简章（草稿）征求相关部门意见。其中专业介绍内容的审核要由二级学院专业主任和二级学院院长签署意见，纸质</w:t>
      </w:r>
      <w:proofErr w:type="gramStart"/>
      <w:r w:rsidRPr="007A4C03">
        <w:rPr>
          <w:rFonts w:asciiTheme="minorEastAsia" w:hAnsiTheme="minorEastAsia" w:cs="楷体_GB2312" w:hint="eastAsia"/>
          <w:kern w:val="0"/>
          <w:szCs w:val="21"/>
          <w:shd w:val="clear" w:color="auto" w:fill="FFFFFF"/>
        </w:rPr>
        <w:t>版材料</w:t>
      </w:r>
      <w:proofErr w:type="gramEnd"/>
      <w:r w:rsidRPr="007A4C03">
        <w:rPr>
          <w:rFonts w:asciiTheme="minorEastAsia" w:hAnsiTheme="minorEastAsia" w:cs="楷体_GB2312" w:hint="eastAsia"/>
          <w:kern w:val="0"/>
          <w:szCs w:val="21"/>
          <w:shd w:val="clear" w:color="auto" w:fill="FFFFFF"/>
        </w:rPr>
        <w:t>加盖二级学院公章后方可归档。</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（三）招就处综合各部门意见，形成年度招生简章（草稿）。</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（四）招就处将招生简章草稿、照片、图稿等送印刷厂编排招生简章小样。</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（五）招生简章小样经分管领导审核，并经院长审批后定稿印刷。</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（六）招就处将印刷稿与原稿文字再次核对后对外发放。</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（七）在学校招生就业网及招生就业</w:t>
      </w:r>
      <w:proofErr w:type="gramStart"/>
      <w:r w:rsidRPr="007A4C03">
        <w:rPr>
          <w:rFonts w:asciiTheme="minorEastAsia" w:hAnsiTheme="minorEastAsia" w:cs="楷体_GB2312" w:hint="eastAsia"/>
          <w:kern w:val="0"/>
          <w:szCs w:val="21"/>
          <w:shd w:val="clear" w:color="auto" w:fill="FFFFFF"/>
        </w:rPr>
        <w:t>微信平台</w:t>
      </w:r>
      <w:proofErr w:type="gramEnd"/>
      <w:r w:rsidRPr="007A4C03">
        <w:rPr>
          <w:rFonts w:asciiTheme="minorEastAsia" w:hAnsiTheme="minorEastAsia" w:cs="楷体_GB2312" w:hint="eastAsia"/>
          <w:kern w:val="0"/>
          <w:szCs w:val="21"/>
          <w:shd w:val="clear" w:color="auto" w:fill="FFFFFF"/>
        </w:rPr>
        <w:t>及其它网站发布的招生宣传材料（含专业</w:t>
      </w:r>
      <w:r w:rsidRPr="007A4C03">
        <w:rPr>
          <w:rFonts w:asciiTheme="minorEastAsia" w:hAnsiTheme="minorEastAsia" w:cs="楷体_GB2312" w:hint="eastAsia"/>
          <w:kern w:val="0"/>
          <w:szCs w:val="21"/>
          <w:shd w:val="clear" w:color="auto" w:fill="FFFFFF"/>
        </w:rPr>
        <w:lastRenderedPageBreak/>
        <w:t>介绍、学院概况、招生计划、考生问答等内容），以经院长批准的招生简章文稿为准。确因宣传需要须调整的，由分管领导（或院长）批准后发布。</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六、录取新生工作程序</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（一）新生录取前的各项准备工作</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1.组织录取工作人员进行培训，明确录取任务，学习有关高校招生工作文件，明确当年学校有关招生的具体规定及注意事项。</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2.整理招生录取工作所需的录取通知书等用品资料，学院信息中心负责招生网络、软件的调试，协助招生就业处做好招生录取的准备工作。</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（二）新生录取各环节的工作</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1.参加有关上级部门召开的录取工作会议，及时掌握有关省市的招生信息，预测录取工作情况，确定我校的工作方案，以便顺利完成招生任务。</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2.审阅考生档案。投档之后，招生工作人员应全面细致地审阅省级招办提供的考生的全部材料。如考试成绩、报名登记表、政治思想品德考核表、身体健康状况检查表等。审阅考生档案要及时，严格按规定的时间完成。审阅过程中要做好审阅记录。不予录取的考生应及时退档。</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3.录取与分配专业。</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凡符合《普通高等学校招生工作规定》的报名条件，参加我校单独招生考试或全国统考后，成绩达到我校当年(当地)分数线，身心健康者即具备录取到我校学习的资格，录取结果在我校校园网上公布。</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(1)实行考生自由报考，录取分数标准执行有关省、直辖市、自治区招生委员会确定的专科录取分数线。</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(2)体检标准执行教育部、卫生部的《普通高等学校招生体检工作指导意见》。</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(3)在第一志愿录取不满的情况下，</w:t>
      </w:r>
      <w:proofErr w:type="gramStart"/>
      <w:r w:rsidRPr="007A4C03">
        <w:rPr>
          <w:rFonts w:asciiTheme="minorEastAsia" w:hAnsiTheme="minorEastAsia" w:cs="楷体_GB2312" w:hint="eastAsia"/>
          <w:kern w:val="0"/>
          <w:szCs w:val="21"/>
          <w:shd w:val="clear" w:color="auto" w:fill="FFFFFF"/>
        </w:rPr>
        <w:t>录取非</w:t>
      </w:r>
      <w:proofErr w:type="gramEnd"/>
      <w:r w:rsidRPr="007A4C03">
        <w:rPr>
          <w:rFonts w:asciiTheme="minorEastAsia" w:hAnsiTheme="minorEastAsia" w:cs="楷体_GB2312" w:hint="eastAsia"/>
          <w:kern w:val="0"/>
          <w:szCs w:val="21"/>
          <w:shd w:val="clear" w:color="auto" w:fill="FFFFFF"/>
        </w:rPr>
        <w:t>第一志愿考生，按生源所在省招办规定的投档原则，按照考试成绩，参考相关科目成绩，综合考核，择优录取。</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(4)进档考生专业确定办法(含所有专业)为志愿优先原则，并充分考虑相关科目成绩，以分数顺序，按照专业志愿顺序择优录取。当考生所有专业志愿不能满足时，服从专业调剂的考生，将调剂到录取计划未满的专业;不服从调剂的考生将予以退档。</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(5)对加分或降分投档考生的处理，按教育部及生源省级招办的文件精神有关规定执行。</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(6)为保证招生工作切实做到公正、公平，学校招生工作委员会设立招生纪检监察工作组，对录取工作进行全程监督。</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4.新生预取录后要及时传送到省级招办审批。招生人员要严格按照省级</w:t>
      </w:r>
      <w:proofErr w:type="gramStart"/>
      <w:r w:rsidRPr="007A4C03">
        <w:rPr>
          <w:rFonts w:asciiTheme="minorEastAsia" w:hAnsiTheme="minorEastAsia" w:cs="楷体_GB2312" w:hint="eastAsia"/>
          <w:kern w:val="0"/>
          <w:szCs w:val="21"/>
          <w:shd w:val="clear" w:color="auto" w:fill="FFFFFF"/>
        </w:rPr>
        <w:t>招办审批的录审</w:t>
      </w:r>
      <w:proofErr w:type="gramEnd"/>
      <w:r w:rsidRPr="007A4C03">
        <w:rPr>
          <w:rFonts w:asciiTheme="minorEastAsia" w:hAnsiTheme="minorEastAsia" w:cs="楷体_GB2312" w:hint="eastAsia"/>
          <w:kern w:val="0"/>
          <w:szCs w:val="21"/>
          <w:shd w:val="clear" w:color="auto" w:fill="FFFFFF"/>
        </w:rPr>
        <w:t>名单填写“新生录取通知书”。通知书的录取专业和姓名要与</w:t>
      </w:r>
      <w:proofErr w:type="gramStart"/>
      <w:r w:rsidRPr="007A4C03">
        <w:rPr>
          <w:rFonts w:asciiTheme="minorEastAsia" w:hAnsiTheme="minorEastAsia" w:cs="楷体_GB2312" w:hint="eastAsia"/>
          <w:kern w:val="0"/>
          <w:szCs w:val="21"/>
          <w:shd w:val="clear" w:color="auto" w:fill="FFFFFF"/>
        </w:rPr>
        <w:t>录审表</w:t>
      </w:r>
      <w:proofErr w:type="gramEnd"/>
      <w:r w:rsidRPr="007A4C03">
        <w:rPr>
          <w:rFonts w:asciiTheme="minorEastAsia" w:hAnsiTheme="minorEastAsia" w:cs="楷体_GB2312" w:hint="eastAsia"/>
          <w:kern w:val="0"/>
          <w:szCs w:val="21"/>
          <w:shd w:val="clear" w:color="auto" w:fill="FFFFFF"/>
        </w:rPr>
        <w:t>（或电子档案）相一致，需注明准考证号（考生号），以防报到时出现差错。通知书填写无误后，要连同“入学报到须知”等材料一并邮寄。录取通知书的邮政编码、收信人姓名、地址的填写要准确无误。新</w:t>
      </w:r>
      <w:r w:rsidRPr="007A4C03">
        <w:rPr>
          <w:rFonts w:asciiTheme="minorEastAsia" w:hAnsiTheme="minorEastAsia" w:cs="楷体_GB2312" w:hint="eastAsia"/>
          <w:kern w:val="0"/>
          <w:szCs w:val="21"/>
          <w:shd w:val="clear" w:color="auto" w:fill="FFFFFF"/>
        </w:rPr>
        <w:lastRenderedPageBreak/>
        <w:t>生录取通知书不得交由他人转送。</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5.要按有关生源地的规定和要求，及时把不报到考生名册报送给各生源地招办留底备案。</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6.新生录取工作结束后，要及时打印新生录取情况统计表及新生分专业、分班名册，分送二级学院和相关部门，并将录取名单及时上传至学院招生就业网。</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（三）会同学生处及各二级学院等有关部门组织好新生报到工作。在新生报到过程中要严格新生资格审核，杜绝冒名顶替、不合格考生入学。</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1.新生持录取通知书和学校规定的有关证件，按期到校办理入学手续。因故不能按期办理入学手续者，应向学校请假，假期一般不超过两周。未经请假或请假逾期报到者，以旷课论处;超过两周不报到者，取消入学资格。</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2.新生进行体检复查患有疾病者，经学校指定的医疗单位证明，短期治疗可达到健康标准的，由本人提出申请，经学校批准后，可准许保留入学资格一年，并</w:t>
      </w:r>
      <w:proofErr w:type="gramStart"/>
      <w:r w:rsidRPr="007A4C03">
        <w:rPr>
          <w:rFonts w:asciiTheme="minorEastAsia" w:hAnsiTheme="minorEastAsia" w:cs="楷体_GB2312" w:hint="eastAsia"/>
          <w:kern w:val="0"/>
          <w:szCs w:val="21"/>
          <w:shd w:val="clear" w:color="auto" w:fill="FFFFFF"/>
        </w:rPr>
        <w:t>应回家</w:t>
      </w:r>
      <w:proofErr w:type="gramEnd"/>
      <w:r w:rsidRPr="007A4C03">
        <w:rPr>
          <w:rFonts w:asciiTheme="minorEastAsia" w:hAnsiTheme="minorEastAsia" w:cs="楷体_GB2312" w:hint="eastAsia"/>
          <w:kern w:val="0"/>
          <w:szCs w:val="21"/>
          <w:shd w:val="clear" w:color="auto" w:fill="FFFFFF"/>
        </w:rPr>
        <w:t>治疗。保留入学资格的学生，必须在下学年开学前向学校申请入学，经县级以上的医院证明，学校复查合格，方可重新办理入学手续。复查不合格或逾期不办理入学手续者，取消入学资格。</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3.新生入学后，学校在三个月内按照招生规定进行入学资格复查。如发现入学资格不符或冒名顶替者，一律取消其入学资格。</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4.凡要求退学的新生，必须由新生本人提出书面申请，招生就业</w:t>
      </w:r>
      <w:proofErr w:type="gramStart"/>
      <w:r w:rsidRPr="007A4C03">
        <w:rPr>
          <w:rFonts w:asciiTheme="minorEastAsia" w:hAnsiTheme="minorEastAsia" w:cs="楷体_GB2312" w:hint="eastAsia"/>
          <w:kern w:val="0"/>
          <w:szCs w:val="21"/>
          <w:shd w:val="clear" w:color="auto" w:fill="FFFFFF"/>
        </w:rPr>
        <w:t>处记录</w:t>
      </w:r>
      <w:proofErr w:type="gramEnd"/>
      <w:r w:rsidRPr="007A4C03">
        <w:rPr>
          <w:rFonts w:asciiTheme="minorEastAsia" w:hAnsiTheme="minorEastAsia" w:cs="楷体_GB2312" w:hint="eastAsia"/>
          <w:kern w:val="0"/>
          <w:szCs w:val="21"/>
          <w:shd w:val="clear" w:color="auto" w:fill="FFFFFF"/>
        </w:rPr>
        <w:t>退学事由，经辅导员、二级学院党总支</w:t>
      </w:r>
      <w:r w:rsidRPr="007A4C03">
        <w:rPr>
          <w:rFonts w:asciiTheme="minorEastAsia" w:hAnsiTheme="minorEastAsia" w:cs="楷体_GB2312"/>
          <w:kern w:val="0"/>
          <w:szCs w:val="21"/>
          <w:shd w:val="clear" w:color="auto" w:fill="FFFFFF"/>
        </w:rPr>
        <w:t>书记</w:t>
      </w:r>
      <w:r w:rsidRPr="007A4C03">
        <w:rPr>
          <w:rFonts w:asciiTheme="minorEastAsia" w:hAnsiTheme="minorEastAsia" w:cs="楷体_GB2312" w:hint="eastAsia"/>
          <w:kern w:val="0"/>
          <w:szCs w:val="21"/>
          <w:shd w:val="clear" w:color="auto" w:fill="FFFFFF"/>
        </w:rPr>
        <w:t>、学生处处长、招生就业处处长、分管学生工作院领导审批同意后，方可办理有关退学手续。退学后产生的一切后果由新生本人负责。</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（四）在招生录取过程中，招生就业处要及时向分管院领导汇报录取进展情况，妥善处理招生过程中出现的问题。对于重大事项，要同时报告院长和党委书记。</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 xml:space="preserve"> 七、强化纪律检查与监督</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（一）加强对录取场所的严格管理，按照</w:t>
      </w:r>
      <w:r w:rsidRPr="007A4C03">
        <w:rPr>
          <w:rFonts w:asciiTheme="minorEastAsia" w:hAnsiTheme="minorEastAsia" w:cs="楷体_GB2312"/>
          <w:kern w:val="0"/>
          <w:szCs w:val="21"/>
          <w:shd w:val="clear" w:color="auto" w:fill="FFFFFF"/>
        </w:rPr>
        <w:t>省教育厅、省考办要求单独设立录取工作室，</w:t>
      </w:r>
      <w:r w:rsidRPr="007A4C03">
        <w:rPr>
          <w:rFonts w:asciiTheme="minorEastAsia" w:hAnsiTheme="minorEastAsia" w:cs="楷体_GB2312" w:hint="eastAsia"/>
          <w:kern w:val="0"/>
          <w:szCs w:val="21"/>
          <w:shd w:val="clear" w:color="auto" w:fill="FFFFFF"/>
        </w:rPr>
        <w:t>无关人员一律不得进入；工作人员应各司其职，未经允许不得随意进入录取工作场所。</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（二）实施高校招生阳光工程，认真落实以“六公开”为主要内容的信息公开制度，严格执行“招生工作六不准”，完善招生管理责任制和责任追究制。</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（三）录取工作人员应遵守以下规定：</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1.严格按省</w:t>
      </w:r>
      <w:proofErr w:type="gramStart"/>
      <w:r w:rsidRPr="007A4C03">
        <w:rPr>
          <w:rFonts w:asciiTheme="minorEastAsia" w:hAnsiTheme="minorEastAsia" w:cs="楷体_GB2312" w:hint="eastAsia"/>
          <w:kern w:val="0"/>
          <w:szCs w:val="21"/>
          <w:shd w:val="clear" w:color="auto" w:fill="FFFFFF"/>
        </w:rPr>
        <w:t>招考办</w:t>
      </w:r>
      <w:proofErr w:type="gramEnd"/>
      <w:r w:rsidRPr="007A4C03">
        <w:rPr>
          <w:rFonts w:asciiTheme="minorEastAsia" w:hAnsiTheme="minorEastAsia" w:cs="楷体_GB2312" w:hint="eastAsia"/>
          <w:kern w:val="0"/>
          <w:szCs w:val="21"/>
          <w:shd w:val="clear" w:color="auto" w:fill="FFFFFF"/>
        </w:rPr>
        <w:t>制定的《网上录取操作规程》进行操作，加强对招生录取政策的学习，全面提高业务和技术水平；认真落实“密钥工程”，切实加强录取信息的管理；</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2.认真执行招生计划，严格遵守体检标准，细心审阅考生档案，慎重提出退档名单。</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3.严守招生工作机密，提高安全防范意识。未正式公布或公开的招生录取信息，任何人不得提前向考生、家长和向社会泄露、公布。</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4.必须做到遵纪守法，清正廉洁，不准利用工作之便徇私情，搞交易，以权谋私;不准向考生、家长许愿录取、索贿受贿。</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5.不准在录取工作室私自接待来访人员;不准参与有关招生录取工作的各种私下活动和</w:t>
      </w:r>
      <w:r w:rsidRPr="007A4C03">
        <w:rPr>
          <w:rFonts w:asciiTheme="minorEastAsia" w:hAnsiTheme="minorEastAsia" w:cs="楷体_GB2312" w:hint="eastAsia"/>
          <w:kern w:val="0"/>
          <w:szCs w:val="21"/>
          <w:shd w:val="clear" w:color="auto" w:fill="FFFFFF"/>
        </w:rPr>
        <w:lastRenderedPageBreak/>
        <w:t>违反规定的其它活动;不准接受可能影响公正执行公务的宴请和参与用公款支付的高消费娱乐活动。</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 xml:space="preserve"> 6.对于录取工作中发现违纪、违法的人和事，严肃问责（具体见《学校招生、考试工作责任制及责任追究暂行办法》）坚决查处。</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 xml:space="preserve"> 八、附则</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（一）本制度如有与国家和省级有关部门制定的政策相抵触之处，以国家和省级有关部门制定的政策为准。</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（二）本制度由学校招生就业处负责解释。</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7A4C03">
        <w:rPr>
          <w:rFonts w:asciiTheme="minorEastAsia" w:hAnsiTheme="minorEastAsia" w:cs="楷体_GB2312" w:hint="eastAsia"/>
          <w:kern w:val="0"/>
          <w:szCs w:val="21"/>
          <w:shd w:val="clear" w:color="auto" w:fill="FFFFFF"/>
        </w:rPr>
        <w:t>（三）本制度自发布之日起实施。</w:t>
      </w:r>
    </w:p>
    <w:p w:rsidR="00FD71D9" w:rsidRPr="007A4C03" w:rsidRDefault="00FD71D9" w:rsidP="00FD71D9">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p>
    <w:p w:rsidR="005F4EE4" w:rsidRDefault="005F4EE4" w:rsidP="007F482E">
      <w:pPr>
        <w:adjustRightInd w:val="0"/>
        <w:snapToGrid w:val="0"/>
        <w:spacing w:line="400" w:lineRule="exact"/>
        <w:jc w:val="center"/>
        <w:rPr>
          <w:rFonts w:asciiTheme="minorEastAsia" w:hAnsiTheme="minorEastAsia" w:cstheme="majorEastAsia"/>
          <w:b/>
          <w:szCs w:val="21"/>
        </w:rPr>
      </w:pPr>
    </w:p>
    <w:p w:rsidR="00FD71D9" w:rsidRDefault="00FD71D9" w:rsidP="007F482E">
      <w:pPr>
        <w:adjustRightInd w:val="0"/>
        <w:snapToGrid w:val="0"/>
        <w:spacing w:line="400" w:lineRule="exact"/>
        <w:jc w:val="center"/>
        <w:rPr>
          <w:rFonts w:asciiTheme="minorEastAsia" w:hAnsiTheme="minorEastAsia" w:cstheme="majorEastAsia"/>
          <w:b/>
          <w:szCs w:val="21"/>
        </w:rPr>
      </w:pPr>
    </w:p>
    <w:p w:rsidR="00FD71D9" w:rsidRDefault="00FD71D9" w:rsidP="007F482E">
      <w:pPr>
        <w:adjustRightInd w:val="0"/>
        <w:snapToGrid w:val="0"/>
        <w:spacing w:line="400" w:lineRule="exact"/>
        <w:jc w:val="center"/>
        <w:rPr>
          <w:rFonts w:asciiTheme="minorEastAsia" w:hAnsiTheme="minorEastAsia" w:cstheme="majorEastAsia"/>
          <w:b/>
          <w:szCs w:val="21"/>
        </w:rPr>
      </w:pPr>
    </w:p>
    <w:p w:rsidR="00FD71D9" w:rsidRDefault="00FD71D9" w:rsidP="007F482E">
      <w:pPr>
        <w:adjustRightInd w:val="0"/>
        <w:snapToGrid w:val="0"/>
        <w:spacing w:line="400" w:lineRule="exact"/>
        <w:jc w:val="center"/>
        <w:rPr>
          <w:rFonts w:asciiTheme="minorEastAsia" w:hAnsiTheme="minorEastAsia" w:cstheme="majorEastAsia"/>
          <w:b/>
          <w:szCs w:val="21"/>
        </w:rPr>
      </w:pPr>
    </w:p>
    <w:p w:rsidR="00FD71D9" w:rsidRPr="00FD71D9" w:rsidRDefault="00FD71D9" w:rsidP="007F482E">
      <w:pPr>
        <w:adjustRightInd w:val="0"/>
        <w:snapToGrid w:val="0"/>
        <w:spacing w:line="400" w:lineRule="exact"/>
        <w:jc w:val="center"/>
        <w:rPr>
          <w:rFonts w:asciiTheme="minorEastAsia" w:hAnsiTheme="minorEastAsia" w:cstheme="majorEastAsia"/>
          <w:b/>
          <w:szCs w:val="21"/>
        </w:rPr>
      </w:pPr>
    </w:p>
    <w:p w:rsidR="00FD71D9" w:rsidRPr="0023263F" w:rsidRDefault="00FD71D9" w:rsidP="00FD71D9">
      <w:pPr>
        <w:spacing w:line="400" w:lineRule="exact"/>
        <w:jc w:val="center"/>
        <w:rPr>
          <w:rFonts w:asciiTheme="minorEastAsia" w:hAnsiTheme="minorEastAsia" w:cs="楷体_GB2312"/>
          <w:b/>
          <w:sz w:val="36"/>
          <w:szCs w:val="36"/>
        </w:rPr>
      </w:pPr>
      <w:r w:rsidRPr="0023263F">
        <w:rPr>
          <w:rFonts w:asciiTheme="minorEastAsia" w:hAnsiTheme="minorEastAsia" w:cs="楷体_GB2312" w:hint="eastAsia"/>
          <w:b/>
          <w:sz w:val="36"/>
          <w:szCs w:val="36"/>
        </w:rPr>
        <w:t>辽宁现代服务职业技术学院</w:t>
      </w:r>
    </w:p>
    <w:p w:rsidR="00EE1DE1" w:rsidRPr="00FD71D9" w:rsidRDefault="00EE1DE1" w:rsidP="00FD71D9">
      <w:pPr>
        <w:pStyle w:val="a4"/>
        <w:spacing w:line="400" w:lineRule="exact"/>
        <w:rPr>
          <w:rFonts w:asciiTheme="minorEastAsia" w:eastAsiaTheme="minorEastAsia" w:hAnsiTheme="minorEastAsia"/>
          <w:sz w:val="36"/>
          <w:szCs w:val="36"/>
        </w:rPr>
      </w:pPr>
      <w:bookmarkStart w:id="2" w:name="_Toc529274507"/>
      <w:r w:rsidRPr="00FD71D9">
        <w:rPr>
          <w:rFonts w:asciiTheme="minorEastAsia" w:eastAsiaTheme="minorEastAsia" w:hAnsiTheme="minorEastAsia" w:hint="eastAsia"/>
          <w:sz w:val="36"/>
          <w:szCs w:val="36"/>
        </w:rPr>
        <w:t>招生、考试工作责任制及责任追究暂行办法</w:t>
      </w:r>
      <w:bookmarkEnd w:id="2"/>
    </w:p>
    <w:p w:rsidR="00EE1DE1" w:rsidRPr="00D27DB0" w:rsidRDefault="00EE1DE1" w:rsidP="00EE1DE1">
      <w:pPr>
        <w:adjustRightInd w:val="0"/>
        <w:snapToGrid w:val="0"/>
        <w:spacing w:line="400" w:lineRule="exact"/>
        <w:jc w:val="center"/>
        <w:rPr>
          <w:rFonts w:asciiTheme="minorEastAsia" w:hAnsiTheme="minorEastAsia" w:cs="楷体_GB2312"/>
          <w:b/>
          <w:kern w:val="0"/>
          <w:szCs w:val="21"/>
          <w:shd w:val="clear" w:color="auto" w:fill="FFFFFF"/>
        </w:rPr>
      </w:pPr>
      <w:r w:rsidRPr="00D27DB0">
        <w:rPr>
          <w:rFonts w:asciiTheme="minorEastAsia" w:hAnsiTheme="minorEastAsia" w:cs="楷体_GB2312" w:hint="eastAsia"/>
          <w:b/>
          <w:kern w:val="0"/>
          <w:szCs w:val="21"/>
          <w:shd w:val="clear" w:color="auto" w:fill="FFFFFF"/>
        </w:rPr>
        <w:t>（2018年4月）</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为确保我校招生法规、制度、政策和规定的贯彻落实，全面体现招生工作的公平、公正，根据《教育部关于实行高等学校招生工作责任制及责任追究暂行办法》和《辽宁省教育厅招生、录取和考试工作责任制及责任追究办法》，按照党风廉政建设责任制和“谁主管、谁负责”的办法，特制定本办法。</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第一条  学校招生期间，实行“谁主管、谁负责”的第一责任人制度。学校党政主要领导是学校招生考试工作第一责任人，对本校招生、考试工作负全面领导责任。分管招生工作的领导是直接主管责任人，承担领导、组织、协调和监管的责任。纪委书记是学校招生、考试监察工作的负责人，承担监管和协调的责任。招生、考试部门负责人在规定的职责范围内履行相应职责；参与招生的工作人员要严格执行有关程序和规定，依法正确履行职责。</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第二条  进一步落实“各司其职，分工负责”的工作制度。学校招生就业处、继续教育学院、教务处、纪检监察审计处各二级学院等涉及学校招生、考试工作的相关单位负责人，按照各自的分工和职责，是分管学校招生、考试相关工作的直接责任人，对学校招生、考试相关工作的组织、协调和监管负直接责任。</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第三条  各相关单位要细化责任制及责任失职的追究办法。上述校领导和有关责任单位的负责人对学校和本部门参与招生、考试的工作人员违反学校招生、考试管理规定，受到党</w:t>
      </w:r>
      <w:r w:rsidRPr="00D27DB0">
        <w:rPr>
          <w:rFonts w:asciiTheme="minorEastAsia" w:hAnsiTheme="minorEastAsia" w:cs="楷体_GB2312" w:hint="eastAsia"/>
          <w:kern w:val="0"/>
          <w:szCs w:val="21"/>
          <w:shd w:val="clear" w:color="auto" w:fill="FFFFFF"/>
        </w:rPr>
        <w:lastRenderedPageBreak/>
        <w:t>纪政纪责任追究的，负有领导责任。有关单位要结合自己的分管工作制定工作责任制和责任失职追究办法，报分管校领导审定并送学校纪检监察部门备案。</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第四条  对违反学校招生、考试管理规定的行为，将依照国家有关规定</w:t>
      </w:r>
      <w:proofErr w:type="gramStart"/>
      <w:r w:rsidRPr="00D27DB0">
        <w:rPr>
          <w:rFonts w:asciiTheme="minorEastAsia" w:hAnsiTheme="minorEastAsia" w:cs="楷体_GB2312" w:hint="eastAsia"/>
          <w:kern w:val="0"/>
          <w:szCs w:val="21"/>
          <w:shd w:val="clear" w:color="auto" w:fill="FFFFFF"/>
        </w:rPr>
        <w:t>作出</w:t>
      </w:r>
      <w:proofErr w:type="gramEnd"/>
      <w:r w:rsidRPr="00D27DB0">
        <w:rPr>
          <w:rFonts w:asciiTheme="minorEastAsia" w:hAnsiTheme="minorEastAsia" w:cs="楷体_GB2312" w:hint="eastAsia"/>
          <w:kern w:val="0"/>
          <w:szCs w:val="21"/>
          <w:shd w:val="clear" w:color="auto" w:fill="FFFFFF"/>
        </w:rPr>
        <w:t>行政处罚；构成违纪的，依照党和国家的有关规定，追究纪律责任；构成犯罪的，依法追究刑事责任。</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第五条  对在学校招生、考试中的违纪违规行为，将按照党风廉政建设责任制规定和“谁主管、谁负责”的原则，追究有关责任人的相应责任：</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1．属于集体决策的，追究主要领导的责任；</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2．属于分管领导或部门负责人决策的，追究有关领导或负责人的责任；</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3．属于招生考试工作人员个人行为的，追究有关当事者的责任。</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第六条  对在学校招生、考试中发生下列行为之一的，按照有关规定追究责任：</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1．不执行国家有关规定，擅自扩大本校招生规模的；</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2．以任何名义和理由，向考生收取与招生录取挂钩费用的；</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3．违反国家有关规定，录取不符合录取条件的考生的；</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4．以任何方式影响、干扰招生工作正常秩序的；</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5．参与社会中介机构或个人非法招生活动的；</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6．有徇私舞弊、弄虚作假行为的；</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7．考场纪律混乱、考试秩序失控，出现大面积考试作弊现象的；</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8．索取或者收受考生及其家长的礼品、现金和有价证券的。</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第七条  学校招生考试机构要完善和建立重要事项报告制度、调整计划使用备案制度、回避制度和招生督察等制度，强化招生考试的管理和监督，对发现问题及时纠正和处理。</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第八条  学校纪检监察审计部门要积极配合招生管理部门开展工作，针对招生工作中发现的问题，提出改进建议或行政监察建议。</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第九条  学校纪检监察审计部门要认真实行对招生管理部门及招生工作人员履行职责的监督，严肃查处招生中的违法违纪案件。对因违反学校招生、考试管理规定，需要受到党纪政纪责任追究而未实行责任追究的，对监督不力或不履行监督责任的，以及瞒案不报、压案不查的，将按照有关规定追究有关责任者和主管领导的责任。</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第十条  本办法适用于辽宁现代服务职业技术学院普通专科、继续教育、对口升学等所有招生、考试。</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D27DB0">
        <w:rPr>
          <w:rFonts w:asciiTheme="minorEastAsia" w:hAnsiTheme="minorEastAsia" w:cs="楷体_GB2312" w:hint="eastAsia"/>
          <w:kern w:val="0"/>
          <w:szCs w:val="21"/>
          <w:shd w:val="clear" w:color="auto" w:fill="FFFFFF"/>
        </w:rPr>
        <w:t>第十一条  本办法自公布之日起施行。</w:t>
      </w:r>
    </w:p>
    <w:p w:rsidR="00EE1DE1" w:rsidRPr="00D27DB0" w:rsidRDefault="00EE1DE1" w:rsidP="00EE1DE1">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p>
    <w:p w:rsidR="005F4EE4" w:rsidRDefault="005F4EE4" w:rsidP="007F482E">
      <w:pPr>
        <w:adjustRightInd w:val="0"/>
        <w:snapToGrid w:val="0"/>
        <w:spacing w:line="400" w:lineRule="exact"/>
        <w:jc w:val="center"/>
        <w:rPr>
          <w:rFonts w:asciiTheme="minorEastAsia" w:hAnsiTheme="minorEastAsia" w:cstheme="majorEastAsia"/>
          <w:b/>
          <w:szCs w:val="21"/>
        </w:rPr>
      </w:pPr>
    </w:p>
    <w:p w:rsidR="00EE1DE1" w:rsidRDefault="00EE1DE1" w:rsidP="007F482E">
      <w:pPr>
        <w:adjustRightInd w:val="0"/>
        <w:snapToGrid w:val="0"/>
        <w:spacing w:line="400" w:lineRule="exact"/>
        <w:jc w:val="center"/>
        <w:rPr>
          <w:rFonts w:asciiTheme="minorEastAsia" w:hAnsiTheme="minorEastAsia" w:cstheme="majorEastAsia"/>
          <w:b/>
          <w:szCs w:val="21"/>
        </w:rPr>
      </w:pPr>
    </w:p>
    <w:p w:rsidR="00EE1DE1" w:rsidRPr="00EE1DE1" w:rsidRDefault="00EE1DE1" w:rsidP="007F482E">
      <w:pPr>
        <w:adjustRightInd w:val="0"/>
        <w:snapToGrid w:val="0"/>
        <w:spacing w:line="400" w:lineRule="exact"/>
        <w:jc w:val="center"/>
        <w:rPr>
          <w:rFonts w:asciiTheme="minorEastAsia" w:hAnsiTheme="minorEastAsia" w:cstheme="majorEastAsia"/>
          <w:b/>
          <w:szCs w:val="21"/>
        </w:rPr>
      </w:pPr>
    </w:p>
    <w:p w:rsidR="005F4EE4" w:rsidRPr="00226419" w:rsidRDefault="005F4EE4" w:rsidP="007F482E">
      <w:pPr>
        <w:adjustRightInd w:val="0"/>
        <w:snapToGrid w:val="0"/>
        <w:spacing w:line="400" w:lineRule="exact"/>
        <w:jc w:val="center"/>
        <w:rPr>
          <w:rFonts w:asciiTheme="minorEastAsia" w:hAnsiTheme="minorEastAsia" w:cstheme="majorEastAsia"/>
          <w:b/>
          <w:szCs w:val="21"/>
        </w:rPr>
      </w:pPr>
    </w:p>
    <w:p w:rsidR="008F4506" w:rsidRPr="001242E1" w:rsidRDefault="008F4506" w:rsidP="008F4506">
      <w:pPr>
        <w:widowControl/>
        <w:shd w:val="clear" w:color="auto" w:fill="FFFFFF"/>
        <w:spacing w:line="400" w:lineRule="exact"/>
        <w:jc w:val="center"/>
        <w:outlineLvl w:val="1"/>
        <w:rPr>
          <w:rFonts w:ascii="方正小标宋简体" w:eastAsia="方正小标宋简体" w:hAnsi="Verdana" w:cs="宋体"/>
          <w:bCs/>
          <w:color w:val="000000"/>
          <w:kern w:val="36"/>
          <w:sz w:val="44"/>
          <w:szCs w:val="44"/>
        </w:rPr>
      </w:pPr>
    </w:p>
    <w:p w:rsidR="008F4506" w:rsidRPr="0067096A" w:rsidRDefault="008F4506" w:rsidP="008F4506">
      <w:pPr>
        <w:snapToGrid w:val="0"/>
        <w:spacing w:line="400" w:lineRule="exact"/>
        <w:jc w:val="center"/>
        <w:rPr>
          <w:rFonts w:ascii="宋体" w:hAnsi="宋体" w:cs="宋体"/>
          <w:b/>
          <w:sz w:val="36"/>
          <w:szCs w:val="36"/>
        </w:rPr>
      </w:pPr>
      <w:r w:rsidRPr="0067096A">
        <w:rPr>
          <w:rFonts w:ascii="宋体" w:hAnsi="宋体" w:cs="宋体" w:hint="eastAsia"/>
          <w:b/>
          <w:sz w:val="36"/>
          <w:szCs w:val="36"/>
        </w:rPr>
        <w:t>辽宁现代服务职业技术学院</w:t>
      </w:r>
    </w:p>
    <w:p w:rsidR="008F4506" w:rsidRPr="0067096A" w:rsidRDefault="008F4506" w:rsidP="008F4506">
      <w:pPr>
        <w:pStyle w:val="a4"/>
        <w:spacing w:line="400" w:lineRule="exact"/>
        <w:rPr>
          <w:rFonts w:asciiTheme="minorEastAsia" w:eastAsiaTheme="minorEastAsia" w:hAnsiTheme="minorEastAsia"/>
          <w:sz w:val="36"/>
          <w:szCs w:val="36"/>
        </w:rPr>
      </w:pPr>
      <w:bookmarkStart w:id="3" w:name="_Toc529274508"/>
      <w:r w:rsidRPr="0067096A">
        <w:rPr>
          <w:rFonts w:asciiTheme="minorEastAsia" w:eastAsiaTheme="minorEastAsia" w:hAnsiTheme="minorEastAsia" w:hint="eastAsia"/>
          <w:sz w:val="36"/>
          <w:szCs w:val="36"/>
        </w:rPr>
        <w:t>就业工作管理实施办法</w:t>
      </w:r>
      <w:bookmarkEnd w:id="3"/>
    </w:p>
    <w:p w:rsidR="008F4506" w:rsidRPr="00D275DA" w:rsidRDefault="008F4506" w:rsidP="00D275DA">
      <w:pPr>
        <w:adjustRightInd w:val="0"/>
        <w:snapToGrid w:val="0"/>
        <w:spacing w:line="400" w:lineRule="exact"/>
        <w:jc w:val="center"/>
        <w:rPr>
          <w:rFonts w:asciiTheme="minorEastAsia" w:hAnsiTheme="minorEastAsia" w:cs="楷体_GB2312"/>
          <w:b/>
          <w:kern w:val="0"/>
          <w:szCs w:val="21"/>
          <w:shd w:val="clear" w:color="auto" w:fill="FFFFFF"/>
        </w:rPr>
      </w:pPr>
      <w:r w:rsidRPr="00D275DA">
        <w:rPr>
          <w:rFonts w:asciiTheme="minorEastAsia" w:hAnsiTheme="minorEastAsia" w:cs="楷体_GB2312" w:hint="eastAsia"/>
          <w:b/>
          <w:kern w:val="0"/>
          <w:szCs w:val="21"/>
          <w:shd w:val="clear" w:color="auto" w:fill="FFFFFF"/>
        </w:rPr>
        <w:t>（2015年3月）</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p>
    <w:p w:rsidR="008F4506" w:rsidRPr="00BA4540" w:rsidRDefault="008F4506" w:rsidP="008F4506">
      <w:pPr>
        <w:adjustRightInd w:val="0"/>
        <w:snapToGrid w:val="0"/>
        <w:spacing w:line="400" w:lineRule="exact"/>
        <w:jc w:val="center"/>
        <w:rPr>
          <w:rFonts w:asciiTheme="minorEastAsia" w:hAnsiTheme="minorEastAsia" w:cs="楷体_GB2312"/>
          <w:b/>
          <w:kern w:val="0"/>
          <w:szCs w:val="21"/>
          <w:shd w:val="clear" w:color="auto" w:fill="FFFFFF"/>
        </w:rPr>
      </w:pPr>
      <w:r w:rsidRPr="00BA4540">
        <w:rPr>
          <w:rFonts w:asciiTheme="minorEastAsia" w:hAnsiTheme="minorEastAsia" w:cs="楷体_GB2312" w:hint="eastAsia"/>
          <w:b/>
          <w:kern w:val="0"/>
          <w:szCs w:val="21"/>
          <w:shd w:val="clear" w:color="auto" w:fill="FFFFFF"/>
        </w:rPr>
        <w:t>第一章  总则</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第一条　为完善学校就业服务体系，促进毕业生充分就业，更好的贯彻“全程化”、“全员化”就业服务理念，确保国家和省的毕业生就业工作政策和要求落到实处，维护毕业生和用人单位的合法权益，促进调动就业工作相关人员工作积极性，正确激励先进，合理实施奖惩，推动我校就业工作在持续发展中不断提高，制定本办法。</w:t>
      </w:r>
    </w:p>
    <w:p w:rsidR="008F4506"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第二条  学校切实落实“一把手”工程，成立就业工作领导小组，统管全校就业工作。学校招生就业处为就业工作管理、协调和服务专门机构，在就业领导小组领导下归口管理全校就业工作。各二级学院成立就业工作小组，负责本院学生的就业工作。招生就业处和各二级学院围绕学校工作中心，以服务学生和用人单位为目标，共同为学生就业做好服务工作。打造“领导主抓、职能部门统筹、二级学院为主、全员参与”就业管理模式。</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p>
    <w:p w:rsidR="008F4506" w:rsidRPr="00BA4540" w:rsidRDefault="008F4506" w:rsidP="008F4506">
      <w:pPr>
        <w:adjustRightInd w:val="0"/>
        <w:snapToGrid w:val="0"/>
        <w:spacing w:line="400" w:lineRule="exact"/>
        <w:jc w:val="center"/>
        <w:rPr>
          <w:rFonts w:asciiTheme="minorEastAsia" w:hAnsiTheme="minorEastAsia" w:cs="楷体_GB2312"/>
          <w:kern w:val="0"/>
          <w:szCs w:val="21"/>
          <w:shd w:val="clear" w:color="auto" w:fill="FFFFFF"/>
        </w:rPr>
      </w:pPr>
      <w:r w:rsidRPr="00BA4540">
        <w:rPr>
          <w:rFonts w:asciiTheme="minorEastAsia" w:hAnsiTheme="minorEastAsia" w:cs="楷体_GB2312" w:hint="eastAsia"/>
          <w:b/>
          <w:kern w:val="0"/>
          <w:szCs w:val="21"/>
          <w:shd w:val="clear" w:color="auto" w:fill="FFFFFF"/>
        </w:rPr>
        <w:t>第二章  就业工作主要内容</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第三条  做好就业工作计划的制定和总结，毕业生生源汇总整理和就业信息统计上报工作。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第四条　组织开展就业指导课、开展学生职业生涯规划和职业能力提升活动、开展就业指导讲座、开展创业教育和创业咨询并做好创业典型毕业生的宣传工作，加强</w:t>
      </w:r>
      <w:r w:rsidRPr="00BA4540">
        <w:rPr>
          <w:rFonts w:asciiTheme="minorEastAsia" w:hAnsiTheme="minorEastAsia" w:cs="楷体_GB2312"/>
          <w:kern w:val="0"/>
          <w:szCs w:val="21"/>
          <w:shd w:val="clear" w:color="auto" w:fill="FFFFFF"/>
        </w:rPr>
        <w:t>创业孵化基地建设，</w:t>
      </w:r>
      <w:r w:rsidRPr="00BA4540">
        <w:rPr>
          <w:rFonts w:asciiTheme="minorEastAsia" w:hAnsiTheme="minorEastAsia" w:cs="楷体_GB2312" w:hint="eastAsia"/>
          <w:kern w:val="0"/>
          <w:szCs w:val="21"/>
          <w:shd w:val="clear" w:color="auto" w:fill="FFFFFF"/>
        </w:rPr>
        <w:t>以</w:t>
      </w:r>
      <w:r w:rsidRPr="00BA4540">
        <w:rPr>
          <w:rFonts w:asciiTheme="minorEastAsia" w:hAnsiTheme="minorEastAsia" w:cs="楷体_GB2312"/>
          <w:kern w:val="0"/>
          <w:szCs w:val="21"/>
          <w:shd w:val="clear" w:color="auto" w:fill="FFFFFF"/>
        </w:rPr>
        <w:t>创业促就业，</w:t>
      </w:r>
      <w:r w:rsidRPr="00BA4540">
        <w:rPr>
          <w:rFonts w:asciiTheme="minorEastAsia" w:hAnsiTheme="minorEastAsia" w:cs="楷体_GB2312" w:hint="eastAsia"/>
          <w:kern w:val="0"/>
          <w:szCs w:val="21"/>
          <w:shd w:val="clear" w:color="auto" w:fill="FFFFFF"/>
        </w:rPr>
        <w:t>开展就业创业指导工作人员的培训工作。（其中</w:t>
      </w:r>
      <w:r w:rsidRPr="00BA4540">
        <w:rPr>
          <w:rFonts w:asciiTheme="minorEastAsia" w:hAnsiTheme="minorEastAsia" w:cs="楷体_GB2312"/>
          <w:kern w:val="0"/>
          <w:szCs w:val="21"/>
          <w:shd w:val="clear" w:color="auto" w:fill="FFFFFF"/>
        </w:rPr>
        <w:t>创业有关</w:t>
      </w:r>
      <w:r w:rsidRPr="00BA4540">
        <w:rPr>
          <w:rFonts w:asciiTheme="minorEastAsia" w:hAnsiTheme="minorEastAsia" w:cs="楷体_GB2312" w:hint="eastAsia"/>
          <w:kern w:val="0"/>
          <w:szCs w:val="21"/>
          <w:shd w:val="clear" w:color="auto" w:fill="FFFFFF"/>
        </w:rPr>
        <w:t>工作</w:t>
      </w:r>
      <w:r w:rsidRPr="00BA4540">
        <w:rPr>
          <w:rFonts w:asciiTheme="minorEastAsia" w:hAnsiTheme="minorEastAsia" w:cs="楷体_GB2312"/>
          <w:kern w:val="0"/>
          <w:szCs w:val="21"/>
          <w:shd w:val="clear" w:color="auto" w:fill="FFFFFF"/>
        </w:rPr>
        <w:t>由双创学院负责</w:t>
      </w:r>
      <w:r w:rsidRPr="00BA4540">
        <w:rPr>
          <w:rFonts w:asciiTheme="minorEastAsia" w:hAnsiTheme="minorEastAsia" w:cs="楷体_GB2312" w:hint="eastAsia"/>
          <w:kern w:val="0"/>
          <w:szCs w:val="21"/>
          <w:shd w:val="clear" w:color="auto" w:fill="FFFFFF"/>
        </w:rPr>
        <w:t>）</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第五条  加强与用人单位的联系，努力拓宽毕业生就业渠道，收集、审核需求信息并向毕业生发布，积极推荐学生就业，加强学院就业工作信息化建设，为毕业生、用人单位提供优质服务。</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第六条  组织、指导学生参加就业“双选”活动，负责举办校内大型毕业生供需洽谈会和组织校园各种小型专场招聘会。</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第七条  落实家庭经济困难毕业生和就业困难毕业生的帮扶工作。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第八条　做好毕业生就业推荐表的发放和审核，就业审批表、单位接收函等材料的签订或收集工作，做好毕业生报到证发放、档案整理转递工作。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第九条  及时统计、上报学校初次就业率、年度就业率、专业对口率，撰写就业情况统计分析报告。</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第十条  经常深入企业，了解用人单位对毕业生的要求与建议，开展毕业生质量跟踪调</w:t>
      </w:r>
      <w:r w:rsidRPr="00BA4540">
        <w:rPr>
          <w:rFonts w:asciiTheme="minorEastAsia" w:hAnsiTheme="minorEastAsia" w:cs="楷体_GB2312" w:hint="eastAsia"/>
          <w:kern w:val="0"/>
          <w:szCs w:val="21"/>
          <w:shd w:val="clear" w:color="auto" w:fill="FFFFFF"/>
        </w:rPr>
        <w:lastRenderedPageBreak/>
        <w:t>查分析和毕业生对母校教育教学情况满意度调查分析并形成分析报告。</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第十一条 做好学校就业工作各项资料的收集整理工作，做好就业工作对外宣传报道工作。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第十二条  密切与上级部门的联系，按要求参加省、市主管部门召集的毕业生就业工作有关会议，及时传达贯彻上级有关就业工作的新精神、新要求。</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p>
    <w:p w:rsidR="008F4506" w:rsidRPr="00BA4540" w:rsidRDefault="008F4506" w:rsidP="008F4506">
      <w:pPr>
        <w:adjustRightInd w:val="0"/>
        <w:snapToGrid w:val="0"/>
        <w:spacing w:line="400" w:lineRule="exact"/>
        <w:jc w:val="center"/>
        <w:rPr>
          <w:rFonts w:asciiTheme="minorEastAsia" w:hAnsiTheme="minorEastAsia" w:cs="楷体_GB2312"/>
          <w:kern w:val="0"/>
          <w:szCs w:val="21"/>
          <w:shd w:val="clear" w:color="auto" w:fill="FFFFFF"/>
        </w:rPr>
      </w:pPr>
      <w:r w:rsidRPr="00BA4540">
        <w:rPr>
          <w:rFonts w:asciiTheme="minorEastAsia" w:hAnsiTheme="minorEastAsia" w:cs="楷体_GB2312" w:hint="eastAsia"/>
          <w:b/>
          <w:kern w:val="0"/>
          <w:szCs w:val="21"/>
          <w:shd w:val="clear" w:color="auto" w:fill="FFFFFF"/>
        </w:rPr>
        <w:t>第三章  职责分工</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第十三条  招生就业处为学校就业工作落实的第一负责部门。主要职责如下：</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1.</w:t>
      </w:r>
      <w:r w:rsidRPr="00BA4540">
        <w:rPr>
          <w:rFonts w:asciiTheme="minorEastAsia" w:hAnsiTheme="minorEastAsia" w:cs="楷体_GB2312" w:hint="eastAsia"/>
          <w:kern w:val="0"/>
          <w:szCs w:val="21"/>
          <w:shd w:val="clear" w:color="auto" w:fill="FFFFFF"/>
        </w:rPr>
        <w:t>统筹协调全校就业创业工作，做好任务分解，组织开展针对二级学院就业创业工作的督导检查。</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2</w:t>
      </w:r>
      <w:r w:rsidRPr="00BA4540">
        <w:rPr>
          <w:rFonts w:asciiTheme="minorEastAsia" w:hAnsiTheme="minorEastAsia" w:cs="楷体_GB2312" w:hint="eastAsia"/>
          <w:kern w:val="0"/>
          <w:szCs w:val="21"/>
          <w:shd w:val="clear" w:color="auto" w:fill="FFFFFF"/>
        </w:rPr>
        <w:t>.根据国家的就业方针、政策和规定以及上级毕业生就业主管部门的工作意见，制定并完善本校毕业生就业的实施办法；按要求参加省、市主管部门召集的毕业生就业工作有关会议，及时传达贯彻上级有关就业工作的新精神、新要求。</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3.组织二级学院开展多样化、线上线下、分层次、分类别、分行业的招聘会。负责组织并指导各二级学院开展就业指导系列专题讲座、报告会等，负责各二级</w:t>
      </w:r>
      <w:r w:rsidRPr="00BA4540">
        <w:rPr>
          <w:rFonts w:asciiTheme="minorEastAsia" w:hAnsiTheme="minorEastAsia" w:cs="楷体_GB2312"/>
          <w:kern w:val="0"/>
          <w:szCs w:val="21"/>
          <w:shd w:val="clear" w:color="auto" w:fill="FFFFFF"/>
        </w:rPr>
        <w:t>学院</w:t>
      </w:r>
      <w:r w:rsidRPr="00BA4540">
        <w:rPr>
          <w:rFonts w:asciiTheme="minorEastAsia" w:hAnsiTheme="minorEastAsia" w:cs="楷体_GB2312" w:hint="eastAsia"/>
          <w:kern w:val="0"/>
          <w:szCs w:val="21"/>
          <w:shd w:val="clear" w:color="auto" w:fill="FFFFFF"/>
        </w:rPr>
        <w:t>就业指导工作人员的培训及其他服务工作。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4.</w:t>
      </w:r>
      <w:r w:rsidRPr="00BA4540">
        <w:rPr>
          <w:rFonts w:asciiTheme="minorEastAsia" w:hAnsiTheme="minorEastAsia" w:cs="楷体_GB2312" w:hint="eastAsia"/>
          <w:kern w:val="0"/>
          <w:szCs w:val="21"/>
          <w:shd w:val="clear" w:color="auto" w:fill="FFFFFF"/>
        </w:rPr>
        <w:t>建立校院两级毕业生就业创业大数据平台，推动二级学院开展毕业生就业创业与职业发展情况跟踪调查，及时向全校公布毕业生就业创业工作信息。及时统计上报、发布就业创业实名制数据。</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5.</w:t>
      </w:r>
      <w:r w:rsidRPr="00BA4540">
        <w:rPr>
          <w:rFonts w:asciiTheme="minorEastAsia" w:hAnsiTheme="minorEastAsia" w:cs="楷体_GB2312" w:hint="eastAsia"/>
          <w:kern w:val="0"/>
          <w:szCs w:val="21"/>
          <w:shd w:val="clear" w:color="auto" w:fill="FFFFFF"/>
        </w:rPr>
        <w:t>会同</w:t>
      </w:r>
      <w:r w:rsidRPr="00BA4540">
        <w:rPr>
          <w:rFonts w:asciiTheme="minorEastAsia" w:hAnsiTheme="minorEastAsia" w:cs="楷体_GB2312"/>
          <w:kern w:val="0"/>
          <w:szCs w:val="21"/>
          <w:shd w:val="clear" w:color="auto" w:fill="FFFFFF"/>
        </w:rPr>
        <w:t>二级学院</w:t>
      </w:r>
      <w:r w:rsidRPr="00BA4540">
        <w:rPr>
          <w:rFonts w:asciiTheme="minorEastAsia" w:hAnsiTheme="minorEastAsia" w:cs="楷体_GB2312" w:hint="eastAsia"/>
          <w:kern w:val="0"/>
          <w:szCs w:val="21"/>
          <w:shd w:val="clear" w:color="auto" w:fill="FFFFFF"/>
        </w:rPr>
        <w:t>大力开辟省内就业市场，深入挖掘就业岗位和创业项目，主动对接辽宁各地人才需求；加强与用人单位的联系，努力拓宽毕业生就业渠道，积极组织、指导学生参加就业“双选”活动，负责举办校内大型毕业生供需洽谈会，协助各二级学院组织各种校园小型专场招聘会并做好过程材料记录，为毕业生、用人单位提供优质服务。</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6</w:t>
      </w:r>
      <w:r w:rsidRPr="00BA4540">
        <w:rPr>
          <w:rFonts w:asciiTheme="minorEastAsia" w:hAnsiTheme="minorEastAsia" w:cs="楷体_GB2312" w:hint="eastAsia"/>
          <w:kern w:val="0"/>
          <w:szCs w:val="21"/>
          <w:shd w:val="clear" w:color="auto" w:fill="FFFFFF"/>
        </w:rPr>
        <w:t>．负责毕业生推荐表和就业协议的最终审核；按教育主管部门的要求，按时上报学校毕业生生源、初次就业率、年度就业率、就业工作统计分析报告；做好毕业生档案材料转递工作。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7.</w:t>
      </w:r>
      <w:r w:rsidRPr="00BA4540">
        <w:rPr>
          <w:rFonts w:asciiTheme="minorEastAsia" w:hAnsiTheme="minorEastAsia" w:cs="楷体_GB2312" w:hint="eastAsia"/>
          <w:kern w:val="0"/>
          <w:szCs w:val="21"/>
          <w:shd w:val="clear" w:color="auto" w:fill="FFFFFF"/>
        </w:rPr>
        <w:t>建立就业数据统计和发布责任制，加强对二级学院就业数据状况的统计监测和督导检查，确保就业数据真实准确。建立逐级审核和责任追究制度，对弄虚作假等问题，要依纪依规对相关人员进行问责。</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8.</w:t>
      </w:r>
      <w:r w:rsidRPr="00BA4540">
        <w:rPr>
          <w:rFonts w:asciiTheme="minorEastAsia" w:hAnsiTheme="minorEastAsia" w:cs="楷体_GB2312" w:hint="eastAsia"/>
          <w:kern w:val="0"/>
          <w:szCs w:val="21"/>
          <w:shd w:val="clear" w:color="auto" w:fill="FFFFFF"/>
        </w:rPr>
        <w:t>发挥就业数据的反馈作用，为学校专业调整、教学和人才培养模式改革提供依据，发布高校毕业生就业质量年度报告。推动形成就业与招生计划、人才培养、经费拨款、专业调整的联动机制。</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9.</w:t>
      </w:r>
      <w:r w:rsidRPr="00BA4540">
        <w:rPr>
          <w:rFonts w:asciiTheme="minorEastAsia" w:hAnsiTheme="minorEastAsia" w:cs="楷体_GB2312" w:hint="eastAsia"/>
          <w:kern w:val="0"/>
          <w:szCs w:val="21"/>
          <w:shd w:val="clear" w:color="auto" w:fill="FFFFFF"/>
        </w:rPr>
        <w:t>建立完善的就业创业指导服务体系。</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10.</w:t>
      </w:r>
      <w:r w:rsidRPr="00BA4540">
        <w:rPr>
          <w:rFonts w:asciiTheme="minorEastAsia" w:hAnsiTheme="minorEastAsia" w:cs="楷体_GB2312" w:hint="eastAsia"/>
          <w:kern w:val="0"/>
          <w:szCs w:val="21"/>
          <w:shd w:val="clear" w:color="auto" w:fill="FFFFFF"/>
        </w:rPr>
        <w:t>组织各二级学院开展辽宁省优秀毕业生评比工作和校内毕业生就业工作评比活动；</w:t>
      </w:r>
      <w:r w:rsidRPr="00BA4540">
        <w:rPr>
          <w:rFonts w:asciiTheme="minorEastAsia" w:hAnsiTheme="minorEastAsia" w:cs="楷体_GB2312" w:hint="eastAsia"/>
          <w:kern w:val="0"/>
          <w:szCs w:val="21"/>
          <w:shd w:val="clear" w:color="auto" w:fill="FFFFFF"/>
        </w:rPr>
        <w:lastRenderedPageBreak/>
        <w:t>协助做好毕业教育及学生文明离校教育工作。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第十四条  各二级学院院长、书记同为本院就业工作第一责任人。主要职责如下：</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1.建立完善的学院领导包专业、教师包学生责任体系，落实二级学院促进毕业生就业创业工作的直接责任，制定二级</w:t>
      </w:r>
      <w:r w:rsidRPr="00BA4540">
        <w:rPr>
          <w:rFonts w:asciiTheme="minorEastAsia" w:hAnsiTheme="minorEastAsia" w:cs="楷体_GB2312"/>
          <w:kern w:val="0"/>
          <w:szCs w:val="21"/>
          <w:shd w:val="clear" w:color="auto" w:fill="FFFFFF"/>
        </w:rPr>
        <w:t>学院就业工作年度工作计划及总结</w:t>
      </w:r>
      <w:r w:rsidRPr="00BA4540">
        <w:rPr>
          <w:rFonts w:asciiTheme="minorEastAsia" w:hAnsiTheme="minorEastAsia" w:cs="楷体_GB2312" w:hint="eastAsia"/>
          <w:kern w:val="0"/>
          <w:szCs w:val="21"/>
          <w:shd w:val="clear" w:color="auto" w:fill="FFFFFF"/>
        </w:rPr>
        <w:t>。</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2.在</w:t>
      </w:r>
      <w:r w:rsidRPr="00BA4540">
        <w:rPr>
          <w:rFonts w:asciiTheme="minorEastAsia" w:hAnsiTheme="minorEastAsia" w:cs="楷体_GB2312"/>
          <w:kern w:val="0"/>
          <w:szCs w:val="21"/>
          <w:shd w:val="clear" w:color="auto" w:fill="FFFFFF"/>
        </w:rPr>
        <w:t>二级学院</w:t>
      </w:r>
      <w:r w:rsidRPr="00BA4540">
        <w:rPr>
          <w:rFonts w:asciiTheme="minorEastAsia" w:hAnsiTheme="minorEastAsia" w:cs="楷体_GB2312" w:hint="eastAsia"/>
          <w:kern w:val="0"/>
          <w:szCs w:val="21"/>
          <w:shd w:val="clear" w:color="auto" w:fill="FFFFFF"/>
        </w:rPr>
        <w:t>建立专兼职就业创业队伍，要设立导师库，提高就业创业指导针对性，组织开展个性化咨询辅导工作。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3.</w:t>
      </w:r>
      <w:r w:rsidRPr="00BA4540">
        <w:rPr>
          <w:rFonts w:asciiTheme="minorEastAsia" w:hAnsiTheme="minorEastAsia" w:cs="楷体_GB2312" w:hint="eastAsia"/>
          <w:kern w:val="0"/>
          <w:szCs w:val="21"/>
          <w:shd w:val="clear" w:color="auto" w:fill="FFFFFF"/>
        </w:rPr>
        <w:t>做好精准帮扶工作，发挥专业教师作用，采取“一对一”方式，解决就业困难毕业生的就业问题。</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4.</w:t>
      </w:r>
      <w:r w:rsidRPr="00BA4540">
        <w:rPr>
          <w:rFonts w:asciiTheme="minorEastAsia" w:hAnsiTheme="minorEastAsia" w:cs="楷体_GB2312" w:hint="eastAsia"/>
          <w:kern w:val="0"/>
          <w:szCs w:val="21"/>
          <w:shd w:val="clear" w:color="auto" w:fill="FFFFFF"/>
        </w:rPr>
        <w:t>开放各类专业实训室，建立具有专业性的社团组织，培育各</w:t>
      </w:r>
      <w:proofErr w:type="gramStart"/>
      <w:r w:rsidRPr="00BA4540">
        <w:rPr>
          <w:rFonts w:asciiTheme="minorEastAsia" w:hAnsiTheme="minorEastAsia" w:cs="楷体_GB2312" w:hint="eastAsia"/>
          <w:kern w:val="0"/>
          <w:szCs w:val="21"/>
          <w:shd w:val="clear" w:color="auto" w:fill="FFFFFF"/>
        </w:rPr>
        <w:t>类创新</w:t>
      </w:r>
      <w:proofErr w:type="gramEnd"/>
      <w:r w:rsidRPr="00BA4540">
        <w:rPr>
          <w:rFonts w:asciiTheme="minorEastAsia" w:hAnsiTheme="minorEastAsia" w:cs="楷体_GB2312" w:hint="eastAsia"/>
          <w:kern w:val="0"/>
          <w:szCs w:val="21"/>
          <w:shd w:val="clear" w:color="auto" w:fill="FFFFFF"/>
        </w:rPr>
        <w:t>创业项目，组织学生参加各类科技竞赛活动。</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5.</w:t>
      </w:r>
      <w:r w:rsidRPr="00BA4540">
        <w:rPr>
          <w:rFonts w:asciiTheme="minorEastAsia" w:hAnsiTheme="minorEastAsia" w:cs="楷体_GB2312" w:hint="eastAsia"/>
          <w:kern w:val="0"/>
          <w:szCs w:val="21"/>
          <w:shd w:val="clear" w:color="auto" w:fill="FFFFFF"/>
        </w:rPr>
        <w:t>挖掘教师科研项目，引导学生参加教师的科研团队，推进科研成果的转化，带动毕业生就业创业。</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6.</w:t>
      </w:r>
      <w:r w:rsidRPr="00BA4540">
        <w:rPr>
          <w:rFonts w:asciiTheme="minorEastAsia" w:hAnsiTheme="minorEastAsia" w:cs="楷体_GB2312" w:hint="eastAsia"/>
          <w:kern w:val="0"/>
          <w:szCs w:val="21"/>
          <w:shd w:val="clear" w:color="auto" w:fill="FFFFFF"/>
        </w:rPr>
        <w:t>结合专业特点，建立实习基地和就业基地，充分挖掘就业岗位，提供不少于毕业生</w:t>
      </w:r>
      <w:r w:rsidRPr="00BA4540">
        <w:rPr>
          <w:rFonts w:asciiTheme="minorEastAsia" w:hAnsiTheme="minorEastAsia" w:cs="楷体_GB2312"/>
          <w:kern w:val="0"/>
          <w:szCs w:val="21"/>
          <w:shd w:val="clear" w:color="auto" w:fill="FFFFFF"/>
        </w:rPr>
        <w:t>1.5</w:t>
      </w:r>
      <w:r w:rsidRPr="00BA4540">
        <w:rPr>
          <w:rFonts w:asciiTheme="minorEastAsia" w:hAnsiTheme="minorEastAsia" w:cs="楷体_GB2312" w:hint="eastAsia"/>
          <w:kern w:val="0"/>
          <w:szCs w:val="21"/>
          <w:shd w:val="clear" w:color="auto" w:fill="FFFFFF"/>
        </w:rPr>
        <w:t>倍的就业岗位信息，每年举办不少于</w:t>
      </w:r>
      <w:r w:rsidRPr="00BA4540">
        <w:rPr>
          <w:rFonts w:asciiTheme="minorEastAsia" w:hAnsiTheme="minorEastAsia" w:cs="楷体_GB2312"/>
          <w:kern w:val="0"/>
          <w:szCs w:val="21"/>
          <w:shd w:val="clear" w:color="auto" w:fill="FFFFFF"/>
        </w:rPr>
        <w:t>3</w:t>
      </w:r>
      <w:r w:rsidRPr="00BA4540">
        <w:rPr>
          <w:rFonts w:asciiTheme="minorEastAsia" w:hAnsiTheme="minorEastAsia" w:cs="楷体_GB2312" w:hint="eastAsia"/>
          <w:kern w:val="0"/>
          <w:szCs w:val="21"/>
          <w:shd w:val="clear" w:color="auto" w:fill="FFFFFF"/>
        </w:rPr>
        <w:t>场具有专业特色的就业招聘会。</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7.</w:t>
      </w:r>
      <w:r w:rsidRPr="00BA4540">
        <w:rPr>
          <w:rFonts w:asciiTheme="minorEastAsia" w:hAnsiTheme="minorEastAsia" w:cs="楷体_GB2312" w:hint="eastAsia"/>
          <w:kern w:val="0"/>
          <w:szCs w:val="21"/>
          <w:shd w:val="clear" w:color="auto" w:fill="FFFFFF"/>
        </w:rPr>
        <w:t>做好</w:t>
      </w:r>
      <w:r w:rsidRPr="00BA4540">
        <w:rPr>
          <w:rFonts w:asciiTheme="minorEastAsia" w:hAnsiTheme="minorEastAsia" w:cs="楷体_GB2312"/>
          <w:kern w:val="0"/>
          <w:szCs w:val="21"/>
          <w:shd w:val="clear" w:color="auto" w:fill="FFFFFF"/>
        </w:rPr>
        <w:t>本</w:t>
      </w:r>
      <w:r w:rsidRPr="00BA4540">
        <w:rPr>
          <w:rFonts w:asciiTheme="minorEastAsia" w:hAnsiTheme="minorEastAsia" w:cs="楷体_GB2312" w:hint="eastAsia"/>
          <w:kern w:val="0"/>
          <w:szCs w:val="21"/>
          <w:shd w:val="clear" w:color="auto" w:fill="FFFFFF"/>
        </w:rPr>
        <w:t>院</w:t>
      </w:r>
      <w:r w:rsidRPr="00BA4540">
        <w:rPr>
          <w:rFonts w:asciiTheme="minorEastAsia" w:hAnsiTheme="minorEastAsia" w:cs="楷体_GB2312"/>
          <w:kern w:val="0"/>
          <w:szCs w:val="21"/>
          <w:shd w:val="clear" w:color="auto" w:fill="FFFFFF"/>
        </w:rPr>
        <w:t>毕业生的资格审查，及时向学</w:t>
      </w:r>
      <w:r w:rsidRPr="00BA4540">
        <w:rPr>
          <w:rFonts w:asciiTheme="minorEastAsia" w:hAnsiTheme="minorEastAsia" w:cs="楷体_GB2312" w:hint="eastAsia"/>
          <w:kern w:val="0"/>
          <w:szCs w:val="21"/>
          <w:shd w:val="clear" w:color="auto" w:fill="FFFFFF"/>
        </w:rPr>
        <w:t>校招生就业处</w:t>
      </w:r>
      <w:r w:rsidRPr="00BA4540">
        <w:rPr>
          <w:rFonts w:asciiTheme="minorEastAsia" w:hAnsiTheme="minorEastAsia" w:cs="楷体_GB2312"/>
          <w:kern w:val="0"/>
          <w:szCs w:val="21"/>
          <w:shd w:val="clear" w:color="auto" w:fill="FFFFFF"/>
        </w:rPr>
        <w:t>报送毕业生</w:t>
      </w:r>
      <w:r w:rsidRPr="00BA4540">
        <w:rPr>
          <w:rFonts w:asciiTheme="minorEastAsia" w:hAnsiTheme="minorEastAsia" w:cs="楷体_GB2312" w:hint="eastAsia"/>
          <w:kern w:val="0"/>
          <w:szCs w:val="21"/>
          <w:shd w:val="clear" w:color="auto" w:fill="FFFFFF"/>
        </w:rPr>
        <w:t>资格</w:t>
      </w:r>
      <w:r w:rsidRPr="00BA4540">
        <w:rPr>
          <w:rFonts w:asciiTheme="minorEastAsia" w:hAnsiTheme="minorEastAsia" w:cs="楷体_GB2312"/>
          <w:kern w:val="0"/>
          <w:szCs w:val="21"/>
          <w:shd w:val="clear" w:color="auto" w:fill="FFFFFF"/>
        </w:rPr>
        <w:t>信息</w:t>
      </w:r>
      <w:r w:rsidRPr="00BA4540">
        <w:rPr>
          <w:rFonts w:asciiTheme="minorEastAsia" w:hAnsiTheme="minorEastAsia" w:cs="楷体_GB2312" w:hint="eastAsia"/>
          <w:kern w:val="0"/>
          <w:szCs w:val="21"/>
          <w:shd w:val="clear" w:color="auto" w:fill="FFFFFF"/>
        </w:rPr>
        <w:t>；及时发放</w:t>
      </w:r>
      <w:r w:rsidRPr="00BA4540">
        <w:rPr>
          <w:rFonts w:asciiTheme="minorEastAsia" w:hAnsiTheme="minorEastAsia" w:cs="楷体_GB2312"/>
          <w:kern w:val="0"/>
          <w:szCs w:val="21"/>
          <w:shd w:val="clear" w:color="auto" w:fill="FFFFFF"/>
        </w:rPr>
        <w:t>《就业协议书》等与派遣有关的材料</w:t>
      </w:r>
      <w:r w:rsidRPr="00BA4540">
        <w:rPr>
          <w:rFonts w:asciiTheme="minorEastAsia" w:hAnsiTheme="minorEastAsia" w:cs="楷体_GB2312" w:hint="eastAsia"/>
          <w:kern w:val="0"/>
          <w:szCs w:val="21"/>
          <w:shd w:val="clear" w:color="auto" w:fill="FFFFFF"/>
        </w:rPr>
        <w:t>，做好</w:t>
      </w:r>
      <w:r w:rsidRPr="00BA4540">
        <w:rPr>
          <w:rFonts w:asciiTheme="minorEastAsia" w:hAnsiTheme="minorEastAsia" w:cs="楷体_GB2312"/>
          <w:kern w:val="0"/>
          <w:szCs w:val="21"/>
          <w:shd w:val="clear" w:color="auto" w:fill="FFFFFF"/>
        </w:rPr>
        <w:t>本</w:t>
      </w:r>
      <w:r w:rsidRPr="00BA4540">
        <w:rPr>
          <w:rFonts w:asciiTheme="minorEastAsia" w:hAnsiTheme="minorEastAsia" w:cs="楷体_GB2312" w:hint="eastAsia"/>
          <w:kern w:val="0"/>
          <w:szCs w:val="21"/>
          <w:shd w:val="clear" w:color="auto" w:fill="FFFFFF"/>
        </w:rPr>
        <w:t>院</w:t>
      </w:r>
      <w:r w:rsidRPr="00BA4540">
        <w:rPr>
          <w:rFonts w:asciiTheme="minorEastAsia" w:hAnsiTheme="minorEastAsia" w:cs="楷体_GB2312"/>
          <w:kern w:val="0"/>
          <w:szCs w:val="21"/>
          <w:shd w:val="clear" w:color="auto" w:fill="FFFFFF"/>
        </w:rPr>
        <w:t>毕业生鉴定和《毕业生登记表》意见的签署</w:t>
      </w:r>
      <w:r w:rsidRPr="00BA4540">
        <w:rPr>
          <w:rFonts w:asciiTheme="minorEastAsia" w:hAnsiTheme="minorEastAsia" w:cs="楷体_GB2312" w:hint="eastAsia"/>
          <w:kern w:val="0"/>
          <w:szCs w:val="21"/>
          <w:shd w:val="clear" w:color="auto" w:fill="FFFFFF"/>
        </w:rPr>
        <w:t>及</w:t>
      </w:r>
      <w:r w:rsidRPr="00BA4540">
        <w:rPr>
          <w:rFonts w:asciiTheme="minorEastAsia" w:hAnsiTheme="minorEastAsia" w:cs="楷体_GB2312"/>
          <w:kern w:val="0"/>
          <w:szCs w:val="21"/>
          <w:shd w:val="clear" w:color="auto" w:fill="FFFFFF"/>
        </w:rPr>
        <w:t>相关归档工作</w:t>
      </w:r>
      <w:r w:rsidRPr="00BA4540">
        <w:rPr>
          <w:rFonts w:asciiTheme="minorEastAsia" w:hAnsiTheme="minorEastAsia" w:cs="楷体_GB2312" w:hint="eastAsia"/>
          <w:kern w:val="0"/>
          <w:szCs w:val="21"/>
          <w:shd w:val="clear" w:color="auto" w:fill="FFFFFF"/>
        </w:rPr>
        <w:t>，确保无差错；建立二级学院毕业生就业创业大数据平台，开展毕业生就业创业与职业发展情况跟踪调查，实行动态管理，确保就业数据真实准确，省内就业率达标。</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8.</w:t>
      </w:r>
      <w:r w:rsidRPr="00BA4540">
        <w:rPr>
          <w:rFonts w:asciiTheme="minorEastAsia" w:hAnsiTheme="minorEastAsia" w:cs="楷体_GB2312" w:hint="eastAsia"/>
          <w:kern w:val="0"/>
          <w:szCs w:val="21"/>
          <w:shd w:val="clear" w:color="auto" w:fill="FFFFFF"/>
        </w:rPr>
        <w:t>教育毕业生树立服务辽宁的责任意识和担当精神，积极宣传辽宁振兴发展的战略和举措，解读各市地吸纳毕业生就业创业的优惠政策，展现辽宁振兴</w:t>
      </w:r>
      <w:proofErr w:type="gramStart"/>
      <w:r w:rsidRPr="00BA4540">
        <w:rPr>
          <w:rFonts w:asciiTheme="minorEastAsia" w:hAnsiTheme="minorEastAsia" w:cs="楷体_GB2312" w:hint="eastAsia"/>
          <w:kern w:val="0"/>
          <w:szCs w:val="21"/>
          <w:shd w:val="clear" w:color="auto" w:fill="FFFFFF"/>
        </w:rPr>
        <w:t>发美好</w:t>
      </w:r>
      <w:proofErr w:type="gramEnd"/>
      <w:r w:rsidRPr="00BA4540">
        <w:rPr>
          <w:rFonts w:asciiTheme="minorEastAsia" w:hAnsiTheme="minorEastAsia" w:cs="楷体_GB2312" w:hint="eastAsia"/>
          <w:kern w:val="0"/>
          <w:szCs w:val="21"/>
          <w:shd w:val="clear" w:color="auto" w:fill="FFFFFF"/>
        </w:rPr>
        <w:t>前景，引导毕业生投身辽宁经济社会发展，为辽宁振兴贡献聪明才智。</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第十五条  各专业主任---为本专业就业推荐第一责任人。主要职责如下：</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1．密切与行业企业联系，积极开拓毕业生就业新渠道，积极推荐本专业学生就业；</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2．及时了解用人单位对毕业生的评价，结合本专业实际提出人才培养方案修改意见，不断改进教学方法，提高教学质量，从而提高本专业就业率和对口率；</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3．负责本专业毕业生质量跟踪调查分析和毕业生对母校教育教学情况满意度调查分析，形成专业就业情况分析报告；</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4．组织、指导本专业毕业生参加就业洽谈活动、参加学校组织的“双选”活动；</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5．了解毕业生状况，做好专业毕业生实习、见习指导和资料收集、整理工作；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6．做好本专业学生的就业创业教育及咨询。</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第十六条  各专业教师（导师）---为职业生涯指导第一责任人。主要职责如下：</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1．密切与行业企业联系，积极开拓毕业生就业新渠道，积极推荐所指导学生就业；</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2．了解所指导毕业生状况，做好毕业生实习、见习指导和资料收集、整理工作；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3．了解所指导学生的兴趣、个性和特长，负责在校期间专业教育及职业生涯引导，帮</w:t>
      </w:r>
      <w:r w:rsidRPr="00BA4540">
        <w:rPr>
          <w:rFonts w:asciiTheme="minorEastAsia" w:hAnsiTheme="minorEastAsia" w:cs="楷体_GB2312" w:hint="eastAsia"/>
          <w:kern w:val="0"/>
          <w:szCs w:val="21"/>
          <w:shd w:val="clear" w:color="auto" w:fill="FFFFFF"/>
        </w:rPr>
        <w:lastRenderedPageBreak/>
        <w:t>助毕业生树立正确的就业观念；</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4．做好所指导学生的日常就业、创业指导。</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第十七条  各专业毕业班辅导员---为就业管理第一责任人。主要职责如下：</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1．了解所带班级毕业生的思想状况，确保毕业生思想平稳，顺利就业；</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2．了解本班毕业生状况，协助导师做好专业毕业生实习、见习指导和资料收集、整理工作；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 xml:space="preserve">3．负责本专业初次就业率、年度就业率对口率的统计上报； </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4．做好所指导学生的日常就业、创业指导；</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5．做好毕业生文明离校工作。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第十八条  各专兼职就业创业</w:t>
      </w:r>
      <w:r w:rsidRPr="00BA4540">
        <w:rPr>
          <w:rFonts w:asciiTheme="minorEastAsia" w:hAnsiTheme="minorEastAsia" w:cs="楷体_GB2312"/>
          <w:kern w:val="0"/>
          <w:szCs w:val="21"/>
          <w:shd w:val="clear" w:color="auto" w:fill="FFFFFF"/>
        </w:rPr>
        <w:t>干事</w:t>
      </w:r>
      <w:r w:rsidRPr="00BA4540">
        <w:rPr>
          <w:rFonts w:asciiTheme="minorEastAsia" w:hAnsiTheme="minorEastAsia" w:cs="楷体_GB2312" w:hint="eastAsia"/>
          <w:kern w:val="0"/>
          <w:szCs w:val="21"/>
          <w:shd w:val="clear" w:color="auto" w:fill="FFFFFF"/>
        </w:rPr>
        <w:t>主要职责如下：</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1</w:t>
      </w:r>
      <w:r w:rsidRPr="00BA4540">
        <w:rPr>
          <w:rFonts w:asciiTheme="minorEastAsia" w:hAnsiTheme="minorEastAsia" w:cs="楷体_GB2312" w:hint="eastAsia"/>
          <w:kern w:val="0"/>
          <w:szCs w:val="21"/>
          <w:shd w:val="clear" w:color="auto" w:fill="FFFFFF"/>
        </w:rPr>
        <w:t>．负责组织开展本院学生职业生涯规划和职业能力提升活动，每年至少举办二场由企业人员或职业指导专家开设的讲座，积极开展就业创业教育和咨询，并做好基层就业优秀毕业生和创业典型毕业生的宣传和资料收集工作，落实家庭经济困难毕业生和就业困难毕业生的帮扶工作并做好过程记录；</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2</w:t>
      </w:r>
      <w:r w:rsidRPr="00BA4540">
        <w:rPr>
          <w:rFonts w:asciiTheme="minorEastAsia" w:hAnsiTheme="minorEastAsia" w:cs="楷体_GB2312" w:hint="eastAsia"/>
          <w:kern w:val="0"/>
          <w:szCs w:val="21"/>
          <w:shd w:val="clear" w:color="auto" w:fill="FFFFFF"/>
        </w:rPr>
        <w:t>．了解和掌握本院毕业生的思想状况，引导毕业生树立正确就业观念，准确定位、爱岗敬业、诚实守信，根据本院学生的状况，认真组织有关人员深入用人单位，积极推荐学生就业；</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3</w:t>
      </w:r>
      <w:r w:rsidRPr="00BA4540">
        <w:rPr>
          <w:rFonts w:asciiTheme="minorEastAsia" w:hAnsiTheme="minorEastAsia" w:cs="楷体_GB2312" w:hint="eastAsia"/>
          <w:kern w:val="0"/>
          <w:szCs w:val="21"/>
          <w:shd w:val="clear" w:color="auto" w:fill="FFFFFF"/>
        </w:rPr>
        <w:t>．组织填写毕业生就业推荐表，负责本院毕业生的就业推荐表、就业协议书、审批表、单位接收函等材料的签订或收集工作，做好本院毕业生实习、见习基地的建设以及资料的收集和汇总工作；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4</w:t>
      </w:r>
      <w:r w:rsidRPr="00BA4540">
        <w:rPr>
          <w:rFonts w:asciiTheme="minorEastAsia" w:hAnsiTheme="minorEastAsia" w:cs="楷体_GB2312" w:hint="eastAsia"/>
          <w:kern w:val="0"/>
          <w:szCs w:val="21"/>
          <w:shd w:val="clear" w:color="auto" w:fill="FFFFFF"/>
        </w:rPr>
        <w:t>．负责本院初次就业率、年度就业率对口率的录入、统计上报。</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5</w:t>
      </w:r>
      <w:r w:rsidRPr="00BA4540">
        <w:rPr>
          <w:rFonts w:asciiTheme="minorEastAsia" w:hAnsiTheme="minorEastAsia" w:cs="楷体_GB2312" w:hint="eastAsia"/>
          <w:kern w:val="0"/>
          <w:szCs w:val="21"/>
          <w:shd w:val="clear" w:color="auto" w:fill="FFFFFF"/>
        </w:rPr>
        <w:t>．组织、指导本院学生参加就业洽谈活动、参加学校以及省市相关部门组织的各种“双选”活动，并负责组织举办小型专场招聘会；</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6</w:t>
      </w:r>
      <w:r w:rsidRPr="00BA4540">
        <w:rPr>
          <w:rFonts w:asciiTheme="minorEastAsia" w:hAnsiTheme="minorEastAsia" w:cs="楷体_GB2312" w:hint="eastAsia"/>
          <w:kern w:val="0"/>
          <w:szCs w:val="21"/>
          <w:shd w:val="clear" w:color="auto" w:fill="FFFFFF"/>
        </w:rPr>
        <w:t>．负责本院毕业生毕业鉴定和档案整理工作，毕业生档案应在规定时间内移交学生处；</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kern w:val="0"/>
          <w:szCs w:val="21"/>
          <w:shd w:val="clear" w:color="auto" w:fill="FFFFFF"/>
        </w:rPr>
        <w:t>7</w:t>
      </w:r>
      <w:r w:rsidRPr="00BA4540">
        <w:rPr>
          <w:rFonts w:asciiTheme="minorEastAsia" w:hAnsiTheme="minorEastAsia" w:cs="楷体_GB2312" w:hint="eastAsia"/>
          <w:kern w:val="0"/>
          <w:szCs w:val="21"/>
          <w:shd w:val="clear" w:color="auto" w:fill="FFFFFF"/>
        </w:rPr>
        <w:t>．按学校要求及时完成就业资料收集整理和上报工作，完成招生就业处临时交办的与就业相关工作。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第十九条  毕业生的主要职责：</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1．认真学习国家、辽宁省和学校关于毕业生就业工作的政策和规定，认真填写《毕业生就业推荐表》；向用人单位如实介绍自己的情况，了解单位的使用意图，表明自己的就业意向；</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2．积极参加学校及各二级学院组织的毕业教育和就业指导活动，树立正确的就业观，准确定位，积极就业，及时、如实向院、</w:t>
      </w:r>
      <w:proofErr w:type="gramStart"/>
      <w:r w:rsidRPr="00BA4540">
        <w:rPr>
          <w:rFonts w:asciiTheme="minorEastAsia" w:hAnsiTheme="minorEastAsia" w:cs="楷体_GB2312" w:hint="eastAsia"/>
          <w:kern w:val="0"/>
          <w:szCs w:val="21"/>
          <w:shd w:val="clear" w:color="auto" w:fill="FFFFFF"/>
        </w:rPr>
        <w:t>校报告</w:t>
      </w:r>
      <w:proofErr w:type="gramEnd"/>
      <w:r w:rsidRPr="00BA4540">
        <w:rPr>
          <w:rFonts w:asciiTheme="minorEastAsia" w:hAnsiTheme="minorEastAsia" w:cs="楷体_GB2312" w:hint="eastAsia"/>
          <w:kern w:val="0"/>
          <w:szCs w:val="21"/>
          <w:shd w:val="clear" w:color="auto" w:fill="FFFFFF"/>
        </w:rPr>
        <w:t>就业情况；</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3．与用人单位协商一致后，签订就业协议书并认真履行合约，按学校要求及时上交就业协议书、审批表、接收函、质量跟踪调查表等相关资料；</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lastRenderedPageBreak/>
        <w:t>4．根据签订的协议按时到用人单位报到，若遇特殊情况不能按时报到的，需及时办理请假手续，需解约者，应与用人单位协商后办理解约手续，违约者按相关规定处理；</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5．遵守校纪、校规，做到文明离校；</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6．毕业生毕业离校后，应配合学校相关部门做好就业、创业等信息反馈事宜。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p>
    <w:p w:rsidR="008F4506" w:rsidRPr="00BA4540" w:rsidRDefault="008F4506" w:rsidP="008F4506">
      <w:pPr>
        <w:adjustRightInd w:val="0"/>
        <w:snapToGrid w:val="0"/>
        <w:spacing w:line="400" w:lineRule="exact"/>
        <w:jc w:val="center"/>
        <w:rPr>
          <w:rFonts w:asciiTheme="minorEastAsia" w:hAnsiTheme="minorEastAsia" w:cs="楷体_GB2312"/>
          <w:b/>
          <w:kern w:val="0"/>
          <w:szCs w:val="21"/>
          <w:shd w:val="clear" w:color="auto" w:fill="FFFFFF"/>
        </w:rPr>
      </w:pPr>
      <w:r w:rsidRPr="00BA4540">
        <w:rPr>
          <w:rFonts w:asciiTheme="minorEastAsia" w:hAnsiTheme="minorEastAsia" w:cs="楷体_GB2312" w:hint="eastAsia"/>
          <w:b/>
          <w:kern w:val="0"/>
          <w:szCs w:val="21"/>
          <w:shd w:val="clear" w:color="auto" w:fill="FFFFFF"/>
        </w:rPr>
        <w:t>第四章  毕业生供需见面会及“双向选择”内容和程序</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第二十条  供需见面会及“双向选择”活动是落实毕业生就业的重要环节，主要形式有：二级</w:t>
      </w:r>
      <w:r w:rsidRPr="00BA4540">
        <w:rPr>
          <w:rFonts w:asciiTheme="minorEastAsia" w:hAnsiTheme="minorEastAsia" w:cs="楷体_GB2312"/>
          <w:kern w:val="0"/>
          <w:szCs w:val="21"/>
          <w:shd w:val="clear" w:color="auto" w:fill="FFFFFF"/>
        </w:rPr>
        <w:t>学院举办的</w:t>
      </w:r>
      <w:r w:rsidRPr="00BA4540">
        <w:rPr>
          <w:rFonts w:asciiTheme="minorEastAsia" w:hAnsiTheme="minorEastAsia" w:cs="楷体_GB2312" w:hint="eastAsia"/>
          <w:kern w:val="0"/>
          <w:szCs w:val="21"/>
          <w:shd w:val="clear" w:color="auto" w:fill="FFFFFF"/>
        </w:rPr>
        <w:t>专项</w:t>
      </w:r>
      <w:r w:rsidRPr="00BA4540">
        <w:rPr>
          <w:rFonts w:asciiTheme="minorEastAsia" w:hAnsiTheme="minorEastAsia" w:cs="楷体_GB2312"/>
          <w:kern w:val="0"/>
          <w:szCs w:val="21"/>
          <w:shd w:val="clear" w:color="auto" w:fill="FFFFFF"/>
        </w:rPr>
        <w:t>实习就业双选会、</w:t>
      </w:r>
      <w:r w:rsidRPr="00BA4540">
        <w:rPr>
          <w:rFonts w:asciiTheme="minorEastAsia" w:hAnsiTheme="minorEastAsia" w:cs="楷体_GB2312" w:hint="eastAsia"/>
          <w:kern w:val="0"/>
          <w:szCs w:val="21"/>
          <w:shd w:val="clear" w:color="auto" w:fill="FFFFFF"/>
        </w:rPr>
        <w:t>学校举办的供需见面会、与省级主管部门、</w:t>
      </w:r>
      <w:r w:rsidRPr="00BA4540">
        <w:rPr>
          <w:rFonts w:asciiTheme="minorEastAsia" w:hAnsiTheme="minorEastAsia" w:cs="楷体_GB2312"/>
          <w:kern w:val="0"/>
          <w:szCs w:val="21"/>
          <w:shd w:val="clear" w:color="auto" w:fill="FFFFFF"/>
        </w:rPr>
        <w:t>职业教育</w:t>
      </w:r>
      <w:r w:rsidRPr="00BA4540">
        <w:rPr>
          <w:rFonts w:asciiTheme="minorEastAsia" w:hAnsiTheme="minorEastAsia" w:cs="楷体_GB2312" w:hint="eastAsia"/>
          <w:kern w:val="0"/>
          <w:szCs w:val="21"/>
          <w:shd w:val="clear" w:color="auto" w:fill="FFFFFF"/>
        </w:rPr>
        <w:t>集团或是其他学校联办的供需见面会、各类人才市场交流会以及省、市和有关单位举办的其他类似活动。</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第二十一条  根据上级的有关精神，结合我校的具体情况，双向选择原则上按以下程序进行：</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1．毕业生的推荐表由学校招生就业处下发，经毕业生所在二级学院签署意见后由招生就业处审核盖章有效；</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2．毕业生和用人单位达成一致意见后，签订就业协议书，经毕业生所在二级学院签署意见、学院招生就业处确认后盖章生效；</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3．毕业生与用人单位达成就业或意向就业的，毕业生应将就业证明或意向就业证明及时报所在二级学院登记汇总并</w:t>
      </w:r>
      <w:r w:rsidRPr="00BA4540">
        <w:rPr>
          <w:rFonts w:asciiTheme="minorEastAsia" w:hAnsiTheme="minorEastAsia" w:cs="楷体_GB2312"/>
          <w:kern w:val="0"/>
          <w:szCs w:val="21"/>
          <w:shd w:val="clear" w:color="auto" w:fill="FFFFFF"/>
        </w:rPr>
        <w:t>报送</w:t>
      </w:r>
      <w:r w:rsidRPr="00BA4540">
        <w:rPr>
          <w:rFonts w:asciiTheme="minorEastAsia" w:hAnsiTheme="minorEastAsia" w:cs="楷体_GB2312" w:hint="eastAsia"/>
          <w:kern w:val="0"/>
          <w:szCs w:val="21"/>
          <w:shd w:val="clear" w:color="auto" w:fill="FFFFFF"/>
        </w:rPr>
        <w:t>；</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4．到其他省、市、</w:t>
      </w:r>
      <w:proofErr w:type="gramStart"/>
      <w:r w:rsidRPr="00BA4540">
        <w:rPr>
          <w:rFonts w:asciiTheme="minorEastAsia" w:hAnsiTheme="minorEastAsia" w:cs="楷体_GB2312" w:hint="eastAsia"/>
          <w:kern w:val="0"/>
          <w:szCs w:val="21"/>
          <w:shd w:val="clear" w:color="auto" w:fill="FFFFFF"/>
        </w:rPr>
        <w:t>县就业</w:t>
      </w:r>
      <w:proofErr w:type="gramEnd"/>
      <w:r w:rsidRPr="00BA4540">
        <w:rPr>
          <w:rFonts w:asciiTheme="minorEastAsia" w:hAnsiTheme="minorEastAsia" w:cs="楷体_GB2312" w:hint="eastAsia"/>
          <w:kern w:val="0"/>
          <w:szCs w:val="21"/>
          <w:shd w:val="clear" w:color="auto" w:fill="FFFFFF"/>
        </w:rPr>
        <w:t>的毕业生按地方要求签订各类协议书，须报上级机关审批的由院招生就业处上报有关机关审批；</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5．在推荐毕业生就业过程中，毕业生一经与用人单位签约的，任何一方不得违约，违约者按相关规定处理，有特殊情况的，须协商办理解约手续；</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6．就业推荐工作一般从毕业生离校前2个月开始。用人单位开始与毕业生供需见面，进行双向选择。毕业生个人落实就业单位后，需申请提前离校的应按学校有关规定执行。</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第二十二条  对毕业生自主创业、“三支一扶”、“志愿服务欠发达地区”、自谋职业、参军、专升本等其他就业形式，学校给予积极支持和帮助。毕业生应将其他形式就业证明材料提交所在二级学院登记、汇总。</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第二十三条  贯彻平等竞争、择优推荐的基本原则。学校优先推荐优秀毕业生及困难毕业生就业。毕业生在校期间操行评定优、学业成绩好、技能水平高、综合素质强的，予以重点推荐。对困难毕业生应重点推荐，一次推荐不成功，应多次再推荐。</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第二十四条  毕业生在校期间受留校察看处分未解除者；在就业推荐期间违反纪律受处分者；在校期间因学科被扣学分达到相关规定者暂缓推荐，待解除处分或考试及格后予以推荐。</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p>
    <w:p w:rsidR="008F4506" w:rsidRPr="00BA4540" w:rsidRDefault="008F4506" w:rsidP="008F4506">
      <w:pPr>
        <w:adjustRightInd w:val="0"/>
        <w:snapToGrid w:val="0"/>
        <w:spacing w:line="400" w:lineRule="exact"/>
        <w:jc w:val="center"/>
        <w:rPr>
          <w:rFonts w:asciiTheme="minorEastAsia" w:hAnsiTheme="minorEastAsia" w:cs="楷体_GB2312"/>
          <w:b/>
          <w:kern w:val="0"/>
          <w:szCs w:val="21"/>
          <w:shd w:val="clear" w:color="auto" w:fill="FFFFFF"/>
        </w:rPr>
      </w:pPr>
      <w:r w:rsidRPr="00BA4540">
        <w:rPr>
          <w:rFonts w:asciiTheme="minorEastAsia" w:hAnsiTheme="minorEastAsia" w:cs="楷体_GB2312" w:hint="eastAsia"/>
          <w:b/>
          <w:kern w:val="0"/>
          <w:szCs w:val="21"/>
          <w:shd w:val="clear" w:color="auto" w:fill="FFFFFF"/>
        </w:rPr>
        <w:lastRenderedPageBreak/>
        <w:t>第五章  派遣工作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第二十五条  毕业生落实单位，经用人单位主管部门审批后，由学校统一发放《毕业生就业报到证》。</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第二十六条  毕业生档案在毕业生派遣后由学生处按报到证的信息寄发到有关单位。毕业生到用人单位报到后应于毕业当年9至12月份期间查询档案转递情况，如未收到，应及时向招生就业处或学生处查询原因，如因个人原因造成的档案滞留、无法查询或档案丢失等情况，责任自负。</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第二十七条  学生到用人单位报到后，发生疾病不能正常工作的，按在职人员患病的有关规定处理，不得把报到后发生疾病的学生退回学校。</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p>
    <w:p w:rsidR="008F4506" w:rsidRPr="00BA4540" w:rsidRDefault="008F4506" w:rsidP="008F4506">
      <w:pPr>
        <w:adjustRightInd w:val="0"/>
        <w:snapToGrid w:val="0"/>
        <w:spacing w:line="400" w:lineRule="exact"/>
        <w:jc w:val="center"/>
        <w:rPr>
          <w:rFonts w:asciiTheme="minorEastAsia" w:hAnsiTheme="minorEastAsia" w:cs="楷体_GB2312"/>
          <w:b/>
          <w:kern w:val="0"/>
          <w:szCs w:val="21"/>
          <w:shd w:val="clear" w:color="auto" w:fill="FFFFFF"/>
        </w:rPr>
      </w:pPr>
      <w:r w:rsidRPr="00BA4540">
        <w:rPr>
          <w:rFonts w:asciiTheme="minorEastAsia" w:hAnsiTheme="minorEastAsia" w:cs="楷体_GB2312" w:hint="eastAsia"/>
          <w:b/>
          <w:kern w:val="0"/>
          <w:szCs w:val="21"/>
          <w:shd w:val="clear" w:color="auto" w:fill="FFFFFF"/>
        </w:rPr>
        <w:t>第六章  考评</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第二十八条  就业工作考评必须坚持公平、公正的原则，坚持定性、定时与定量相结合的原则。</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第二十九条  学校招生就业处负责办理考评工作的日常事务，初评内容上报院领导，供参考审核。</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第三十条  就业工作考评对象为：各二级学院、各部门负责就业工作相关人员。</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第三十一条  就业工作考评应遵循以下程序：</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1．招生就业处对考评对象进行初审；</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2．招生就业处负责将初评结果报学校党委审定；</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3．招生就业处负责公示考评（评优）结果；</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4．学院根据考评结果给予奖励。</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p>
    <w:p w:rsidR="008F4506" w:rsidRPr="00BA4540" w:rsidRDefault="008F4506" w:rsidP="008F4506">
      <w:pPr>
        <w:adjustRightInd w:val="0"/>
        <w:snapToGrid w:val="0"/>
        <w:spacing w:line="400" w:lineRule="exact"/>
        <w:jc w:val="center"/>
        <w:rPr>
          <w:rFonts w:asciiTheme="minorEastAsia" w:hAnsiTheme="minorEastAsia" w:cs="楷体_GB2312"/>
          <w:b/>
          <w:kern w:val="0"/>
          <w:szCs w:val="21"/>
          <w:shd w:val="clear" w:color="auto" w:fill="FFFFFF"/>
        </w:rPr>
      </w:pPr>
      <w:r w:rsidRPr="00BA4540">
        <w:rPr>
          <w:rFonts w:asciiTheme="minorEastAsia" w:hAnsiTheme="minorEastAsia" w:cs="楷体_GB2312" w:hint="eastAsia"/>
          <w:b/>
          <w:kern w:val="0"/>
          <w:szCs w:val="21"/>
          <w:shd w:val="clear" w:color="auto" w:fill="FFFFFF"/>
        </w:rPr>
        <w:t>第七章  附则</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第三十二条  本办法由招生就业处负责解释。</w:t>
      </w:r>
    </w:p>
    <w:p w:rsidR="008F4506" w:rsidRPr="00BA4540" w:rsidRDefault="008F4506" w:rsidP="008F4506">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BA4540">
        <w:rPr>
          <w:rFonts w:asciiTheme="minorEastAsia" w:hAnsiTheme="minorEastAsia" w:cs="楷体_GB2312" w:hint="eastAsia"/>
          <w:kern w:val="0"/>
          <w:szCs w:val="21"/>
          <w:shd w:val="clear" w:color="auto" w:fill="FFFFFF"/>
        </w:rPr>
        <w:t>第三十三条  本办法自发布之日起实施。</w:t>
      </w:r>
    </w:p>
    <w:p w:rsidR="008F4506" w:rsidRDefault="008F4506" w:rsidP="007F482E">
      <w:pPr>
        <w:snapToGrid w:val="0"/>
        <w:spacing w:line="400" w:lineRule="exact"/>
        <w:jc w:val="center"/>
        <w:rPr>
          <w:rFonts w:asciiTheme="minorEastAsia" w:hAnsiTheme="minorEastAsia" w:cstheme="majorEastAsia"/>
          <w:b/>
          <w:sz w:val="36"/>
          <w:szCs w:val="36"/>
        </w:rPr>
      </w:pPr>
    </w:p>
    <w:p w:rsidR="008F4506" w:rsidRDefault="008F4506" w:rsidP="007F482E">
      <w:pPr>
        <w:snapToGrid w:val="0"/>
        <w:spacing w:line="400" w:lineRule="exact"/>
        <w:jc w:val="center"/>
        <w:rPr>
          <w:rFonts w:asciiTheme="minorEastAsia" w:hAnsiTheme="minorEastAsia" w:cstheme="majorEastAsia"/>
          <w:b/>
          <w:sz w:val="36"/>
          <w:szCs w:val="36"/>
        </w:rPr>
      </w:pPr>
    </w:p>
    <w:p w:rsidR="008F4506" w:rsidRDefault="008F4506" w:rsidP="007F482E">
      <w:pPr>
        <w:snapToGrid w:val="0"/>
        <w:spacing w:line="400" w:lineRule="exact"/>
        <w:jc w:val="center"/>
        <w:rPr>
          <w:rFonts w:asciiTheme="minorEastAsia" w:hAnsiTheme="minorEastAsia" w:cstheme="majorEastAsia"/>
          <w:b/>
          <w:sz w:val="36"/>
          <w:szCs w:val="36"/>
        </w:rPr>
      </w:pPr>
    </w:p>
    <w:p w:rsidR="008F4506" w:rsidRDefault="008F4506" w:rsidP="007F482E">
      <w:pPr>
        <w:snapToGrid w:val="0"/>
        <w:spacing w:line="400" w:lineRule="exact"/>
        <w:jc w:val="center"/>
        <w:rPr>
          <w:rFonts w:asciiTheme="minorEastAsia" w:hAnsiTheme="minorEastAsia" w:cstheme="majorEastAsia"/>
          <w:b/>
          <w:sz w:val="36"/>
          <w:szCs w:val="36"/>
        </w:rPr>
      </w:pPr>
    </w:p>
    <w:p w:rsidR="008F4506" w:rsidRDefault="008F4506" w:rsidP="007F482E">
      <w:pPr>
        <w:snapToGrid w:val="0"/>
        <w:spacing w:line="400" w:lineRule="exact"/>
        <w:jc w:val="center"/>
        <w:rPr>
          <w:rFonts w:asciiTheme="minorEastAsia" w:hAnsiTheme="minorEastAsia" w:cstheme="majorEastAsia"/>
          <w:b/>
          <w:sz w:val="36"/>
          <w:szCs w:val="36"/>
        </w:rPr>
      </w:pPr>
    </w:p>
    <w:p w:rsidR="00A558E4" w:rsidRPr="00A926D2" w:rsidRDefault="00A558E4" w:rsidP="00A558E4">
      <w:pPr>
        <w:spacing w:line="400" w:lineRule="exact"/>
        <w:jc w:val="center"/>
        <w:rPr>
          <w:rFonts w:ascii="宋体" w:eastAsia="宋体" w:hAnsi="宋体"/>
          <w:szCs w:val="21"/>
        </w:rPr>
      </w:pPr>
    </w:p>
    <w:p w:rsidR="00A558E4" w:rsidRPr="0067096A" w:rsidRDefault="00A558E4" w:rsidP="00A558E4">
      <w:pPr>
        <w:snapToGrid w:val="0"/>
        <w:spacing w:line="400" w:lineRule="exact"/>
        <w:jc w:val="center"/>
        <w:rPr>
          <w:rFonts w:ascii="宋体" w:hAnsi="宋体" w:cs="宋体"/>
          <w:b/>
          <w:sz w:val="36"/>
          <w:szCs w:val="36"/>
        </w:rPr>
      </w:pPr>
      <w:r w:rsidRPr="0067096A">
        <w:rPr>
          <w:rFonts w:ascii="宋体" w:hAnsi="宋体" w:cs="宋体" w:hint="eastAsia"/>
          <w:b/>
          <w:sz w:val="36"/>
          <w:szCs w:val="36"/>
        </w:rPr>
        <w:t>辽宁现代服务职业技术学院</w:t>
      </w:r>
    </w:p>
    <w:p w:rsidR="00A558E4" w:rsidRPr="00A926D2" w:rsidRDefault="00A558E4" w:rsidP="00A558E4">
      <w:pPr>
        <w:pStyle w:val="a4"/>
        <w:spacing w:line="400" w:lineRule="exact"/>
        <w:rPr>
          <w:rFonts w:asciiTheme="minorEastAsia" w:eastAsiaTheme="minorEastAsia" w:hAnsiTheme="minorEastAsia"/>
          <w:sz w:val="36"/>
          <w:szCs w:val="36"/>
        </w:rPr>
      </w:pPr>
      <w:bookmarkStart w:id="4" w:name="_Toc529274509"/>
      <w:r w:rsidRPr="00A926D2">
        <w:rPr>
          <w:rFonts w:asciiTheme="minorEastAsia" w:eastAsiaTheme="minorEastAsia" w:hAnsiTheme="minorEastAsia" w:hint="eastAsia"/>
          <w:sz w:val="36"/>
          <w:szCs w:val="36"/>
        </w:rPr>
        <w:t>困难毕业生就业援助实施办法</w:t>
      </w:r>
      <w:bookmarkEnd w:id="4"/>
    </w:p>
    <w:p w:rsidR="00A558E4" w:rsidRDefault="00BB63B6" w:rsidP="00BB63B6">
      <w:pPr>
        <w:spacing w:line="400" w:lineRule="exact"/>
        <w:jc w:val="center"/>
        <w:rPr>
          <w:rFonts w:ascii="宋体" w:eastAsia="宋体" w:hAnsi="宋体"/>
          <w:b/>
          <w:szCs w:val="21"/>
        </w:rPr>
      </w:pPr>
      <w:r w:rsidRPr="00BB63B6">
        <w:rPr>
          <w:rFonts w:ascii="宋体" w:eastAsia="宋体" w:hAnsi="宋体" w:hint="eastAsia"/>
          <w:b/>
          <w:szCs w:val="21"/>
        </w:rPr>
        <w:t>（2013年）</w:t>
      </w:r>
    </w:p>
    <w:p w:rsidR="00BB63B6" w:rsidRPr="00BB63B6" w:rsidRDefault="00BB63B6" w:rsidP="00BB63B6">
      <w:pPr>
        <w:spacing w:line="400" w:lineRule="exact"/>
        <w:jc w:val="center"/>
        <w:rPr>
          <w:rFonts w:ascii="宋体" w:eastAsia="宋体" w:hAnsi="宋体"/>
          <w:b/>
          <w:szCs w:val="21"/>
        </w:rPr>
      </w:pP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为了提高对家庭经济困难和就业困难毕业生（以下合称为困难毕业生）的就业帮扶力度，做好当前严峻就业形势下的大学生就业工作，根据《国务院办公厅关于加强普通高等学校毕业生就业工作的通知》的精神，以及辽宁省有关高校毕业生就业的相关文件，结合我校实际，制定本实施办法：</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一、实施困难毕业生援助工作的意义</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近年来，随着我校招生规模的不断扩大，毕业生人数逐年增多，困难毕业生人数相应增多，他们的就业问题日益凸显，成为我校毕业生就业工作的重点、难点问题。做好困难毕业生的就业援助工作，是构建社会主义和谐社会的重要内容，也关系到我校的可持续发展。因此，要充分认识做好困难毕业生就业援助工作的重要性和紧迫性，全力以赴地做好困难毕业生就业援助工作。</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二、指导思想和基本原则</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以十八届三中全会精神为指导，以《就业促进法》为依据，全体动员，在全校形成关心帮助困难毕业生的良好氛围，保障他们就业权利，为他们提供就业机会。坚持程序规范、公正公平的原则。逐步建立困难毕业生就业援助工作的体系，使就业援助经常化、制度化、规范化，帮助困难毕业生顺利、成功就业。</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三、援助对象</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依据我校的具体情况，将就业困难毕业生主要分为以下四种类型，依据毕业生的不同情况进行针对性的帮助：</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1.就业经济困难，主要是指学生因为家庭经济困难而造成的就业压力和就业困难。就业经济困难毕业生的认定参照《学生手册》中《辽宁现代服务职业技术学院贫困生特困生认定办法》。</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2.就业能力困难，主要是指学生个人能力明显低于职业基本要求而造成的就业压力和就业困难，如残疾、自然条件差等群体。</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3.就业心理困难，主要是指学生因心理素质偏低而造成的就业压力和就业困难，包括就业心理准备不足、就业心理负担过重、就业心理恐慌等。</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4.就业观念困难，主要是指学生因为择业观念和择业方法不能适应现实社会要求而造成的就业压力和就业困难，以及就业期望过高，对就业市场缺乏</w:t>
      </w:r>
      <w:proofErr w:type="gramStart"/>
      <w:r w:rsidRPr="00A926D2">
        <w:rPr>
          <w:rFonts w:ascii="宋体" w:eastAsia="宋体" w:hAnsi="宋体" w:cs="楷体_GB2312" w:hint="eastAsia"/>
          <w:kern w:val="0"/>
          <w:szCs w:val="21"/>
          <w:shd w:val="clear" w:color="auto" w:fill="FFFFFF"/>
        </w:rPr>
        <w:t>冷静认识</w:t>
      </w:r>
      <w:proofErr w:type="gramEnd"/>
      <w:r w:rsidRPr="00A926D2">
        <w:rPr>
          <w:rFonts w:ascii="宋体" w:eastAsia="宋体" w:hAnsi="宋体" w:cs="楷体_GB2312" w:hint="eastAsia"/>
          <w:kern w:val="0"/>
          <w:szCs w:val="21"/>
          <w:shd w:val="clear" w:color="auto" w:fill="FFFFFF"/>
        </w:rPr>
        <w:t>的毕业生等。</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四、有下列情况之一者，不享受困难毕业生就业援助</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1.未取得学校毕业资格的毕业生；</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2.弄虚作假，谎报家庭经济情况或本人生活状况者；</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3.在校期间有与家庭经济困难状况不相符的高消费行为者。</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五、困难毕业生就业援助实施方案</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1.辅导员根据信息档案组织学生填写《困难毕业生就业援助申请表》并签署意见。</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lastRenderedPageBreak/>
        <w:t>2.各二级学院对符合就业援助对象条件的困难毕业生进行审核认定后报招生就业处。</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3.学校审批后，对符合条件又愿意接受就业援助的毕业生，落实专人“一对一”进行贴心服务。</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4.“一对一”帮扶人员由所在二级学院在全体教职员工中选任，帮扶教师与困难毕业生形成“一对一”帮扶对子，帮扶期间要求帮扶教师定期与困难毕业生联系，以了解他们的心理状况、求职愿望、就业方向和能力特点，针对每个人的具体情况，帮助他们制定求职计划，进行职业指导，调整他们的心理状态,跟踪他们的求职过程。同时要求在帮扶期间，利用一切资源为困难毕业生提供1个（含）以上的就业机会；</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5.帮扶教师定期（每半月一次）与二级学院及招生就业</w:t>
      </w:r>
      <w:proofErr w:type="gramStart"/>
      <w:r w:rsidRPr="00A926D2">
        <w:rPr>
          <w:rFonts w:ascii="宋体" w:eastAsia="宋体" w:hAnsi="宋体" w:cs="楷体_GB2312" w:hint="eastAsia"/>
          <w:kern w:val="0"/>
          <w:szCs w:val="21"/>
          <w:shd w:val="clear" w:color="auto" w:fill="FFFFFF"/>
        </w:rPr>
        <w:t>处交流</w:t>
      </w:r>
      <w:proofErr w:type="gramEnd"/>
      <w:r w:rsidRPr="00A926D2">
        <w:rPr>
          <w:rFonts w:ascii="宋体" w:eastAsia="宋体" w:hAnsi="宋体" w:cs="楷体_GB2312" w:hint="eastAsia"/>
          <w:kern w:val="0"/>
          <w:szCs w:val="21"/>
          <w:shd w:val="clear" w:color="auto" w:fill="FFFFFF"/>
        </w:rPr>
        <w:t>帮扶情况，集思广益，全体动员，做好困难毕业生的就业工作；</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6.招生就业处</w:t>
      </w:r>
      <w:r w:rsidRPr="00A926D2">
        <w:rPr>
          <w:rFonts w:ascii="宋体" w:eastAsia="宋体" w:hAnsi="宋体" w:cs="楷体_GB2312"/>
          <w:kern w:val="0"/>
          <w:szCs w:val="21"/>
          <w:shd w:val="clear" w:color="auto" w:fill="FFFFFF"/>
        </w:rPr>
        <w:t>积极拓展省</w:t>
      </w:r>
      <w:r w:rsidRPr="00A926D2">
        <w:rPr>
          <w:rFonts w:ascii="宋体" w:eastAsia="宋体" w:hAnsi="宋体" w:cs="楷体_GB2312" w:hint="eastAsia"/>
          <w:kern w:val="0"/>
          <w:szCs w:val="21"/>
          <w:shd w:val="clear" w:color="auto" w:fill="FFFFFF"/>
        </w:rPr>
        <w:t>、</w:t>
      </w:r>
      <w:r w:rsidRPr="00A926D2">
        <w:rPr>
          <w:rFonts w:ascii="宋体" w:eastAsia="宋体" w:hAnsi="宋体" w:cs="楷体_GB2312"/>
          <w:kern w:val="0"/>
          <w:szCs w:val="21"/>
          <w:shd w:val="clear" w:color="auto" w:fill="FFFFFF"/>
        </w:rPr>
        <w:t>市有关资源，</w:t>
      </w:r>
      <w:r w:rsidRPr="00A926D2">
        <w:rPr>
          <w:rFonts w:ascii="宋体" w:eastAsia="宋体" w:hAnsi="宋体" w:cs="楷体_GB2312" w:hint="eastAsia"/>
          <w:kern w:val="0"/>
          <w:szCs w:val="21"/>
          <w:shd w:val="clear" w:color="auto" w:fill="FFFFFF"/>
        </w:rPr>
        <w:t>为就业困难</w:t>
      </w:r>
      <w:r w:rsidRPr="00A926D2">
        <w:rPr>
          <w:rFonts w:ascii="宋体" w:eastAsia="宋体" w:hAnsi="宋体" w:cs="楷体_GB2312"/>
          <w:kern w:val="0"/>
          <w:szCs w:val="21"/>
          <w:shd w:val="clear" w:color="auto" w:fill="FFFFFF"/>
        </w:rPr>
        <w:t>学生争取</w:t>
      </w:r>
      <w:r w:rsidRPr="00A926D2">
        <w:rPr>
          <w:rFonts w:ascii="宋体" w:eastAsia="宋体" w:hAnsi="宋体" w:cs="楷体_GB2312" w:hint="eastAsia"/>
          <w:kern w:val="0"/>
          <w:szCs w:val="21"/>
          <w:shd w:val="clear" w:color="auto" w:fill="FFFFFF"/>
        </w:rPr>
        <w:t>沈阳市困难家庭补贴和省级</w:t>
      </w:r>
      <w:r w:rsidRPr="00A926D2">
        <w:rPr>
          <w:rFonts w:ascii="宋体" w:eastAsia="宋体" w:hAnsi="宋体" w:cs="楷体_GB2312"/>
          <w:kern w:val="0"/>
          <w:szCs w:val="21"/>
          <w:shd w:val="clear" w:color="auto" w:fill="FFFFFF"/>
        </w:rPr>
        <w:t xml:space="preserve"> “</w:t>
      </w:r>
      <w:r w:rsidRPr="00A926D2">
        <w:rPr>
          <w:rFonts w:ascii="宋体" w:eastAsia="宋体" w:hAnsi="宋体" w:cs="楷体_GB2312" w:hint="eastAsia"/>
          <w:kern w:val="0"/>
          <w:szCs w:val="21"/>
          <w:shd w:val="clear" w:color="auto" w:fill="FFFFFF"/>
        </w:rPr>
        <w:t>千校</w:t>
      </w:r>
      <w:r w:rsidRPr="00A926D2">
        <w:rPr>
          <w:rFonts w:ascii="宋体" w:eastAsia="宋体" w:hAnsi="宋体" w:cs="楷体_GB2312"/>
          <w:kern w:val="0"/>
          <w:szCs w:val="21"/>
          <w:shd w:val="clear" w:color="auto" w:fill="FFFFFF"/>
        </w:rPr>
        <w:t>万岗”</w:t>
      </w:r>
      <w:r w:rsidRPr="00A926D2">
        <w:rPr>
          <w:rFonts w:ascii="宋体" w:eastAsia="宋体" w:hAnsi="宋体" w:cs="楷体_GB2312" w:hint="eastAsia"/>
          <w:kern w:val="0"/>
          <w:szCs w:val="21"/>
          <w:shd w:val="clear" w:color="auto" w:fill="FFFFFF"/>
        </w:rPr>
        <w:t>大学生</w:t>
      </w:r>
      <w:r w:rsidRPr="00A926D2">
        <w:rPr>
          <w:rFonts w:ascii="宋体" w:eastAsia="宋体" w:hAnsi="宋体" w:cs="楷体_GB2312"/>
          <w:kern w:val="0"/>
          <w:szCs w:val="21"/>
          <w:shd w:val="clear" w:color="auto" w:fill="FFFFFF"/>
        </w:rPr>
        <w:t>就业精准帮扶</w:t>
      </w:r>
      <w:r w:rsidRPr="00A926D2">
        <w:rPr>
          <w:rFonts w:ascii="宋体" w:eastAsia="宋体" w:hAnsi="宋体" w:cs="楷体_GB2312" w:hint="eastAsia"/>
          <w:kern w:val="0"/>
          <w:szCs w:val="21"/>
          <w:shd w:val="clear" w:color="auto" w:fill="FFFFFF"/>
        </w:rPr>
        <w:t>支持</w:t>
      </w:r>
      <w:r w:rsidRPr="00A926D2">
        <w:rPr>
          <w:rFonts w:ascii="宋体" w:eastAsia="宋体" w:hAnsi="宋体" w:cs="楷体_GB2312"/>
          <w:kern w:val="0"/>
          <w:szCs w:val="21"/>
          <w:shd w:val="clear" w:color="auto" w:fill="FFFFFF"/>
        </w:rPr>
        <w:t>，</w:t>
      </w:r>
      <w:r w:rsidRPr="00A926D2">
        <w:rPr>
          <w:rFonts w:ascii="宋体" w:eastAsia="宋体" w:hAnsi="宋体" w:cs="楷体_GB2312" w:hint="eastAsia"/>
          <w:kern w:val="0"/>
          <w:szCs w:val="21"/>
          <w:shd w:val="clear" w:color="auto" w:fill="FFFFFF"/>
        </w:rPr>
        <w:t>并依据毕业生不同困难情况进行针对性的辅导，并登记造册，实施跟踪。</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六、援助内容</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1.引导困难毕业生转变就业观念，合理调整就业期望值</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实施全程化的就业教育，加强对困难毕业生就业观念的正确引导，使其正确认识自身的综合素质，合理进行自我定位，从实际出发，及时调整自己的就业期望值。帮助困难毕业生树立多元就业意识，真正把择业、就业观念转变到市场需求的轨道上来。鼓励困难毕业生面向基层就业，结合国家政策和当前就业现状，帮助他们树立献身基层、扎根基层的就业观念，鼓励困难毕业生到基层、到艰苦地区工作。</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2.加强困难毕业生的就业指导、培训工作</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对困难毕业生进行重点指导、重点推荐、重点帮扶，切实做好困难毕业生就业指导工作。结合市场需求，对困难毕业生进行个性化的指导，以提高他们的求职能力。做好困难毕业生的培训工作。通过提供就业创业专家指导讲座、组织参加就业创业培训等多种方式给予困难毕业生重点辅导、重点培训，以促进他们的成功就业。</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3.关注困难毕业生心理变化，加强心理疏导</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各二级学院要密切关注困难毕业生身心状况，并同心理咨询老师共同关注他们的心理健康，减轻就业问题带来的心理压力；对存在较大心理压力的困难毕业生实施及时疏导，要多鼓励学生以积极心态面对就业，大胆尝试，勇敢选择，主动出击，尽快找到工作单位，实现就业。</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4.为困难毕业生提供相关就业信息及各种就业机会</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招生就业处处与各二级学院在就业信息的收集、发布上，加强为困难毕业生的服务，积极与相关的用人单位联系，开拓就业市场。可依据实际情况鼓励有条件的毕业生创业。</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5.对就业经济困难的毕业生提供一定的经济补助</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lastRenderedPageBreak/>
        <w:t>结合就业经济困难毕业生实际困难，广泛发动全体教师重点帮助就业经济困难毕业生就业，采取多种措施帮助他们降低就业成本，并给予一定的就业费用补助（如：就业交通费、通讯费等）。特殊情况将追加经费。</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6.积极组织困难毕业生进行就业见习</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充分发挥就业实习基地的作用，有计划地组织困难毕业生参加各种就业见习，帮助他们通过就业见习提升职业技能、拓展就业机会。</w:t>
      </w:r>
    </w:p>
    <w:p w:rsidR="00A558E4" w:rsidRPr="00A926D2" w:rsidRDefault="00A558E4" w:rsidP="00A558E4">
      <w:pPr>
        <w:spacing w:line="400" w:lineRule="exact"/>
        <w:rPr>
          <w:rFonts w:ascii="宋体" w:eastAsia="宋体" w:hAnsi="宋体" w:cs="楷体_GB2312"/>
          <w:kern w:val="0"/>
          <w:szCs w:val="21"/>
          <w:shd w:val="clear" w:color="auto" w:fill="FFFFFF"/>
        </w:rPr>
      </w:pP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附件：1.困难毕业生就业援助申请表</w:t>
      </w:r>
    </w:p>
    <w:p w:rsidR="00A558E4" w:rsidRPr="00A926D2" w:rsidRDefault="00A558E4" w:rsidP="00A558E4">
      <w:pPr>
        <w:spacing w:line="400" w:lineRule="exact"/>
        <w:ind w:firstLineChars="500" w:firstLine="1050"/>
        <w:rPr>
          <w:rFonts w:ascii="宋体" w:eastAsia="宋体" w:hAnsi="宋体" w:cs="楷体_GB2312"/>
          <w:kern w:val="0"/>
          <w:szCs w:val="21"/>
          <w:shd w:val="clear" w:color="auto" w:fill="FFFFFF"/>
        </w:rPr>
      </w:pPr>
      <w:r w:rsidRPr="00A926D2">
        <w:rPr>
          <w:rFonts w:ascii="宋体" w:eastAsia="宋体" w:hAnsi="宋体" w:cs="楷体_GB2312" w:hint="eastAsia"/>
          <w:kern w:val="0"/>
          <w:szCs w:val="21"/>
          <w:shd w:val="clear" w:color="auto" w:fill="FFFFFF"/>
        </w:rPr>
        <w:t>2.困难毕业生就业援助档案</w:t>
      </w:r>
    </w:p>
    <w:p w:rsidR="00A558E4" w:rsidRPr="00A926D2" w:rsidRDefault="00A558E4" w:rsidP="00A558E4">
      <w:pPr>
        <w:spacing w:line="400" w:lineRule="exact"/>
        <w:ind w:firstLineChars="200" w:firstLine="420"/>
        <w:rPr>
          <w:rFonts w:ascii="宋体" w:eastAsia="宋体" w:hAnsi="宋体" w:cs="楷体_GB2312"/>
          <w:kern w:val="0"/>
          <w:szCs w:val="21"/>
          <w:shd w:val="clear" w:color="auto" w:fill="FFFFFF"/>
        </w:rPr>
      </w:pPr>
    </w:p>
    <w:p w:rsidR="00A558E4" w:rsidRPr="00A926D2" w:rsidRDefault="00A558E4" w:rsidP="00A558E4">
      <w:pPr>
        <w:spacing w:line="400" w:lineRule="exact"/>
        <w:rPr>
          <w:rFonts w:ascii="宋体" w:eastAsia="宋体" w:hAnsi="宋体"/>
          <w:szCs w:val="21"/>
        </w:rPr>
      </w:pPr>
    </w:p>
    <w:p w:rsidR="00A558E4" w:rsidRPr="00A926D2" w:rsidRDefault="00A558E4" w:rsidP="00A558E4">
      <w:pPr>
        <w:spacing w:line="400" w:lineRule="exact"/>
        <w:rPr>
          <w:rFonts w:ascii="宋体" w:eastAsia="宋体" w:hAnsi="宋体"/>
          <w:szCs w:val="21"/>
        </w:rPr>
      </w:pPr>
      <w:r w:rsidRPr="00A926D2">
        <w:rPr>
          <w:rFonts w:ascii="宋体" w:eastAsia="宋体" w:hAnsi="宋体" w:hint="eastAsia"/>
          <w:szCs w:val="21"/>
        </w:rPr>
        <w:t>附件1</w:t>
      </w:r>
    </w:p>
    <w:p w:rsidR="00A558E4" w:rsidRPr="00A926D2" w:rsidRDefault="00A558E4" w:rsidP="00A558E4">
      <w:pPr>
        <w:spacing w:line="400" w:lineRule="exact"/>
        <w:jc w:val="center"/>
        <w:rPr>
          <w:rFonts w:ascii="宋体" w:eastAsia="宋体" w:hAnsi="宋体"/>
          <w:szCs w:val="21"/>
        </w:rPr>
      </w:pPr>
      <w:r w:rsidRPr="00A926D2">
        <w:rPr>
          <w:rFonts w:ascii="宋体" w:eastAsia="宋体" w:hAnsi="宋体" w:hint="eastAsia"/>
          <w:szCs w:val="21"/>
        </w:rPr>
        <w:t>困难毕业生就业援助申请表</w:t>
      </w:r>
    </w:p>
    <w:tbl>
      <w:tblPr>
        <w:tblW w:w="1041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6"/>
        <w:gridCol w:w="1439"/>
        <w:gridCol w:w="7"/>
        <w:gridCol w:w="283"/>
        <w:gridCol w:w="1146"/>
        <w:gridCol w:w="1129"/>
        <w:gridCol w:w="48"/>
        <w:gridCol w:w="1187"/>
        <w:gridCol w:w="422"/>
        <w:gridCol w:w="1391"/>
        <w:gridCol w:w="1441"/>
        <w:gridCol w:w="1509"/>
      </w:tblGrid>
      <w:tr w:rsidR="00A558E4" w:rsidRPr="00A926D2" w:rsidTr="00B62A58">
        <w:trPr>
          <w:trHeight w:val="735"/>
          <w:jc w:val="center"/>
        </w:trPr>
        <w:tc>
          <w:tcPr>
            <w:tcW w:w="328" w:type="dxa"/>
            <w:vMerge w:val="restart"/>
            <w:shd w:val="clear" w:color="auto" w:fill="auto"/>
            <w:textDirection w:val="tbRlV"/>
            <w:vAlign w:val="center"/>
          </w:tcPr>
          <w:p w:rsidR="00A558E4" w:rsidRPr="00A926D2" w:rsidRDefault="00A558E4" w:rsidP="00B62A58">
            <w:pPr>
              <w:spacing w:line="400" w:lineRule="exact"/>
              <w:jc w:val="center"/>
              <w:rPr>
                <w:rFonts w:ascii="宋体" w:eastAsia="宋体" w:hAnsi="宋体"/>
                <w:spacing w:val="30"/>
                <w:szCs w:val="21"/>
              </w:rPr>
            </w:pPr>
            <w:r w:rsidRPr="00A926D2">
              <w:rPr>
                <w:rFonts w:ascii="宋体" w:eastAsia="宋体" w:hAnsi="宋体" w:hint="eastAsia"/>
                <w:spacing w:val="30"/>
                <w:szCs w:val="21"/>
              </w:rPr>
              <w:t>本人情况</w:t>
            </w:r>
          </w:p>
        </w:tc>
        <w:tc>
          <w:tcPr>
            <w:tcW w:w="1446" w:type="dxa"/>
            <w:gridSpan w:val="2"/>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姓  名</w:t>
            </w:r>
          </w:p>
        </w:tc>
        <w:tc>
          <w:tcPr>
            <w:tcW w:w="1439" w:type="dxa"/>
            <w:gridSpan w:val="2"/>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177" w:type="dxa"/>
            <w:gridSpan w:val="2"/>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性  别</w:t>
            </w:r>
          </w:p>
        </w:tc>
        <w:tc>
          <w:tcPr>
            <w:tcW w:w="1609" w:type="dxa"/>
            <w:gridSpan w:val="2"/>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410" w:type="dxa"/>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出生年月</w:t>
            </w:r>
          </w:p>
        </w:tc>
        <w:tc>
          <w:tcPr>
            <w:tcW w:w="1474" w:type="dxa"/>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535" w:type="dxa"/>
            <w:vMerge w:val="restart"/>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（照片）</w:t>
            </w:r>
          </w:p>
        </w:tc>
      </w:tr>
      <w:tr w:rsidR="00A558E4" w:rsidRPr="00A926D2" w:rsidTr="00B62A58">
        <w:trPr>
          <w:trHeight w:val="735"/>
          <w:jc w:val="center"/>
        </w:trPr>
        <w:tc>
          <w:tcPr>
            <w:tcW w:w="328" w:type="dxa"/>
            <w:vMerge/>
            <w:vAlign w:val="center"/>
          </w:tcPr>
          <w:p w:rsidR="00A558E4" w:rsidRPr="00A926D2" w:rsidRDefault="00A558E4" w:rsidP="00B62A58">
            <w:pPr>
              <w:spacing w:line="400" w:lineRule="exact"/>
              <w:ind w:firstLineChars="200" w:firstLine="540"/>
              <w:jc w:val="center"/>
              <w:rPr>
                <w:rFonts w:ascii="宋体" w:eastAsia="宋体" w:hAnsi="宋体"/>
                <w:spacing w:val="30"/>
                <w:szCs w:val="21"/>
              </w:rPr>
            </w:pPr>
          </w:p>
        </w:tc>
        <w:tc>
          <w:tcPr>
            <w:tcW w:w="1446" w:type="dxa"/>
            <w:gridSpan w:val="2"/>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民  族</w:t>
            </w:r>
          </w:p>
        </w:tc>
        <w:tc>
          <w:tcPr>
            <w:tcW w:w="1439" w:type="dxa"/>
            <w:gridSpan w:val="2"/>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177" w:type="dxa"/>
            <w:gridSpan w:val="2"/>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政治面貌</w:t>
            </w:r>
          </w:p>
        </w:tc>
        <w:tc>
          <w:tcPr>
            <w:tcW w:w="1609" w:type="dxa"/>
            <w:gridSpan w:val="2"/>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410" w:type="dxa"/>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入学时间</w:t>
            </w:r>
          </w:p>
        </w:tc>
        <w:tc>
          <w:tcPr>
            <w:tcW w:w="1474" w:type="dxa"/>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535" w:type="dxa"/>
            <w:vMerge/>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trHeight w:val="735"/>
          <w:jc w:val="center"/>
        </w:trPr>
        <w:tc>
          <w:tcPr>
            <w:tcW w:w="328" w:type="dxa"/>
            <w:vMerge/>
            <w:vAlign w:val="center"/>
          </w:tcPr>
          <w:p w:rsidR="00A558E4" w:rsidRPr="00A926D2" w:rsidRDefault="00A558E4" w:rsidP="00B62A58">
            <w:pPr>
              <w:spacing w:line="400" w:lineRule="exact"/>
              <w:ind w:firstLineChars="200" w:firstLine="540"/>
              <w:jc w:val="center"/>
              <w:rPr>
                <w:rFonts w:ascii="宋体" w:eastAsia="宋体" w:hAnsi="宋体"/>
                <w:spacing w:val="30"/>
                <w:szCs w:val="21"/>
              </w:rPr>
            </w:pPr>
          </w:p>
        </w:tc>
        <w:tc>
          <w:tcPr>
            <w:tcW w:w="1446" w:type="dxa"/>
            <w:gridSpan w:val="2"/>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曾担任职务</w:t>
            </w:r>
          </w:p>
        </w:tc>
        <w:tc>
          <w:tcPr>
            <w:tcW w:w="2616" w:type="dxa"/>
            <w:gridSpan w:val="4"/>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609" w:type="dxa"/>
            <w:gridSpan w:val="2"/>
            <w:shd w:val="clear" w:color="auto" w:fill="auto"/>
            <w:tcMar>
              <w:top w:w="0" w:type="dxa"/>
              <w:left w:w="108" w:type="dxa"/>
              <w:bottom w:w="0" w:type="dxa"/>
              <w:right w:w="108" w:type="dxa"/>
            </w:tcMar>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联系方式</w:t>
            </w:r>
          </w:p>
        </w:tc>
        <w:tc>
          <w:tcPr>
            <w:tcW w:w="2884" w:type="dxa"/>
            <w:gridSpan w:val="2"/>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535" w:type="dxa"/>
            <w:vMerge/>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trHeight w:val="735"/>
          <w:jc w:val="center"/>
        </w:trPr>
        <w:tc>
          <w:tcPr>
            <w:tcW w:w="328" w:type="dxa"/>
            <w:vMerge/>
            <w:vAlign w:val="center"/>
          </w:tcPr>
          <w:p w:rsidR="00A558E4" w:rsidRPr="00A926D2" w:rsidRDefault="00A558E4" w:rsidP="00B62A58">
            <w:pPr>
              <w:spacing w:line="400" w:lineRule="exact"/>
              <w:ind w:firstLineChars="200" w:firstLine="540"/>
              <w:jc w:val="center"/>
              <w:rPr>
                <w:rFonts w:ascii="宋体" w:eastAsia="宋体" w:hAnsi="宋体"/>
                <w:spacing w:val="30"/>
                <w:szCs w:val="21"/>
              </w:rPr>
            </w:pPr>
          </w:p>
        </w:tc>
        <w:tc>
          <w:tcPr>
            <w:tcW w:w="1439" w:type="dxa"/>
            <w:shd w:val="clear" w:color="auto" w:fill="auto"/>
            <w:vAlign w:val="center"/>
          </w:tcPr>
          <w:p w:rsidR="00A558E4" w:rsidRPr="00A926D2" w:rsidRDefault="00A558E4" w:rsidP="00B62A58">
            <w:pPr>
              <w:spacing w:line="400" w:lineRule="exact"/>
              <w:rPr>
                <w:rFonts w:ascii="宋体" w:eastAsia="宋体" w:hAnsi="宋体"/>
                <w:szCs w:val="21"/>
              </w:rPr>
            </w:pPr>
            <w:r w:rsidRPr="00A926D2">
              <w:rPr>
                <w:rFonts w:ascii="宋体" w:eastAsia="宋体" w:hAnsi="宋体" w:hint="eastAsia"/>
                <w:szCs w:val="21"/>
              </w:rPr>
              <w:t xml:space="preserve">   所在学院</w:t>
            </w:r>
          </w:p>
        </w:tc>
        <w:tc>
          <w:tcPr>
            <w:tcW w:w="4232" w:type="dxa"/>
            <w:gridSpan w:val="7"/>
            <w:shd w:val="clear" w:color="auto" w:fill="auto"/>
            <w:vAlign w:val="center"/>
          </w:tcPr>
          <w:p w:rsidR="00A558E4" w:rsidRPr="00A926D2" w:rsidRDefault="00A558E4" w:rsidP="00B62A58">
            <w:pPr>
              <w:spacing w:line="400" w:lineRule="exact"/>
              <w:rPr>
                <w:rFonts w:ascii="宋体" w:eastAsia="宋体" w:hAnsi="宋体"/>
                <w:szCs w:val="21"/>
              </w:rPr>
            </w:pPr>
          </w:p>
        </w:tc>
        <w:tc>
          <w:tcPr>
            <w:tcW w:w="1410" w:type="dxa"/>
            <w:shd w:val="clear" w:color="auto" w:fill="auto"/>
            <w:vAlign w:val="center"/>
          </w:tcPr>
          <w:p w:rsidR="00A558E4" w:rsidRPr="00A926D2" w:rsidRDefault="00A558E4" w:rsidP="00B62A58">
            <w:pPr>
              <w:spacing w:line="400" w:lineRule="exact"/>
              <w:ind w:firstLineChars="100" w:firstLine="210"/>
              <w:rPr>
                <w:rFonts w:ascii="宋体" w:eastAsia="宋体" w:hAnsi="宋体"/>
                <w:szCs w:val="21"/>
              </w:rPr>
            </w:pPr>
            <w:r w:rsidRPr="00A926D2">
              <w:rPr>
                <w:rFonts w:ascii="宋体" w:eastAsia="宋体" w:hAnsi="宋体" w:hint="eastAsia"/>
                <w:szCs w:val="21"/>
              </w:rPr>
              <w:t>专业班级</w:t>
            </w:r>
          </w:p>
        </w:tc>
        <w:tc>
          <w:tcPr>
            <w:tcW w:w="3009" w:type="dxa"/>
            <w:gridSpan w:val="2"/>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trHeight w:val="735"/>
          <w:jc w:val="center"/>
        </w:trPr>
        <w:tc>
          <w:tcPr>
            <w:tcW w:w="328" w:type="dxa"/>
            <w:vMerge w:val="restart"/>
            <w:shd w:val="clear" w:color="auto" w:fill="auto"/>
            <w:textDirection w:val="tbRlV"/>
            <w:vAlign w:val="center"/>
          </w:tcPr>
          <w:p w:rsidR="00A558E4" w:rsidRPr="00A926D2" w:rsidRDefault="00A558E4" w:rsidP="00B62A58">
            <w:pPr>
              <w:spacing w:line="400" w:lineRule="exact"/>
              <w:jc w:val="center"/>
              <w:rPr>
                <w:rFonts w:ascii="宋体" w:eastAsia="宋体" w:hAnsi="宋体"/>
                <w:spacing w:val="30"/>
                <w:szCs w:val="21"/>
              </w:rPr>
            </w:pPr>
            <w:r w:rsidRPr="00A926D2">
              <w:rPr>
                <w:rFonts w:ascii="宋体" w:eastAsia="宋体" w:hAnsi="宋体" w:hint="eastAsia"/>
                <w:spacing w:val="30"/>
                <w:szCs w:val="21"/>
              </w:rPr>
              <w:t>家庭经济情况</w:t>
            </w:r>
          </w:p>
        </w:tc>
        <w:tc>
          <w:tcPr>
            <w:tcW w:w="1729" w:type="dxa"/>
            <w:gridSpan w:val="3"/>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家庭户口</w:t>
            </w:r>
          </w:p>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所在地</w:t>
            </w:r>
          </w:p>
        </w:tc>
        <w:tc>
          <w:tcPr>
            <w:tcW w:w="5352" w:type="dxa"/>
            <w:gridSpan w:val="6"/>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474" w:type="dxa"/>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家庭人口</w:t>
            </w:r>
          </w:p>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总数</w:t>
            </w:r>
          </w:p>
        </w:tc>
        <w:tc>
          <w:tcPr>
            <w:tcW w:w="1535" w:type="dxa"/>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trHeight w:val="735"/>
          <w:jc w:val="center"/>
        </w:trPr>
        <w:tc>
          <w:tcPr>
            <w:tcW w:w="328" w:type="dxa"/>
            <w:vMerge/>
            <w:vAlign w:val="center"/>
          </w:tcPr>
          <w:p w:rsidR="00A558E4" w:rsidRPr="00A926D2" w:rsidRDefault="00A558E4" w:rsidP="00B62A58">
            <w:pPr>
              <w:spacing w:line="400" w:lineRule="exact"/>
              <w:ind w:firstLineChars="200" w:firstLine="540"/>
              <w:jc w:val="center"/>
              <w:rPr>
                <w:rFonts w:ascii="宋体" w:eastAsia="宋体" w:hAnsi="宋体"/>
                <w:spacing w:val="30"/>
                <w:szCs w:val="21"/>
              </w:rPr>
            </w:pPr>
          </w:p>
        </w:tc>
        <w:tc>
          <w:tcPr>
            <w:tcW w:w="1729" w:type="dxa"/>
            <w:gridSpan w:val="3"/>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家庭月总收入</w:t>
            </w:r>
          </w:p>
        </w:tc>
        <w:tc>
          <w:tcPr>
            <w:tcW w:w="2285" w:type="dxa"/>
            <w:gridSpan w:val="2"/>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235" w:type="dxa"/>
            <w:gridSpan w:val="2"/>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人均收入</w:t>
            </w:r>
          </w:p>
        </w:tc>
        <w:tc>
          <w:tcPr>
            <w:tcW w:w="1832" w:type="dxa"/>
            <w:gridSpan w:val="2"/>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474" w:type="dxa"/>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收入来源</w:t>
            </w:r>
          </w:p>
        </w:tc>
        <w:tc>
          <w:tcPr>
            <w:tcW w:w="1535" w:type="dxa"/>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trHeight w:val="735"/>
          <w:jc w:val="center"/>
        </w:trPr>
        <w:tc>
          <w:tcPr>
            <w:tcW w:w="328" w:type="dxa"/>
            <w:vMerge/>
            <w:vAlign w:val="center"/>
          </w:tcPr>
          <w:p w:rsidR="00A558E4" w:rsidRPr="00A926D2" w:rsidRDefault="00A558E4" w:rsidP="00B62A58">
            <w:pPr>
              <w:spacing w:line="400" w:lineRule="exact"/>
              <w:ind w:firstLineChars="200" w:firstLine="540"/>
              <w:jc w:val="center"/>
              <w:rPr>
                <w:rFonts w:ascii="宋体" w:eastAsia="宋体" w:hAnsi="宋体"/>
                <w:spacing w:val="30"/>
                <w:szCs w:val="21"/>
              </w:rPr>
            </w:pPr>
          </w:p>
        </w:tc>
        <w:tc>
          <w:tcPr>
            <w:tcW w:w="1729" w:type="dxa"/>
            <w:gridSpan w:val="3"/>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家庭地址</w:t>
            </w:r>
          </w:p>
        </w:tc>
        <w:tc>
          <w:tcPr>
            <w:tcW w:w="5352" w:type="dxa"/>
            <w:gridSpan w:val="6"/>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474" w:type="dxa"/>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邮政编码</w:t>
            </w:r>
          </w:p>
        </w:tc>
        <w:tc>
          <w:tcPr>
            <w:tcW w:w="1535" w:type="dxa"/>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cantSplit/>
          <w:trHeight w:val="1995"/>
          <w:jc w:val="center"/>
        </w:trPr>
        <w:tc>
          <w:tcPr>
            <w:tcW w:w="328" w:type="dxa"/>
            <w:shd w:val="clear" w:color="auto" w:fill="auto"/>
            <w:textDirection w:val="tbRlV"/>
            <w:vAlign w:val="center"/>
          </w:tcPr>
          <w:p w:rsidR="00A558E4" w:rsidRPr="00A926D2" w:rsidRDefault="00A558E4" w:rsidP="00B62A58">
            <w:pPr>
              <w:spacing w:line="400" w:lineRule="exact"/>
              <w:ind w:left="113"/>
              <w:jc w:val="center"/>
              <w:rPr>
                <w:rFonts w:ascii="宋体" w:eastAsia="宋体" w:hAnsi="宋体"/>
                <w:spacing w:val="30"/>
                <w:szCs w:val="21"/>
              </w:rPr>
            </w:pPr>
            <w:r w:rsidRPr="00A926D2">
              <w:rPr>
                <w:rFonts w:ascii="宋体" w:eastAsia="宋体" w:hAnsi="宋体" w:hint="eastAsia"/>
                <w:spacing w:val="30"/>
                <w:szCs w:val="21"/>
              </w:rPr>
              <w:t>申请理由</w:t>
            </w:r>
          </w:p>
        </w:tc>
        <w:tc>
          <w:tcPr>
            <w:tcW w:w="10090" w:type="dxa"/>
            <w:gridSpan w:val="11"/>
            <w:shd w:val="clear" w:color="auto" w:fill="auto"/>
            <w:vAlign w:val="center"/>
          </w:tcPr>
          <w:p w:rsidR="00A558E4" w:rsidRPr="00A926D2" w:rsidRDefault="00A558E4" w:rsidP="00B62A58">
            <w:pPr>
              <w:spacing w:line="400" w:lineRule="exact"/>
              <w:ind w:firstLineChars="200" w:firstLine="420"/>
              <w:rPr>
                <w:rFonts w:ascii="宋体" w:eastAsia="宋体" w:hAnsi="宋体"/>
                <w:szCs w:val="21"/>
              </w:rPr>
            </w:pPr>
          </w:p>
          <w:p w:rsidR="00A558E4" w:rsidRPr="00A926D2" w:rsidRDefault="00A558E4" w:rsidP="00B62A58">
            <w:pPr>
              <w:spacing w:line="400" w:lineRule="exact"/>
              <w:ind w:firstLineChars="200" w:firstLine="420"/>
              <w:rPr>
                <w:rFonts w:ascii="宋体" w:eastAsia="宋体" w:hAnsi="宋体"/>
                <w:szCs w:val="21"/>
              </w:rPr>
            </w:pPr>
          </w:p>
          <w:p w:rsidR="00A558E4" w:rsidRPr="00A926D2" w:rsidRDefault="00A558E4" w:rsidP="00B62A58">
            <w:pPr>
              <w:spacing w:line="400" w:lineRule="exact"/>
              <w:rPr>
                <w:rFonts w:ascii="宋体" w:eastAsia="宋体" w:hAnsi="宋体"/>
                <w:szCs w:val="21"/>
              </w:rPr>
            </w:pPr>
          </w:p>
          <w:p w:rsidR="00A558E4" w:rsidRPr="00A926D2" w:rsidRDefault="00A558E4" w:rsidP="00B62A58">
            <w:pPr>
              <w:spacing w:line="400" w:lineRule="exact"/>
              <w:rPr>
                <w:rFonts w:ascii="宋体" w:eastAsia="宋体" w:hAnsi="宋体"/>
                <w:szCs w:val="21"/>
              </w:rPr>
            </w:pPr>
          </w:p>
          <w:p w:rsidR="00A558E4" w:rsidRPr="00A926D2" w:rsidRDefault="00A558E4" w:rsidP="00B62A58">
            <w:pPr>
              <w:spacing w:line="400" w:lineRule="exact"/>
              <w:ind w:firstLineChars="3450" w:firstLine="7245"/>
              <w:rPr>
                <w:rFonts w:ascii="宋体" w:eastAsia="宋体" w:hAnsi="宋体"/>
                <w:szCs w:val="21"/>
              </w:rPr>
            </w:pPr>
            <w:r w:rsidRPr="00A926D2">
              <w:rPr>
                <w:rFonts w:ascii="宋体" w:eastAsia="宋体" w:hAnsi="宋体" w:hint="eastAsia"/>
                <w:szCs w:val="21"/>
              </w:rPr>
              <w:t>申请人签字： </w:t>
            </w:r>
          </w:p>
          <w:p w:rsidR="00A558E4" w:rsidRPr="00A926D2" w:rsidRDefault="00A558E4" w:rsidP="00B62A58">
            <w:pPr>
              <w:spacing w:line="400" w:lineRule="exact"/>
              <w:ind w:firstLineChars="3800" w:firstLine="7980"/>
              <w:rPr>
                <w:rFonts w:ascii="宋体" w:eastAsia="宋体" w:hAnsi="宋体"/>
                <w:szCs w:val="21"/>
              </w:rPr>
            </w:pPr>
            <w:r w:rsidRPr="00A926D2">
              <w:rPr>
                <w:rFonts w:ascii="宋体" w:eastAsia="宋体" w:hAnsi="宋体" w:hint="eastAsia"/>
                <w:szCs w:val="21"/>
              </w:rPr>
              <w:t>年  月  日</w:t>
            </w:r>
          </w:p>
        </w:tc>
      </w:tr>
      <w:tr w:rsidR="00A558E4" w:rsidRPr="00A926D2" w:rsidTr="00B62A58">
        <w:trPr>
          <w:cantSplit/>
          <w:trHeight w:val="1995"/>
          <w:jc w:val="center"/>
        </w:trPr>
        <w:tc>
          <w:tcPr>
            <w:tcW w:w="328" w:type="dxa"/>
            <w:shd w:val="clear" w:color="auto" w:fill="auto"/>
            <w:textDirection w:val="tbRlV"/>
            <w:vAlign w:val="center"/>
          </w:tcPr>
          <w:p w:rsidR="00A558E4" w:rsidRPr="00A926D2" w:rsidRDefault="00A558E4" w:rsidP="00B62A58">
            <w:pPr>
              <w:spacing w:line="400" w:lineRule="exact"/>
              <w:jc w:val="center"/>
              <w:rPr>
                <w:rFonts w:ascii="宋体" w:eastAsia="宋体" w:hAnsi="宋体"/>
                <w:spacing w:val="30"/>
                <w:szCs w:val="21"/>
              </w:rPr>
            </w:pPr>
            <w:r w:rsidRPr="00A926D2">
              <w:rPr>
                <w:rFonts w:ascii="宋体" w:eastAsia="宋体" w:hAnsi="宋体" w:hint="eastAsia"/>
                <w:spacing w:val="30"/>
                <w:szCs w:val="21"/>
              </w:rPr>
              <w:lastRenderedPageBreak/>
              <w:t>学院审核意见</w:t>
            </w:r>
          </w:p>
        </w:tc>
        <w:tc>
          <w:tcPr>
            <w:tcW w:w="10090" w:type="dxa"/>
            <w:gridSpan w:val="11"/>
            <w:shd w:val="clear" w:color="auto" w:fill="auto"/>
            <w:vAlign w:val="center"/>
          </w:tcPr>
          <w:p w:rsidR="00A558E4" w:rsidRPr="00A926D2" w:rsidRDefault="00A558E4" w:rsidP="00B62A58">
            <w:pPr>
              <w:spacing w:line="400" w:lineRule="exact"/>
              <w:rPr>
                <w:rFonts w:ascii="宋体" w:eastAsia="宋体" w:hAnsi="宋体"/>
                <w:szCs w:val="21"/>
              </w:rPr>
            </w:pPr>
          </w:p>
          <w:p w:rsidR="00A558E4" w:rsidRPr="00A926D2" w:rsidRDefault="00A558E4" w:rsidP="00B62A58">
            <w:pPr>
              <w:spacing w:line="400" w:lineRule="exact"/>
              <w:rPr>
                <w:rFonts w:ascii="宋体" w:eastAsia="宋体" w:hAnsi="宋体"/>
                <w:szCs w:val="21"/>
              </w:rPr>
            </w:pPr>
          </w:p>
          <w:p w:rsidR="00A558E4" w:rsidRPr="00A926D2" w:rsidRDefault="00A558E4" w:rsidP="00B62A58">
            <w:pPr>
              <w:spacing w:line="400" w:lineRule="exact"/>
              <w:rPr>
                <w:rFonts w:ascii="宋体" w:eastAsia="宋体" w:hAnsi="宋体"/>
                <w:szCs w:val="21"/>
              </w:rPr>
            </w:pPr>
          </w:p>
          <w:p w:rsidR="00A558E4" w:rsidRPr="00A926D2" w:rsidRDefault="00A558E4" w:rsidP="00B62A58">
            <w:pPr>
              <w:spacing w:line="400" w:lineRule="exact"/>
              <w:ind w:firstLineChars="50" w:firstLine="105"/>
              <w:rPr>
                <w:rFonts w:ascii="宋体" w:eastAsia="宋体" w:hAnsi="宋体"/>
                <w:szCs w:val="21"/>
              </w:rPr>
            </w:pPr>
          </w:p>
          <w:p w:rsidR="00A558E4" w:rsidRPr="00A926D2" w:rsidRDefault="00A558E4" w:rsidP="00B62A58">
            <w:pPr>
              <w:spacing w:line="400" w:lineRule="exact"/>
              <w:ind w:firstLineChars="50" w:firstLine="105"/>
              <w:rPr>
                <w:rFonts w:ascii="宋体" w:eastAsia="宋体" w:hAnsi="宋体"/>
                <w:szCs w:val="21"/>
              </w:rPr>
            </w:pPr>
            <w:r w:rsidRPr="00A926D2">
              <w:rPr>
                <w:rFonts w:ascii="宋体" w:eastAsia="宋体" w:hAnsi="宋体" w:hint="eastAsia"/>
                <w:szCs w:val="21"/>
              </w:rPr>
              <w:t xml:space="preserve">                                                                            （盖 章）</w:t>
            </w:r>
          </w:p>
          <w:p w:rsidR="00A558E4" w:rsidRPr="00A926D2" w:rsidRDefault="00A558E4" w:rsidP="00B62A58">
            <w:pPr>
              <w:spacing w:line="400" w:lineRule="exact"/>
              <w:ind w:firstLineChars="3800" w:firstLine="7980"/>
              <w:rPr>
                <w:rFonts w:ascii="宋体" w:eastAsia="宋体" w:hAnsi="宋体"/>
                <w:szCs w:val="21"/>
              </w:rPr>
            </w:pPr>
            <w:r w:rsidRPr="00A926D2">
              <w:rPr>
                <w:rFonts w:ascii="宋体" w:eastAsia="宋体" w:hAnsi="宋体" w:hint="eastAsia"/>
                <w:szCs w:val="21"/>
              </w:rPr>
              <w:t>年  月  日</w:t>
            </w:r>
          </w:p>
        </w:tc>
      </w:tr>
      <w:tr w:rsidR="00A558E4" w:rsidRPr="00A926D2" w:rsidTr="00B62A58">
        <w:trPr>
          <w:cantSplit/>
          <w:trHeight w:val="1995"/>
          <w:jc w:val="center"/>
        </w:trPr>
        <w:tc>
          <w:tcPr>
            <w:tcW w:w="328" w:type="dxa"/>
            <w:shd w:val="clear" w:color="auto" w:fill="auto"/>
            <w:textDirection w:val="tbRlV"/>
            <w:vAlign w:val="center"/>
          </w:tcPr>
          <w:p w:rsidR="00A558E4" w:rsidRPr="00A926D2" w:rsidRDefault="00A558E4" w:rsidP="00B62A58">
            <w:pPr>
              <w:spacing w:line="400" w:lineRule="exact"/>
              <w:jc w:val="center"/>
              <w:rPr>
                <w:rFonts w:ascii="宋体" w:eastAsia="宋体" w:hAnsi="宋体"/>
                <w:spacing w:val="30"/>
                <w:szCs w:val="21"/>
              </w:rPr>
            </w:pPr>
            <w:r w:rsidRPr="00A926D2">
              <w:rPr>
                <w:rFonts w:ascii="宋体" w:eastAsia="宋体" w:hAnsi="宋体" w:hint="eastAsia"/>
                <w:spacing w:val="30"/>
                <w:szCs w:val="21"/>
              </w:rPr>
              <w:t>学校审核意见</w:t>
            </w:r>
          </w:p>
        </w:tc>
        <w:tc>
          <w:tcPr>
            <w:tcW w:w="10090" w:type="dxa"/>
            <w:gridSpan w:val="11"/>
            <w:shd w:val="clear" w:color="auto" w:fill="auto"/>
            <w:vAlign w:val="center"/>
          </w:tcPr>
          <w:p w:rsidR="00A558E4" w:rsidRPr="00A926D2" w:rsidRDefault="00A558E4" w:rsidP="00B62A58">
            <w:pPr>
              <w:spacing w:line="400" w:lineRule="exact"/>
              <w:ind w:firstLineChars="200" w:firstLine="420"/>
              <w:rPr>
                <w:rFonts w:ascii="宋体" w:eastAsia="宋体" w:hAnsi="宋体"/>
                <w:szCs w:val="21"/>
              </w:rPr>
            </w:pPr>
          </w:p>
          <w:p w:rsidR="00A558E4" w:rsidRPr="00A926D2" w:rsidRDefault="00A558E4" w:rsidP="00B62A58">
            <w:pPr>
              <w:spacing w:line="400" w:lineRule="exact"/>
              <w:ind w:firstLineChars="200" w:firstLine="420"/>
              <w:rPr>
                <w:rFonts w:ascii="宋体" w:eastAsia="宋体" w:hAnsi="宋体"/>
                <w:szCs w:val="21"/>
              </w:rPr>
            </w:pPr>
          </w:p>
          <w:p w:rsidR="00A558E4" w:rsidRPr="00A926D2" w:rsidRDefault="00A558E4" w:rsidP="00B62A58">
            <w:pPr>
              <w:spacing w:line="400" w:lineRule="exact"/>
              <w:ind w:firstLineChars="200" w:firstLine="420"/>
              <w:rPr>
                <w:rFonts w:ascii="宋体" w:eastAsia="宋体" w:hAnsi="宋体"/>
                <w:szCs w:val="21"/>
              </w:rPr>
            </w:pPr>
          </w:p>
          <w:p w:rsidR="00A558E4" w:rsidRPr="00A926D2" w:rsidRDefault="00A558E4" w:rsidP="00B62A58">
            <w:pPr>
              <w:spacing w:line="400" w:lineRule="exact"/>
              <w:ind w:firstLineChars="3850" w:firstLine="8085"/>
              <w:rPr>
                <w:rFonts w:ascii="宋体" w:eastAsia="宋体" w:hAnsi="宋体"/>
                <w:szCs w:val="21"/>
              </w:rPr>
            </w:pPr>
            <w:r w:rsidRPr="00A926D2">
              <w:rPr>
                <w:rFonts w:ascii="宋体" w:eastAsia="宋体" w:hAnsi="宋体" w:hint="eastAsia"/>
                <w:szCs w:val="21"/>
              </w:rPr>
              <w:t>（盖 章）</w:t>
            </w:r>
          </w:p>
          <w:p w:rsidR="00A558E4" w:rsidRPr="00A926D2" w:rsidRDefault="00A558E4" w:rsidP="00B62A58">
            <w:pPr>
              <w:spacing w:line="400" w:lineRule="exact"/>
              <w:rPr>
                <w:rFonts w:ascii="宋体" w:eastAsia="宋体" w:hAnsi="宋体"/>
                <w:szCs w:val="21"/>
              </w:rPr>
            </w:pPr>
            <w:r w:rsidRPr="00A926D2">
              <w:rPr>
                <w:rFonts w:ascii="宋体" w:eastAsia="宋体" w:hAnsi="宋体" w:hint="eastAsia"/>
                <w:szCs w:val="21"/>
              </w:rPr>
              <w:t>                                                年  月  日</w:t>
            </w:r>
          </w:p>
        </w:tc>
      </w:tr>
    </w:tbl>
    <w:p w:rsidR="00A558E4" w:rsidRPr="00A926D2" w:rsidRDefault="00A558E4" w:rsidP="00A558E4">
      <w:pPr>
        <w:spacing w:line="400" w:lineRule="exact"/>
        <w:rPr>
          <w:rFonts w:ascii="宋体" w:eastAsia="宋体" w:hAnsi="宋体"/>
          <w:szCs w:val="21"/>
        </w:rPr>
      </w:pPr>
      <w:r w:rsidRPr="00A926D2">
        <w:rPr>
          <w:rFonts w:ascii="宋体" w:eastAsia="宋体" w:hAnsi="宋体" w:hint="eastAsia"/>
          <w:szCs w:val="21"/>
        </w:rPr>
        <w:t>附件2</w:t>
      </w:r>
    </w:p>
    <w:p w:rsidR="00A558E4" w:rsidRPr="00A926D2" w:rsidRDefault="00A558E4" w:rsidP="00A558E4">
      <w:pPr>
        <w:spacing w:line="400" w:lineRule="exact"/>
        <w:jc w:val="center"/>
        <w:rPr>
          <w:rFonts w:ascii="宋体" w:eastAsia="宋体" w:hAnsi="宋体"/>
          <w:szCs w:val="21"/>
        </w:rPr>
      </w:pPr>
      <w:r w:rsidRPr="00A926D2">
        <w:rPr>
          <w:rFonts w:ascii="宋体" w:eastAsia="宋体" w:hAnsi="宋体" w:hint="eastAsia"/>
          <w:szCs w:val="21"/>
        </w:rPr>
        <w:t>困难毕业生就业援助档案</w:t>
      </w:r>
    </w:p>
    <w:p w:rsidR="00A558E4" w:rsidRPr="00A926D2" w:rsidRDefault="00A558E4" w:rsidP="00A558E4">
      <w:pPr>
        <w:spacing w:line="400" w:lineRule="exact"/>
        <w:ind w:firstLineChars="150" w:firstLine="315"/>
        <w:rPr>
          <w:rFonts w:ascii="宋体" w:eastAsia="宋体" w:hAnsi="宋体"/>
          <w:szCs w:val="21"/>
        </w:rPr>
      </w:pPr>
      <w:r w:rsidRPr="00A926D2">
        <w:rPr>
          <w:rFonts w:ascii="宋体" w:eastAsia="宋体" w:hAnsi="宋体" w:hint="eastAsia"/>
          <w:szCs w:val="21"/>
        </w:rPr>
        <w:t xml:space="preserve">学院：            </w:t>
      </w:r>
      <w:r w:rsidRPr="00A926D2">
        <w:rPr>
          <w:rFonts w:ascii="宋体" w:eastAsia="宋体" w:hAnsi="宋体"/>
          <w:szCs w:val="21"/>
        </w:rPr>
        <w:t xml:space="preserve">    </w:t>
      </w:r>
      <w:r w:rsidRPr="00A926D2">
        <w:rPr>
          <w:rFonts w:ascii="宋体" w:eastAsia="宋体" w:hAnsi="宋体" w:hint="eastAsia"/>
          <w:szCs w:val="21"/>
        </w:rPr>
        <w:t>专业班级：            帮扶教师：</w:t>
      </w:r>
    </w:p>
    <w:tbl>
      <w:tblPr>
        <w:tblW w:w="8285" w:type="dxa"/>
        <w:jc w:val="center"/>
        <w:tblInd w:w="318" w:type="dxa"/>
        <w:tblCellMar>
          <w:left w:w="0" w:type="dxa"/>
          <w:right w:w="0" w:type="dxa"/>
        </w:tblCellMar>
        <w:tblLook w:val="0000" w:firstRow="0" w:lastRow="0" w:firstColumn="0" w:lastColumn="0" w:noHBand="0" w:noVBand="0"/>
      </w:tblPr>
      <w:tblGrid>
        <w:gridCol w:w="1196"/>
        <w:gridCol w:w="1537"/>
        <w:gridCol w:w="294"/>
        <w:gridCol w:w="775"/>
        <w:gridCol w:w="1289"/>
        <w:gridCol w:w="1241"/>
        <w:gridCol w:w="1953"/>
      </w:tblGrid>
      <w:tr w:rsidR="00A558E4" w:rsidRPr="00A926D2" w:rsidTr="00B62A58">
        <w:trPr>
          <w:cantSplit/>
          <w:trHeight w:val="751"/>
          <w:jc w:val="center"/>
        </w:trPr>
        <w:tc>
          <w:tcPr>
            <w:tcW w:w="1196" w:type="dxa"/>
            <w:tcBorders>
              <w:top w:val="single" w:sz="8" w:space="0" w:color="auto"/>
              <w:left w:val="single" w:sz="8" w:space="0" w:color="auto"/>
              <w:bottom w:val="single" w:sz="8" w:space="0" w:color="auto"/>
              <w:right w:val="single" w:sz="8" w:space="0" w:color="auto"/>
            </w:tcBorders>
            <w:shd w:val="clear" w:color="auto" w:fill="auto"/>
            <w:vAlign w:val="center"/>
          </w:tcPr>
          <w:p w:rsidR="00A558E4" w:rsidRPr="00A926D2" w:rsidRDefault="00A558E4" w:rsidP="00B62A58">
            <w:pPr>
              <w:spacing w:line="400" w:lineRule="exact"/>
              <w:ind w:firstLineChars="200" w:firstLine="420"/>
              <w:rPr>
                <w:rFonts w:ascii="宋体" w:eastAsia="宋体" w:hAnsi="宋体"/>
                <w:szCs w:val="21"/>
              </w:rPr>
            </w:pPr>
            <w:r w:rsidRPr="00A926D2">
              <w:rPr>
                <w:rFonts w:ascii="宋体" w:eastAsia="宋体" w:hAnsi="宋体" w:hint="eastAsia"/>
                <w:szCs w:val="21"/>
              </w:rPr>
              <w:t>姓名</w:t>
            </w:r>
          </w:p>
        </w:tc>
        <w:tc>
          <w:tcPr>
            <w:tcW w:w="1831" w:type="dxa"/>
            <w:gridSpan w:val="2"/>
            <w:tcBorders>
              <w:top w:val="single" w:sz="8" w:space="0" w:color="auto"/>
              <w:left w:val="nil"/>
              <w:bottom w:val="single" w:sz="8" w:space="0" w:color="auto"/>
              <w:right w:val="single" w:sz="8" w:space="0" w:color="auto"/>
            </w:tcBorders>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7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性别</w:t>
            </w:r>
          </w:p>
        </w:tc>
        <w:tc>
          <w:tcPr>
            <w:tcW w:w="12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出生年月</w:t>
            </w:r>
          </w:p>
        </w:tc>
        <w:tc>
          <w:tcPr>
            <w:tcW w:w="19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cantSplit/>
          <w:trHeight w:val="751"/>
          <w:jc w:val="center"/>
        </w:trPr>
        <w:tc>
          <w:tcPr>
            <w:tcW w:w="1196" w:type="dxa"/>
            <w:tcBorders>
              <w:top w:val="nil"/>
              <w:left w:val="single" w:sz="8" w:space="0" w:color="auto"/>
              <w:bottom w:val="nil"/>
              <w:right w:val="single" w:sz="8" w:space="0" w:color="auto"/>
            </w:tcBorders>
            <w:shd w:val="clear" w:color="auto" w:fill="auto"/>
            <w:vAlign w:val="center"/>
          </w:tcPr>
          <w:p w:rsidR="00A558E4" w:rsidRPr="00A926D2" w:rsidRDefault="00A558E4" w:rsidP="00B62A58">
            <w:pPr>
              <w:spacing w:line="400" w:lineRule="exact"/>
              <w:ind w:firstLineChars="200" w:firstLine="420"/>
              <w:rPr>
                <w:rFonts w:ascii="宋体" w:eastAsia="宋体" w:hAnsi="宋体"/>
                <w:szCs w:val="21"/>
              </w:rPr>
            </w:pPr>
            <w:r w:rsidRPr="00A926D2">
              <w:rPr>
                <w:rFonts w:ascii="宋体" w:eastAsia="宋体" w:hAnsi="宋体" w:hint="eastAsia"/>
                <w:szCs w:val="21"/>
              </w:rPr>
              <w:t>民族</w:t>
            </w:r>
          </w:p>
        </w:tc>
        <w:tc>
          <w:tcPr>
            <w:tcW w:w="1831" w:type="dxa"/>
            <w:gridSpan w:val="2"/>
            <w:tcBorders>
              <w:top w:val="nil"/>
              <w:left w:val="nil"/>
              <w:bottom w:val="nil"/>
              <w:right w:val="single" w:sz="8" w:space="0" w:color="auto"/>
            </w:tcBorders>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775"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籍贯</w:t>
            </w:r>
          </w:p>
        </w:tc>
        <w:tc>
          <w:tcPr>
            <w:tcW w:w="128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241"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政治面貌</w:t>
            </w:r>
          </w:p>
        </w:tc>
        <w:tc>
          <w:tcPr>
            <w:tcW w:w="1953"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cantSplit/>
          <w:trHeight w:val="751"/>
          <w:jc w:val="center"/>
        </w:trPr>
        <w:tc>
          <w:tcPr>
            <w:tcW w:w="1196" w:type="dxa"/>
            <w:tcBorders>
              <w:top w:val="single" w:sz="8" w:space="0" w:color="auto"/>
              <w:left w:val="single" w:sz="8" w:space="0" w:color="auto"/>
              <w:bottom w:val="single" w:sz="8" w:space="0" w:color="auto"/>
              <w:right w:val="single" w:sz="8" w:space="0" w:color="auto"/>
            </w:tcBorders>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家庭地址</w:t>
            </w:r>
          </w:p>
        </w:tc>
        <w:tc>
          <w:tcPr>
            <w:tcW w:w="3895" w:type="dxa"/>
            <w:gridSpan w:val="4"/>
            <w:tcBorders>
              <w:top w:val="single" w:sz="8" w:space="0" w:color="auto"/>
              <w:left w:val="nil"/>
              <w:bottom w:val="single" w:sz="8" w:space="0" w:color="auto"/>
              <w:right w:val="single" w:sz="8" w:space="0" w:color="auto"/>
            </w:tcBorders>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邮政编码</w:t>
            </w:r>
          </w:p>
        </w:tc>
        <w:tc>
          <w:tcPr>
            <w:tcW w:w="19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cantSplit/>
          <w:trHeight w:val="751"/>
          <w:jc w:val="center"/>
        </w:trPr>
        <w:tc>
          <w:tcPr>
            <w:tcW w:w="1196" w:type="dxa"/>
            <w:tcBorders>
              <w:top w:val="nil"/>
              <w:left w:val="single" w:sz="8" w:space="0" w:color="auto"/>
              <w:bottom w:val="single" w:sz="8" w:space="0" w:color="auto"/>
              <w:right w:val="single" w:sz="8" w:space="0" w:color="auto"/>
            </w:tcBorders>
            <w:shd w:val="clear" w:color="auto" w:fill="auto"/>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所在宿舍</w:t>
            </w:r>
          </w:p>
        </w:tc>
        <w:tc>
          <w:tcPr>
            <w:tcW w:w="2606" w:type="dxa"/>
            <w:gridSpan w:val="3"/>
            <w:tcBorders>
              <w:top w:val="nil"/>
              <w:left w:val="nil"/>
              <w:bottom w:val="nil"/>
              <w:right w:val="single" w:sz="8" w:space="0" w:color="auto"/>
            </w:tcBorders>
            <w:shd w:val="clear" w:color="auto" w:fill="auto"/>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28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联系电话</w:t>
            </w:r>
          </w:p>
        </w:tc>
        <w:tc>
          <w:tcPr>
            <w:tcW w:w="3194" w:type="dxa"/>
            <w:gridSpan w:val="2"/>
            <w:tcBorders>
              <w:top w:val="nil"/>
              <w:left w:val="nil"/>
              <w:bottom w:val="nil"/>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cantSplit/>
          <w:trHeight w:val="1871"/>
          <w:jc w:val="center"/>
        </w:trPr>
        <w:tc>
          <w:tcPr>
            <w:tcW w:w="1196"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学生情况</w:t>
            </w:r>
          </w:p>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简述</w:t>
            </w:r>
          </w:p>
        </w:tc>
        <w:tc>
          <w:tcPr>
            <w:tcW w:w="7089" w:type="dxa"/>
            <w:gridSpan w:val="6"/>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cantSplit/>
          <w:trHeight w:val="785"/>
          <w:jc w:val="center"/>
        </w:trPr>
        <w:tc>
          <w:tcPr>
            <w:tcW w:w="119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帮</w:t>
            </w:r>
          </w:p>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扶</w:t>
            </w:r>
          </w:p>
          <w:p w:rsidR="00A558E4" w:rsidRPr="00A926D2" w:rsidRDefault="00A558E4" w:rsidP="00B62A58">
            <w:pPr>
              <w:spacing w:line="400" w:lineRule="exact"/>
              <w:jc w:val="center"/>
              <w:rPr>
                <w:rFonts w:ascii="宋体" w:eastAsia="宋体" w:hAnsi="宋体"/>
                <w:szCs w:val="21"/>
              </w:rPr>
            </w:pPr>
            <w:proofErr w:type="gramStart"/>
            <w:r w:rsidRPr="00A926D2">
              <w:rPr>
                <w:rFonts w:ascii="宋体" w:eastAsia="宋体" w:hAnsi="宋体" w:hint="eastAsia"/>
                <w:szCs w:val="21"/>
              </w:rPr>
              <w:t>措</w:t>
            </w:r>
            <w:proofErr w:type="gramEnd"/>
          </w:p>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施</w:t>
            </w:r>
          </w:p>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与</w:t>
            </w:r>
          </w:p>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工</w:t>
            </w:r>
          </w:p>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lastRenderedPageBreak/>
              <w:t>作</w:t>
            </w:r>
          </w:p>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进</w:t>
            </w:r>
          </w:p>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展</w:t>
            </w:r>
          </w:p>
        </w:tc>
        <w:tc>
          <w:tcPr>
            <w:tcW w:w="15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lastRenderedPageBreak/>
              <w:t>时间</w:t>
            </w:r>
          </w:p>
        </w:tc>
        <w:tc>
          <w:tcPr>
            <w:tcW w:w="555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jc w:val="center"/>
              <w:rPr>
                <w:rFonts w:ascii="宋体" w:eastAsia="宋体" w:hAnsi="宋体"/>
                <w:szCs w:val="21"/>
              </w:rPr>
            </w:pPr>
            <w:r w:rsidRPr="00A926D2">
              <w:rPr>
                <w:rFonts w:ascii="宋体" w:eastAsia="宋体" w:hAnsi="宋体" w:hint="eastAsia"/>
                <w:szCs w:val="21"/>
              </w:rPr>
              <w:t>情况记载</w:t>
            </w:r>
          </w:p>
        </w:tc>
      </w:tr>
      <w:tr w:rsidR="00A558E4" w:rsidRPr="00A926D2" w:rsidTr="00B62A58">
        <w:trPr>
          <w:cantSplit/>
          <w:trHeight w:val="960"/>
          <w:jc w:val="center"/>
        </w:trPr>
        <w:tc>
          <w:tcPr>
            <w:tcW w:w="1196" w:type="dxa"/>
            <w:vMerge/>
            <w:tcBorders>
              <w:top w:val="single" w:sz="4" w:space="0" w:color="auto"/>
              <w:left w:val="single" w:sz="4" w:space="0" w:color="auto"/>
              <w:bottom w:val="single" w:sz="4" w:space="0" w:color="auto"/>
              <w:right w:val="single" w:sz="4" w:space="0" w:color="auto"/>
            </w:tcBorders>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5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cantSplit/>
          <w:trHeight w:val="960"/>
          <w:jc w:val="center"/>
        </w:trPr>
        <w:tc>
          <w:tcPr>
            <w:tcW w:w="1196" w:type="dxa"/>
            <w:vMerge/>
            <w:tcBorders>
              <w:top w:val="single" w:sz="4" w:space="0" w:color="auto"/>
              <w:left w:val="single" w:sz="4" w:space="0" w:color="auto"/>
              <w:bottom w:val="single" w:sz="4" w:space="0" w:color="auto"/>
              <w:right w:val="single" w:sz="4" w:space="0" w:color="auto"/>
            </w:tcBorders>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5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cantSplit/>
          <w:trHeight w:val="960"/>
          <w:jc w:val="center"/>
        </w:trPr>
        <w:tc>
          <w:tcPr>
            <w:tcW w:w="1196" w:type="dxa"/>
            <w:vMerge/>
            <w:tcBorders>
              <w:top w:val="single" w:sz="4" w:space="0" w:color="auto"/>
              <w:left w:val="single" w:sz="4" w:space="0" w:color="auto"/>
              <w:bottom w:val="single" w:sz="4" w:space="0" w:color="auto"/>
              <w:right w:val="single" w:sz="4" w:space="0" w:color="auto"/>
            </w:tcBorders>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5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r w:rsidR="00A558E4" w:rsidRPr="00A926D2" w:rsidTr="00B62A58">
        <w:trPr>
          <w:cantSplit/>
          <w:trHeight w:val="960"/>
          <w:jc w:val="center"/>
        </w:trPr>
        <w:tc>
          <w:tcPr>
            <w:tcW w:w="1196" w:type="dxa"/>
            <w:vMerge/>
            <w:tcBorders>
              <w:top w:val="single" w:sz="4" w:space="0" w:color="auto"/>
              <w:left w:val="single" w:sz="4" w:space="0" w:color="auto"/>
              <w:bottom w:val="single" w:sz="4" w:space="0" w:color="auto"/>
              <w:right w:val="single" w:sz="4" w:space="0" w:color="auto"/>
            </w:tcBorders>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15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58E4" w:rsidRPr="00A926D2" w:rsidRDefault="00A558E4" w:rsidP="00B62A58">
            <w:pPr>
              <w:spacing w:line="400" w:lineRule="exact"/>
              <w:ind w:firstLineChars="200" w:firstLine="420"/>
              <w:jc w:val="center"/>
              <w:rPr>
                <w:rFonts w:ascii="宋体" w:eastAsia="宋体" w:hAnsi="宋体"/>
                <w:szCs w:val="21"/>
              </w:rPr>
            </w:pPr>
          </w:p>
        </w:tc>
      </w:tr>
    </w:tbl>
    <w:p w:rsidR="00A558E4" w:rsidRPr="00A926D2" w:rsidRDefault="00A558E4" w:rsidP="00A558E4">
      <w:pPr>
        <w:spacing w:line="400" w:lineRule="exact"/>
        <w:rPr>
          <w:rFonts w:ascii="宋体" w:eastAsia="宋体" w:hAnsi="宋体"/>
          <w:color w:val="000000"/>
          <w:szCs w:val="21"/>
        </w:rPr>
      </w:pPr>
    </w:p>
    <w:p w:rsidR="00A558E4" w:rsidRDefault="00A558E4" w:rsidP="007F482E">
      <w:pPr>
        <w:snapToGrid w:val="0"/>
        <w:spacing w:line="400" w:lineRule="exact"/>
        <w:jc w:val="center"/>
        <w:rPr>
          <w:rFonts w:asciiTheme="minorEastAsia" w:hAnsiTheme="minorEastAsia" w:cstheme="majorEastAsia"/>
          <w:b/>
          <w:sz w:val="36"/>
          <w:szCs w:val="36"/>
        </w:rPr>
      </w:pPr>
    </w:p>
    <w:p w:rsidR="00A558E4" w:rsidRDefault="00A558E4" w:rsidP="007F482E">
      <w:pPr>
        <w:snapToGrid w:val="0"/>
        <w:spacing w:line="400" w:lineRule="exact"/>
        <w:jc w:val="center"/>
        <w:rPr>
          <w:rFonts w:asciiTheme="minorEastAsia" w:hAnsiTheme="minorEastAsia" w:cstheme="majorEastAsia"/>
          <w:b/>
          <w:sz w:val="36"/>
          <w:szCs w:val="36"/>
        </w:rPr>
      </w:pPr>
    </w:p>
    <w:p w:rsidR="00A558E4" w:rsidRDefault="00A558E4" w:rsidP="007F482E">
      <w:pPr>
        <w:snapToGrid w:val="0"/>
        <w:spacing w:line="400" w:lineRule="exact"/>
        <w:jc w:val="center"/>
        <w:rPr>
          <w:rFonts w:asciiTheme="minorEastAsia" w:hAnsiTheme="minorEastAsia" w:cstheme="majorEastAsia"/>
          <w:b/>
          <w:sz w:val="36"/>
          <w:szCs w:val="36"/>
        </w:rPr>
      </w:pPr>
    </w:p>
    <w:p w:rsidR="00A558E4" w:rsidRDefault="00A558E4" w:rsidP="007F482E">
      <w:pPr>
        <w:snapToGrid w:val="0"/>
        <w:spacing w:line="400" w:lineRule="exact"/>
        <w:jc w:val="center"/>
        <w:rPr>
          <w:rFonts w:asciiTheme="minorEastAsia" w:hAnsiTheme="minorEastAsia" w:cstheme="majorEastAsia"/>
          <w:b/>
          <w:sz w:val="36"/>
          <w:szCs w:val="36"/>
        </w:rPr>
      </w:pPr>
    </w:p>
    <w:p w:rsidR="004E72E9" w:rsidRPr="0067096A" w:rsidRDefault="004E72E9" w:rsidP="004E72E9">
      <w:pPr>
        <w:snapToGrid w:val="0"/>
        <w:spacing w:line="400" w:lineRule="exact"/>
        <w:jc w:val="center"/>
        <w:rPr>
          <w:rFonts w:ascii="宋体" w:hAnsi="宋体" w:cs="宋体"/>
          <w:b/>
          <w:sz w:val="36"/>
          <w:szCs w:val="36"/>
        </w:rPr>
      </w:pPr>
      <w:r w:rsidRPr="0067096A">
        <w:rPr>
          <w:rFonts w:ascii="宋体" w:hAnsi="宋体" w:cs="宋体" w:hint="eastAsia"/>
          <w:b/>
          <w:sz w:val="36"/>
          <w:szCs w:val="36"/>
        </w:rPr>
        <w:t>辽宁现代服务职业技术学院</w:t>
      </w:r>
    </w:p>
    <w:p w:rsidR="004E72E9" w:rsidRPr="00842E5D" w:rsidRDefault="004E72E9" w:rsidP="004E72E9">
      <w:pPr>
        <w:pStyle w:val="a4"/>
        <w:spacing w:line="400" w:lineRule="exact"/>
        <w:rPr>
          <w:rFonts w:asciiTheme="minorEastAsia" w:eastAsiaTheme="minorEastAsia" w:hAnsiTheme="minorEastAsia"/>
          <w:sz w:val="36"/>
          <w:szCs w:val="36"/>
        </w:rPr>
      </w:pPr>
      <w:bookmarkStart w:id="5" w:name="_Toc529274510"/>
      <w:r w:rsidRPr="00842E5D">
        <w:rPr>
          <w:rFonts w:asciiTheme="minorEastAsia" w:eastAsiaTheme="minorEastAsia" w:hAnsiTheme="minorEastAsia" w:hint="eastAsia"/>
          <w:sz w:val="36"/>
          <w:szCs w:val="36"/>
        </w:rPr>
        <w:t>毕业生跟踪调查制度</w:t>
      </w:r>
      <w:bookmarkEnd w:id="5"/>
    </w:p>
    <w:p w:rsidR="004E72E9" w:rsidRPr="00842E5D" w:rsidRDefault="004E72E9" w:rsidP="004E72E9">
      <w:pPr>
        <w:spacing w:line="400" w:lineRule="exact"/>
        <w:jc w:val="center"/>
        <w:rPr>
          <w:rFonts w:asciiTheme="minorEastAsia" w:hAnsiTheme="minorEastAsia" w:cs="楷体_GB2312"/>
          <w:b/>
          <w:kern w:val="0"/>
          <w:szCs w:val="21"/>
          <w:shd w:val="clear" w:color="auto" w:fill="FFFFFF"/>
        </w:rPr>
      </w:pPr>
      <w:r w:rsidRPr="00842E5D">
        <w:rPr>
          <w:rFonts w:asciiTheme="minorEastAsia" w:hAnsiTheme="minorEastAsia" w:cs="楷体_GB2312" w:hint="eastAsia"/>
          <w:b/>
          <w:kern w:val="0"/>
          <w:szCs w:val="21"/>
          <w:shd w:val="clear" w:color="auto" w:fill="FFFFFF"/>
        </w:rPr>
        <w:t>（2014年10月）</w:t>
      </w:r>
    </w:p>
    <w:p w:rsidR="004E72E9" w:rsidRDefault="004E72E9" w:rsidP="004E72E9">
      <w:pPr>
        <w:spacing w:line="400" w:lineRule="exact"/>
        <w:ind w:firstLineChars="200" w:firstLine="420"/>
        <w:rPr>
          <w:rFonts w:asciiTheme="minorEastAsia" w:hAnsiTheme="minorEastAsia" w:cs="楷体_GB2312"/>
          <w:kern w:val="0"/>
          <w:szCs w:val="21"/>
          <w:shd w:val="clear" w:color="auto" w:fill="FFFFFF"/>
        </w:rPr>
      </w:pP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毕业生社会跟踪调查是毕业生就业工作的重要内容之一，也是学校人才培养不可缺少的环节。为了全面准确地了解我校毕业生质量，适应我校教育教学改革的需要，为教育教学提供详实完备的参考意见，使我校教育管理工作走向科学化、制度化、系统化，特制定毕业生跟踪调查制度。</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一、目的和宗旨</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建立健全毕业生质量跟踪调查制度是深化教育教学改革的必然要求，毕业生质量不仅关系到我校教育质量、信誉、知名度，更重要的是关系到怎样向国家，社会输送高等技术人才的大事。目的是通过了解学校毕业生在走向工作岗位后的思想品德、专业技能和专业知识综合运用以及适应工作程度等情况内容，及时了解学校教学质量水平，了解和掌握我校毕业学生实际工作岗位上的表现，并根据毕业生、用人单位的意见和社会对人才的要求，调整、改善专业结构和课程设置，促进人才培养质量的提高。其宗旨是从实际出发，实事求是地了解情况、反映情况，为教育教学改革提供真实、可靠的信息。</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二、途径和方法</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毕业生质量检查，跟踪调查不仅需要我校各二级学院和相关部门的高度重视和辛勤工作，同时更需要各用人单位协作。此项工作一般每二年开展一次较大规模的毕业生情况调查，每年搞一次小范围调查。主要通过毕业生本人自评，毕业生质量抽样调查，用人单位反馈意见等形式来掌握毕业生情况。对其中重点的情况进行统计分析并向学校有关部门提出调查报告，为教学改革提供反馈建议。</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三、机构设立及职责</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kern w:val="0"/>
          <w:szCs w:val="21"/>
          <w:shd w:val="clear" w:color="auto" w:fill="FFFFFF"/>
        </w:rPr>
        <w:t>1.</w:t>
      </w:r>
      <w:r w:rsidRPr="00842E5D">
        <w:rPr>
          <w:rFonts w:asciiTheme="minorEastAsia" w:hAnsiTheme="minorEastAsia" w:cs="楷体_GB2312" w:hint="eastAsia"/>
          <w:kern w:val="0"/>
          <w:szCs w:val="21"/>
          <w:shd w:val="clear" w:color="auto" w:fill="FFFFFF"/>
        </w:rPr>
        <w:t>毕业生跟踪调查，是毕业生就业指导工作的继续和深入。此项工作由学校统筹规划。</w:t>
      </w:r>
      <w:r w:rsidRPr="00842E5D">
        <w:rPr>
          <w:rFonts w:asciiTheme="minorEastAsia" w:hAnsiTheme="minorEastAsia" w:cs="楷体_GB2312" w:hint="eastAsia"/>
          <w:kern w:val="0"/>
          <w:szCs w:val="21"/>
          <w:shd w:val="clear" w:color="auto" w:fill="FFFFFF"/>
        </w:rPr>
        <w:lastRenderedPageBreak/>
        <w:t>招生就业处负责统筹、协调、督导全校毕业生跟踪调查工作，并负责该项工作的资料汇总和整理与及时反馈。</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2．各二级学院应重点做好以下各项工作：</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1）各二级学院是毕业生跟踪调查工作的主要执行者。要逐步建立健全毕业生信息网络，并由专人负责。根据《辽宁现代服务职业技术学院毕业生就业情况跟踪调查表》所反馈的信息分别进行统计，撰写出毕业生跟踪调查报告，并汇总到招生就业处。</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2）各二级学院在每年学期初要有毕业生跟踪调查方案，做好跟踪调查的工作安排。跟踪调查后做好走访资料整理，用人单位反馈意见的统计工作，并形成学期调查报告和工作总结，并按规定时间报送至招生就业处。</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（3）各二级学院在了解毕业生具体工作单位的基础上，每个专业选择毕业生相对较多的用人单位，作为毕业生质量评价的基础和基本信息来源，并建立完善的毕业生信息数据库。</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（4）对表现突出的毕业生及时做好典型材料的收集、管理和归档工作。</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四、具体工作要求</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kern w:val="0"/>
          <w:szCs w:val="21"/>
          <w:shd w:val="clear" w:color="auto" w:fill="FFFFFF"/>
        </w:rPr>
        <w:t>1.</w:t>
      </w:r>
      <w:r w:rsidRPr="00842E5D">
        <w:rPr>
          <w:rFonts w:asciiTheme="minorEastAsia" w:hAnsiTheme="minorEastAsia" w:cs="楷体_GB2312" w:hint="eastAsia"/>
          <w:kern w:val="0"/>
          <w:szCs w:val="21"/>
          <w:shd w:val="clear" w:color="auto" w:fill="FFFFFF"/>
        </w:rPr>
        <w:t>相关部门</w:t>
      </w:r>
      <w:r w:rsidRPr="00842E5D">
        <w:rPr>
          <w:rFonts w:asciiTheme="minorEastAsia" w:hAnsiTheme="minorEastAsia" w:cs="楷体_GB2312"/>
          <w:kern w:val="0"/>
          <w:szCs w:val="21"/>
          <w:shd w:val="clear" w:color="auto" w:fill="FFFFFF"/>
        </w:rPr>
        <w:t>要</w:t>
      </w:r>
      <w:r w:rsidRPr="00842E5D">
        <w:rPr>
          <w:rFonts w:asciiTheme="minorEastAsia" w:hAnsiTheme="minorEastAsia" w:cs="楷体_GB2312" w:hint="eastAsia"/>
          <w:kern w:val="0"/>
          <w:szCs w:val="21"/>
          <w:shd w:val="clear" w:color="auto" w:fill="FFFFFF"/>
        </w:rPr>
        <w:t>高度重视此项工作，将其纳入工作的重要议事日程，认真组织实施，并注意总结实施过程中出现的新情况和新问题，逐步改进和完善此项制度。</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kern w:val="0"/>
          <w:szCs w:val="21"/>
          <w:shd w:val="clear" w:color="auto" w:fill="FFFFFF"/>
        </w:rPr>
        <w:t>2.</w:t>
      </w:r>
      <w:r w:rsidRPr="00842E5D">
        <w:rPr>
          <w:rFonts w:asciiTheme="minorEastAsia" w:hAnsiTheme="minorEastAsia" w:cs="楷体_GB2312" w:hint="eastAsia"/>
          <w:kern w:val="0"/>
          <w:szCs w:val="21"/>
          <w:shd w:val="clear" w:color="auto" w:fill="FFFFFF"/>
        </w:rPr>
        <w:t>毕业班辅导员工作应协调、配合各二级学院毕业生跟踪调查工作。对于突出贡献的教职员工学校将根据实际情况应给予一定的奖励。</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kern w:val="0"/>
          <w:szCs w:val="21"/>
          <w:shd w:val="clear" w:color="auto" w:fill="FFFFFF"/>
        </w:rPr>
        <w:t>3.</w:t>
      </w:r>
      <w:r w:rsidRPr="00842E5D">
        <w:rPr>
          <w:rFonts w:asciiTheme="minorEastAsia" w:hAnsiTheme="minorEastAsia" w:cs="楷体_GB2312" w:hint="eastAsia"/>
          <w:kern w:val="0"/>
          <w:szCs w:val="21"/>
          <w:shd w:val="clear" w:color="auto" w:fill="FFFFFF"/>
        </w:rPr>
        <w:t>跟踪调查反馈表的数量要达到各二级学院当年毕业生总量的20％－25％，及时总结、反馈，力求今后用人单位对毕业生的满意率达到80％以上。</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kern w:val="0"/>
          <w:szCs w:val="21"/>
          <w:shd w:val="clear" w:color="auto" w:fill="FFFFFF"/>
        </w:rPr>
        <w:t>4.</w:t>
      </w:r>
      <w:r w:rsidRPr="00842E5D">
        <w:rPr>
          <w:rFonts w:asciiTheme="minorEastAsia" w:hAnsiTheme="minorEastAsia" w:cs="楷体_GB2312" w:hint="eastAsia"/>
          <w:kern w:val="0"/>
          <w:szCs w:val="21"/>
          <w:shd w:val="clear" w:color="auto" w:fill="FFFFFF"/>
        </w:rPr>
        <w:t>各二级学院在选择毕业生跟踪调查对象时，应选择有代表性的调查对象，应充分考虑地域分布、企业类型、岗位工种等差异，使调查更具有说服力。同时要重点对优秀的毕业生、创业学生、在单位做出特殊贡献的毕业生进行调查，建立资源信息库。</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kern w:val="0"/>
          <w:szCs w:val="21"/>
          <w:shd w:val="clear" w:color="auto" w:fill="FFFFFF"/>
        </w:rPr>
        <w:t>5.</w:t>
      </w:r>
      <w:r w:rsidRPr="00842E5D">
        <w:rPr>
          <w:rFonts w:asciiTheme="minorEastAsia" w:hAnsiTheme="minorEastAsia" w:cs="楷体_GB2312" w:hint="eastAsia"/>
          <w:kern w:val="0"/>
          <w:szCs w:val="21"/>
          <w:shd w:val="clear" w:color="auto" w:fill="FFFFFF"/>
        </w:rPr>
        <w:t>毕业生跟踪调查的</w:t>
      </w:r>
      <w:r w:rsidRPr="00842E5D">
        <w:rPr>
          <w:rFonts w:asciiTheme="minorEastAsia" w:hAnsiTheme="minorEastAsia" w:cs="楷体_GB2312"/>
          <w:kern w:val="0"/>
          <w:szCs w:val="21"/>
          <w:shd w:val="clear" w:color="auto" w:fill="FFFFFF"/>
        </w:rPr>
        <w:t>具体</w:t>
      </w:r>
      <w:r w:rsidRPr="00842E5D">
        <w:rPr>
          <w:rFonts w:asciiTheme="minorEastAsia" w:hAnsiTheme="minorEastAsia" w:cs="楷体_GB2312" w:hint="eastAsia"/>
          <w:kern w:val="0"/>
          <w:szCs w:val="21"/>
          <w:shd w:val="clear" w:color="auto" w:fill="FFFFFF"/>
        </w:rPr>
        <w:t>内容，由招生就业处结合</w:t>
      </w:r>
      <w:r w:rsidRPr="00842E5D">
        <w:rPr>
          <w:rFonts w:asciiTheme="minorEastAsia" w:hAnsiTheme="minorEastAsia" w:cs="楷体_GB2312"/>
          <w:kern w:val="0"/>
          <w:szCs w:val="21"/>
          <w:shd w:val="clear" w:color="auto" w:fill="FFFFFF"/>
        </w:rPr>
        <w:t>上级文件有关要求制定后统一</w:t>
      </w:r>
      <w:r w:rsidRPr="00842E5D">
        <w:rPr>
          <w:rFonts w:asciiTheme="minorEastAsia" w:hAnsiTheme="minorEastAsia" w:cs="楷体_GB2312" w:hint="eastAsia"/>
          <w:kern w:val="0"/>
          <w:szCs w:val="21"/>
          <w:shd w:val="clear" w:color="auto" w:fill="FFFFFF"/>
        </w:rPr>
        <w:t>下发。</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kern w:val="0"/>
          <w:szCs w:val="21"/>
          <w:shd w:val="clear" w:color="auto" w:fill="FFFFFF"/>
        </w:rPr>
        <w:t>6</w:t>
      </w:r>
      <w:r w:rsidRPr="00842E5D">
        <w:rPr>
          <w:rFonts w:asciiTheme="minorEastAsia" w:hAnsiTheme="minorEastAsia" w:cs="楷体_GB2312" w:hint="eastAsia"/>
          <w:kern w:val="0"/>
          <w:szCs w:val="21"/>
          <w:shd w:val="clear" w:color="auto" w:fill="FFFFFF"/>
        </w:rPr>
        <w:t>.每年毕业生跟踪调查的时间是7月至11月，第二学期初各二级学院制定并</w:t>
      </w:r>
      <w:r w:rsidRPr="00842E5D">
        <w:rPr>
          <w:rFonts w:asciiTheme="minorEastAsia" w:hAnsiTheme="minorEastAsia" w:cs="楷体_GB2312"/>
          <w:kern w:val="0"/>
          <w:szCs w:val="21"/>
          <w:shd w:val="clear" w:color="auto" w:fill="FFFFFF"/>
        </w:rPr>
        <w:t>报送</w:t>
      </w:r>
      <w:r w:rsidRPr="00842E5D">
        <w:rPr>
          <w:rFonts w:asciiTheme="minorEastAsia" w:hAnsiTheme="minorEastAsia" w:cs="楷体_GB2312" w:hint="eastAsia"/>
          <w:kern w:val="0"/>
          <w:szCs w:val="21"/>
          <w:shd w:val="clear" w:color="auto" w:fill="FFFFFF"/>
        </w:rPr>
        <w:t>毕业生跟踪调查方案及安排，由招生就业处负责统筹、协调并</w:t>
      </w:r>
      <w:r w:rsidRPr="00842E5D">
        <w:rPr>
          <w:rFonts w:asciiTheme="minorEastAsia" w:hAnsiTheme="minorEastAsia" w:cs="楷体_GB2312"/>
          <w:kern w:val="0"/>
          <w:szCs w:val="21"/>
          <w:shd w:val="clear" w:color="auto" w:fill="FFFFFF"/>
        </w:rPr>
        <w:t>汇总</w:t>
      </w:r>
      <w:r w:rsidRPr="00842E5D">
        <w:rPr>
          <w:rFonts w:asciiTheme="minorEastAsia" w:hAnsiTheme="minorEastAsia" w:cs="楷体_GB2312" w:hint="eastAsia"/>
          <w:kern w:val="0"/>
          <w:szCs w:val="21"/>
          <w:shd w:val="clear" w:color="auto" w:fill="FFFFFF"/>
        </w:rPr>
        <w:t>。</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kern w:val="0"/>
          <w:szCs w:val="21"/>
          <w:shd w:val="clear" w:color="auto" w:fill="FFFFFF"/>
        </w:rPr>
        <w:t>7.</w:t>
      </w:r>
      <w:r w:rsidRPr="00842E5D">
        <w:rPr>
          <w:rFonts w:asciiTheme="minorEastAsia" w:hAnsiTheme="minorEastAsia" w:cs="楷体_GB2312" w:hint="eastAsia"/>
          <w:kern w:val="0"/>
          <w:szCs w:val="21"/>
          <w:shd w:val="clear" w:color="auto" w:fill="FFFFFF"/>
        </w:rPr>
        <w:t>毕业生跟踪调查资料的汇总截止时间为每年11月1日。汇总资料包括跟踪调查的原始记录（表），情况统计表和总结。</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kern w:val="0"/>
          <w:szCs w:val="21"/>
          <w:shd w:val="clear" w:color="auto" w:fill="FFFFFF"/>
        </w:rPr>
        <w:t>8.</w:t>
      </w:r>
      <w:r w:rsidRPr="00842E5D">
        <w:rPr>
          <w:rFonts w:asciiTheme="minorEastAsia" w:hAnsiTheme="minorEastAsia" w:cs="楷体_GB2312" w:hint="eastAsia"/>
          <w:kern w:val="0"/>
          <w:szCs w:val="21"/>
          <w:shd w:val="clear" w:color="auto" w:fill="FFFFFF"/>
        </w:rPr>
        <w:t>毕业生跟踪调查工作纳入学校对相关</w:t>
      </w:r>
      <w:r w:rsidRPr="00842E5D">
        <w:rPr>
          <w:rFonts w:asciiTheme="minorEastAsia" w:hAnsiTheme="minorEastAsia" w:cs="楷体_GB2312"/>
          <w:kern w:val="0"/>
          <w:szCs w:val="21"/>
          <w:shd w:val="clear" w:color="auto" w:fill="FFFFFF"/>
        </w:rPr>
        <w:t>部门</w:t>
      </w:r>
      <w:r w:rsidRPr="00842E5D">
        <w:rPr>
          <w:rFonts w:asciiTheme="minorEastAsia" w:hAnsiTheme="minorEastAsia" w:cs="楷体_GB2312" w:hint="eastAsia"/>
          <w:kern w:val="0"/>
          <w:szCs w:val="21"/>
          <w:shd w:val="clear" w:color="auto" w:fill="FFFFFF"/>
        </w:rPr>
        <w:t>的工作考核，各二级学院要按照学校统一要求完成毕业生跟踪调查。</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五、意见与反馈</w:t>
      </w:r>
    </w:p>
    <w:p w:rsidR="004E72E9" w:rsidRPr="00842E5D" w:rsidRDefault="004E72E9" w:rsidP="004E72E9">
      <w:pPr>
        <w:spacing w:line="400" w:lineRule="exact"/>
        <w:ind w:firstLineChars="200" w:firstLine="420"/>
        <w:rPr>
          <w:rFonts w:asciiTheme="minorEastAsia" w:hAnsiTheme="minorEastAsia" w:cs="楷体_GB2312"/>
          <w:kern w:val="0"/>
          <w:szCs w:val="21"/>
          <w:shd w:val="clear" w:color="auto" w:fill="FFFFFF"/>
        </w:rPr>
      </w:pPr>
      <w:r w:rsidRPr="00842E5D">
        <w:rPr>
          <w:rFonts w:asciiTheme="minorEastAsia" w:hAnsiTheme="minorEastAsia" w:cs="楷体_GB2312" w:hint="eastAsia"/>
          <w:kern w:val="0"/>
          <w:szCs w:val="21"/>
          <w:shd w:val="clear" w:color="auto" w:fill="FFFFFF"/>
        </w:rPr>
        <w:t>招生就业处根据汇总情况进行系统化、科学化分析，并提出</w:t>
      </w:r>
      <w:r w:rsidRPr="00842E5D">
        <w:rPr>
          <w:rFonts w:asciiTheme="minorEastAsia" w:hAnsiTheme="minorEastAsia" w:cs="楷体_GB2312"/>
          <w:kern w:val="0"/>
          <w:szCs w:val="21"/>
          <w:shd w:val="clear" w:color="auto" w:fill="FFFFFF"/>
        </w:rPr>
        <w:t>拟定</w:t>
      </w:r>
      <w:r w:rsidRPr="00842E5D">
        <w:rPr>
          <w:rFonts w:asciiTheme="minorEastAsia" w:hAnsiTheme="minorEastAsia" w:cs="楷体_GB2312" w:hint="eastAsia"/>
          <w:kern w:val="0"/>
          <w:szCs w:val="21"/>
          <w:shd w:val="clear" w:color="auto" w:fill="FFFFFF"/>
        </w:rPr>
        <w:t>采取的有效措施，提交主管领导。校领导班子</w:t>
      </w:r>
      <w:r w:rsidRPr="00842E5D">
        <w:rPr>
          <w:rFonts w:asciiTheme="minorEastAsia" w:hAnsiTheme="minorEastAsia" w:cs="楷体_GB2312"/>
          <w:kern w:val="0"/>
          <w:szCs w:val="21"/>
          <w:shd w:val="clear" w:color="auto" w:fill="FFFFFF"/>
        </w:rPr>
        <w:t>召开专题会议</w:t>
      </w:r>
      <w:r w:rsidRPr="00842E5D">
        <w:rPr>
          <w:rFonts w:asciiTheme="minorEastAsia" w:hAnsiTheme="minorEastAsia" w:cs="楷体_GB2312" w:hint="eastAsia"/>
          <w:kern w:val="0"/>
          <w:szCs w:val="21"/>
          <w:shd w:val="clear" w:color="auto" w:fill="FFFFFF"/>
        </w:rPr>
        <w:t>认真组织研究，敲定</w:t>
      </w:r>
      <w:r w:rsidRPr="00842E5D">
        <w:rPr>
          <w:rFonts w:asciiTheme="minorEastAsia" w:hAnsiTheme="minorEastAsia" w:cs="楷体_GB2312"/>
          <w:kern w:val="0"/>
          <w:szCs w:val="21"/>
          <w:shd w:val="clear" w:color="auto" w:fill="FFFFFF"/>
        </w:rPr>
        <w:t>具体</w:t>
      </w:r>
      <w:r w:rsidRPr="00842E5D">
        <w:rPr>
          <w:rFonts w:asciiTheme="minorEastAsia" w:hAnsiTheme="minorEastAsia" w:cs="楷体_GB2312" w:hint="eastAsia"/>
          <w:kern w:val="0"/>
          <w:szCs w:val="21"/>
          <w:shd w:val="clear" w:color="auto" w:fill="FFFFFF"/>
        </w:rPr>
        <w:t>任务书</w:t>
      </w:r>
      <w:r w:rsidRPr="00842E5D">
        <w:rPr>
          <w:rFonts w:asciiTheme="minorEastAsia" w:hAnsiTheme="minorEastAsia" w:cs="楷体_GB2312"/>
          <w:kern w:val="0"/>
          <w:szCs w:val="21"/>
          <w:shd w:val="clear" w:color="auto" w:fill="FFFFFF"/>
        </w:rPr>
        <w:t>和时间表</w:t>
      </w:r>
      <w:r w:rsidRPr="00842E5D">
        <w:rPr>
          <w:rFonts w:asciiTheme="minorEastAsia" w:hAnsiTheme="minorEastAsia" w:cs="楷体_GB2312" w:hint="eastAsia"/>
          <w:kern w:val="0"/>
          <w:szCs w:val="21"/>
          <w:shd w:val="clear" w:color="auto" w:fill="FFFFFF"/>
        </w:rPr>
        <w:t xml:space="preserve">整改我校教育教学中存在的不足和问题。 </w:t>
      </w:r>
    </w:p>
    <w:p w:rsidR="004E72E9" w:rsidRDefault="004E72E9" w:rsidP="007F482E">
      <w:pPr>
        <w:snapToGrid w:val="0"/>
        <w:spacing w:line="400" w:lineRule="exact"/>
        <w:jc w:val="center"/>
        <w:rPr>
          <w:rFonts w:ascii="仿宋_GB2312" w:eastAsia="仿宋_GB2312" w:hAnsi="微软雅黑"/>
          <w:sz w:val="32"/>
          <w:szCs w:val="32"/>
        </w:rPr>
      </w:pPr>
    </w:p>
    <w:p w:rsidR="004E72E9" w:rsidRDefault="004E72E9" w:rsidP="007F482E">
      <w:pPr>
        <w:snapToGrid w:val="0"/>
        <w:spacing w:line="400" w:lineRule="exact"/>
        <w:jc w:val="center"/>
        <w:rPr>
          <w:rFonts w:ascii="仿宋_GB2312" w:eastAsia="仿宋_GB2312" w:hAnsi="微软雅黑"/>
          <w:sz w:val="32"/>
          <w:szCs w:val="32"/>
        </w:rPr>
      </w:pPr>
    </w:p>
    <w:p w:rsidR="004E72E9" w:rsidRDefault="004E72E9" w:rsidP="007F482E">
      <w:pPr>
        <w:snapToGrid w:val="0"/>
        <w:spacing w:line="400" w:lineRule="exact"/>
        <w:jc w:val="center"/>
        <w:rPr>
          <w:rFonts w:ascii="仿宋_GB2312" w:eastAsia="仿宋_GB2312" w:hAnsi="微软雅黑"/>
          <w:sz w:val="32"/>
          <w:szCs w:val="32"/>
        </w:rPr>
      </w:pPr>
    </w:p>
    <w:p w:rsidR="004E72E9" w:rsidRDefault="004E72E9" w:rsidP="007F482E">
      <w:pPr>
        <w:snapToGrid w:val="0"/>
        <w:spacing w:line="400" w:lineRule="exact"/>
        <w:jc w:val="center"/>
        <w:rPr>
          <w:rFonts w:ascii="仿宋_GB2312" w:eastAsia="仿宋_GB2312" w:hAnsi="微软雅黑"/>
          <w:sz w:val="32"/>
          <w:szCs w:val="32"/>
        </w:rPr>
      </w:pPr>
    </w:p>
    <w:p w:rsidR="004E72E9" w:rsidRDefault="004E72E9" w:rsidP="007F482E">
      <w:pPr>
        <w:snapToGrid w:val="0"/>
        <w:spacing w:line="400" w:lineRule="exact"/>
        <w:jc w:val="center"/>
        <w:rPr>
          <w:rFonts w:ascii="仿宋_GB2312" w:eastAsia="仿宋_GB2312" w:hAnsi="微软雅黑"/>
          <w:sz w:val="32"/>
          <w:szCs w:val="32"/>
        </w:rPr>
      </w:pPr>
    </w:p>
    <w:p w:rsidR="00A64606" w:rsidRPr="00226419" w:rsidRDefault="00A64606" w:rsidP="007F482E">
      <w:pPr>
        <w:snapToGrid w:val="0"/>
        <w:spacing w:line="400" w:lineRule="exact"/>
        <w:jc w:val="center"/>
        <w:rPr>
          <w:rFonts w:asciiTheme="minorEastAsia" w:hAnsiTheme="minorEastAsia" w:cstheme="majorEastAsia"/>
          <w:b/>
          <w:sz w:val="36"/>
          <w:szCs w:val="36"/>
        </w:rPr>
      </w:pPr>
      <w:r w:rsidRPr="00226419">
        <w:rPr>
          <w:rFonts w:asciiTheme="minorEastAsia" w:hAnsiTheme="minorEastAsia" w:cstheme="majorEastAsia" w:hint="eastAsia"/>
          <w:b/>
          <w:sz w:val="36"/>
          <w:szCs w:val="36"/>
        </w:rPr>
        <w:t>辽宁现代服务职业技术学院</w:t>
      </w:r>
    </w:p>
    <w:p w:rsidR="00A64606" w:rsidRPr="00226419" w:rsidRDefault="00A64606" w:rsidP="007F482E">
      <w:pPr>
        <w:pStyle w:val="a4"/>
        <w:spacing w:line="400" w:lineRule="exact"/>
        <w:rPr>
          <w:rFonts w:asciiTheme="minorEastAsia" w:eastAsiaTheme="minorEastAsia" w:hAnsiTheme="minorEastAsia"/>
          <w:sz w:val="36"/>
          <w:szCs w:val="36"/>
        </w:rPr>
      </w:pPr>
      <w:bookmarkStart w:id="6" w:name="_Toc529274511"/>
      <w:r w:rsidRPr="00226419">
        <w:rPr>
          <w:rFonts w:asciiTheme="minorEastAsia" w:eastAsiaTheme="minorEastAsia" w:hAnsiTheme="minorEastAsia" w:hint="eastAsia"/>
          <w:sz w:val="36"/>
          <w:szCs w:val="36"/>
        </w:rPr>
        <w:t>学生公寓标准化管理制度</w:t>
      </w:r>
      <w:bookmarkEnd w:id="6"/>
    </w:p>
    <w:p w:rsidR="00A64606" w:rsidRPr="00226419" w:rsidRDefault="00A64606" w:rsidP="007F482E">
      <w:pPr>
        <w:adjustRightInd w:val="0"/>
        <w:snapToGrid w:val="0"/>
        <w:spacing w:line="400" w:lineRule="exact"/>
        <w:ind w:firstLineChars="200" w:firstLine="420"/>
        <w:jc w:val="left"/>
        <w:rPr>
          <w:rFonts w:asciiTheme="minorEastAsia" w:hAnsiTheme="minorEastAsia" w:cstheme="minorEastAsia"/>
          <w:szCs w:val="21"/>
        </w:rPr>
      </w:pPr>
    </w:p>
    <w:p w:rsidR="005B384E" w:rsidRPr="005B384E" w:rsidRDefault="00C50612"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Pr>
          <w:rFonts w:asciiTheme="minorEastAsia" w:hAnsiTheme="minorEastAsia" w:cs="楷体_GB2312" w:hint="eastAsia"/>
          <w:kern w:val="0"/>
          <w:szCs w:val="21"/>
          <w:shd w:val="clear" w:color="auto" w:fill="FFFFFF"/>
        </w:rPr>
        <w:t xml:space="preserve">第一条 </w:t>
      </w:r>
      <w:r w:rsidR="005B384E">
        <w:rPr>
          <w:rFonts w:asciiTheme="minorEastAsia" w:hAnsiTheme="minorEastAsia" w:cs="楷体_GB2312" w:hint="eastAsia"/>
          <w:kern w:val="0"/>
          <w:szCs w:val="21"/>
          <w:shd w:val="clear" w:color="auto" w:fill="FFFFFF"/>
        </w:rPr>
        <w:t xml:space="preserve"> </w:t>
      </w:r>
      <w:r w:rsidR="005B384E" w:rsidRPr="005B384E">
        <w:rPr>
          <w:rFonts w:asciiTheme="minorEastAsia" w:hAnsiTheme="minorEastAsia" w:cs="楷体_GB2312" w:hint="eastAsia"/>
          <w:kern w:val="0"/>
          <w:szCs w:val="21"/>
          <w:shd w:val="clear" w:color="auto" w:fill="FFFFFF"/>
        </w:rPr>
        <w:t>根据教育部《普通高等学校学生管理规定》（教育部令第41号）和《辽宁现代服务职业技术学院学生管理规定》，为提高服务水平，规范学生的日常生活行为，营造一个安全、和谐的生活环境，特制定本制度。</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 xml:space="preserve">第二条 </w:t>
      </w:r>
      <w:r>
        <w:rPr>
          <w:rFonts w:asciiTheme="minorEastAsia" w:hAnsiTheme="minorEastAsia" w:cs="楷体_GB2312" w:hint="eastAsia"/>
          <w:kern w:val="0"/>
          <w:szCs w:val="21"/>
          <w:shd w:val="clear" w:color="auto" w:fill="FFFFFF"/>
        </w:rPr>
        <w:t xml:space="preserve"> </w:t>
      </w:r>
      <w:r w:rsidRPr="005B384E">
        <w:rPr>
          <w:rFonts w:asciiTheme="minorEastAsia" w:hAnsiTheme="minorEastAsia" w:cs="楷体_GB2312" w:hint="eastAsia"/>
          <w:kern w:val="0"/>
          <w:szCs w:val="21"/>
          <w:shd w:val="clear" w:color="auto" w:fill="FFFFFF"/>
        </w:rPr>
        <w:t>适用范围</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本制度适用于所有全日制住宿学生的日常管理。</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第三条  职责</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（一）学生处负责管辖内所有全日制学生住宿的日常管理工作及管理办法的拟定。</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（二）学生处处长负责管理办法的审批。</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（三)各公寓管理员负责管辖内公寓楼住宿全日制学生的日常管理工作。</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第四条  学生公寓管理办法细则</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1.学生入住公寓，严格遵守《辽宁现代服务职业技术学院学生管理规定》等有关规定。</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2.学生必须按时、足额缴纳住宿费，不得延期缴纳或欠缴。必须按相关规定办理入住、</w:t>
      </w:r>
      <w:proofErr w:type="gramStart"/>
      <w:r w:rsidRPr="005B384E">
        <w:rPr>
          <w:rFonts w:asciiTheme="minorEastAsia" w:hAnsiTheme="minorEastAsia" w:cs="楷体_GB2312" w:hint="eastAsia"/>
          <w:kern w:val="0"/>
          <w:szCs w:val="21"/>
          <w:shd w:val="clear" w:color="auto" w:fill="FFFFFF"/>
        </w:rPr>
        <w:t>退宿手续</w:t>
      </w:r>
      <w:proofErr w:type="gramEnd"/>
      <w:r w:rsidRPr="005B384E">
        <w:rPr>
          <w:rFonts w:asciiTheme="minorEastAsia" w:hAnsiTheme="minorEastAsia" w:cs="楷体_GB2312" w:hint="eastAsia"/>
          <w:kern w:val="0"/>
          <w:szCs w:val="21"/>
          <w:shd w:val="clear" w:color="auto" w:fill="FFFFFF"/>
        </w:rPr>
        <w:t>。住宿学生须按分配的寝室和床位住宿，未经批准不得擅自调换或强占床位；不准私自拆卸、挪用室内家具或设备，违者上报学生处按校规校纪处理。因各种原因新增住宿、</w:t>
      </w:r>
      <w:proofErr w:type="gramStart"/>
      <w:r w:rsidRPr="005B384E">
        <w:rPr>
          <w:rFonts w:asciiTheme="minorEastAsia" w:hAnsiTheme="minorEastAsia" w:cs="楷体_GB2312" w:hint="eastAsia"/>
          <w:kern w:val="0"/>
          <w:szCs w:val="21"/>
          <w:shd w:val="clear" w:color="auto" w:fill="FFFFFF"/>
        </w:rPr>
        <w:t>退宿或</w:t>
      </w:r>
      <w:proofErr w:type="gramEnd"/>
      <w:r w:rsidRPr="005B384E">
        <w:rPr>
          <w:rFonts w:asciiTheme="minorEastAsia" w:hAnsiTheme="minorEastAsia" w:cs="楷体_GB2312" w:hint="eastAsia"/>
          <w:kern w:val="0"/>
          <w:szCs w:val="21"/>
          <w:shd w:val="clear" w:color="auto" w:fill="FFFFFF"/>
        </w:rPr>
        <w:t>调整寝室的，由辅导员向学生处提出申请，经审批后到学生处及舍</w:t>
      </w:r>
      <w:proofErr w:type="gramStart"/>
      <w:r w:rsidRPr="005B384E">
        <w:rPr>
          <w:rFonts w:asciiTheme="minorEastAsia" w:hAnsiTheme="minorEastAsia" w:cs="楷体_GB2312" w:hint="eastAsia"/>
          <w:kern w:val="0"/>
          <w:szCs w:val="21"/>
          <w:shd w:val="clear" w:color="auto" w:fill="FFFFFF"/>
        </w:rPr>
        <w:t>务</w:t>
      </w:r>
      <w:proofErr w:type="gramEnd"/>
      <w:r w:rsidRPr="005B384E">
        <w:rPr>
          <w:rFonts w:asciiTheme="minorEastAsia" w:hAnsiTheme="minorEastAsia" w:cs="楷体_GB2312" w:hint="eastAsia"/>
          <w:kern w:val="0"/>
          <w:szCs w:val="21"/>
          <w:shd w:val="clear" w:color="auto" w:fill="FFFFFF"/>
        </w:rPr>
        <w:t>科办理相关手续。</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3.自觉节约水、电，做到人走灯灭，杜绝“长流水，长明灯”现象，寝室离寝断电；严禁私拉、乱接电线，严禁使用电炉、电饭锅、电吹风、电褥子等大功率用电器，发现违章用电情况,公寓管理员将上报学生处及保卫处处理。</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4.讲究公共卫生，自觉遵守卫生管理制度，接受卫生管理人员的监督检查。不许在走廊等公共区域晾晒衣物、堆放个人物品及垃圾；不许向走廊、楼梯及窗外泼水、乱丢果皮等废弃物，严禁随地吐痰；学生自行车要按指定地点停放，禁止乱停放、更不准停放公寓楼内；学生公寓严禁养小动物（宠物）；阳台严禁乱堆乱放。</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5.养成良好的卫生习惯，自觉坚持每天起床后整理内务。各类物品放置有序，室内空气新鲜；室内墙上不得乱写、乱画、乱贴、乱挂、乱钉，不准在窗帘杆上晾晒衣物。各寝室由寝室长安排值日及每周一次大扫除。将垃圾自提至楼内外垃圾桶处。严禁将寝室内垃圾扫入楼道或堆放在门外，屡教不改者，上报学生处处理。</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6.入住学生要遵纪守法，严禁在寝室内赌博、酗酒、打麻将、打架斗殴、聚众闹事及进</w:t>
      </w:r>
      <w:r w:rsidRPr="005B384E">
        <w:rPr>
          <w:rFonts w:asciiTheme="minorEastAsia" w:hAnsiTheme="minorEastAsia" w:cs="楷体_GB2312" w:hint="eastAsia"/>
          <w:kern w:val="0"/>
          <w:szCs w:val="21"/>
          <w:shd w:val="clear" w:color="auto" w:fill="FFFFFF"/>
        </w:rPr>
        <w:lastRenderedPageBreak/>
        <w:t>行其他违纪活动，不准搞非法集会。严禁在公寓内非指定地点张贴标语、广告、大小字报；严禁搞封建迷信活动；严禁公寓内经商或其他影响他人学习和休息的各种活动，违者上报学生处处理。</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7.严禁携带有毒、有害、有强烈刺激性气味、易燃易爆物品及淫秽书刊和内容不健康的音像制品等进入公寓；严禁制造、购买、收藏、使用土枪、管制刀具和其他具有杀伤力的利器，违者上报学生处处理。</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8.学生公寓早上6:00开门，晚上21:00关门，22：30熄灯。</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请同学们自觉遵守作息时间。因事晚归,要向公寓管理员说明情况，出示身份证件，由门卫进行登记后方可进入。对无故晚归者将上报学生处处理。</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为确保同学们人身安全，关门后要外出的，必须经院系辅导员同意,否则不准外出。严禁爬围墙、护栏或窗户进出公寓,如自行攀爬护栏或窗户造成摔伤等，后果自负。</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9.为保证公寓安全，做好消防防盗工作，陌生人进入公寓要立即查问，发现可疑情况及时报公寓管理员或保卫处；不急用的现金要及时存入银行，贵重物品和钥匙要妥善保管，人离开公寓要锁门；禁止在公寓内点燃蜡烛及使用其他照明设施；严禁在公寓楼内做饭、烧水、燃放烟花、爆竹或焚烧物品；爱护公寓内的消防器材，违者将受到批评教育或纪律处分。造成严重后果者，由肇事者承担刑事和经济责任。</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10.学生公寓不准留外人住宿，严禁留宿异性，违者按学校相关规定处理。</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11.严格执行学生公寓管理制度，来访客人须经公寓管理员验证登记后方可进入公寓；女生公寓男生不得进入（公务除外）。对于擅闯女生公寓者，公寓管理员有权阻止，顶撞、辱骂、殴打公寓管理员者，将上报保卫处处理。</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12.爱护公共设施和公共财物，人为损坏照价赔偿，如恶意损坏，除照价赔偿外，将上报学生处处理。</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13.学生公寓的门锁不准私自更换，私自更换者，将给予通报批评及纪律处分。</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14.学生在公寓如有其他违纪行为，依据学校相关规定处理。</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第五条 本制度解释权在学生处。违规处理权在学生处、学院保卫处。</w:t>
      </w:r>
    </w:p>
    <w:p w:rsidR="005B384E" w:rsidRPr="005B384E" w:rsidRDefault="005B384E"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r w:rsidRPr="005B384E">
        <w:rPr>
          <w:rFonts w:asciiTheme="minorEastAsia" w:hAnsiTheme="minorEastAsia" w:cs="楷体_GB2312" w:hint="eastAsia"/>
          <w:kern w:val="0"/>
          <w:szCs w:val="21"/>
          <w:shd w:val="clear" w:color="auto" w:fill="FFFFFF"/>
        </w:rPr>
        <w:t>第六条 本制度自2018年9月1日起实施。</w:t>
      </w:r>
    </w:p>
    <w:p w:rsidR="00A64606" w:rsidRPr="005B384E" w:rsidRDefault="00A64606"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p>
    <w:p w:rsidR="00A64606" w:rsidRPr="005B384E" w:rsidRDefault="00A64606" w:rsidP="007F482E">
      <w:pPr>
        <w:adjustRightInd w:val="0"/>
        <w:snapToGrid w:val="0"/>
        <w:spacing w:line="400" w:lineRule="exact"/>
        <w:ind w:firstLineChars="200" w:firstLine="420"/>
        <w:jc w:val="left"/>
        <w:rPr>
          <w:rFonts w:asciiTheme="minorEastAsia" w:hAnsiTheme="minorEastAsia" w:cs="楷体_GB2312"/>
          <w:kern w:val="0"/>
          <w:szCs w:val="21"/>
          <w:shd w:val="clear" w:color="auto" w:fill="FFFFFF"/>
        </w:rPr>
      </w:pPr>
    </w:p>
    <w:p w:rsidR="00093A03" w:rsidRPr="00226419" w:rsidRDefault="00093A03"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226419" w:rsidRPr="0023263F" w:rsidRDefault="00A64606" w:rsidP="007F482E">
      <w:pPr>
        <w:spacing w:line="400" w:lineRule="exact"/>
        <w:jc w:val="center"/>
        <w:rPr>
          <w:rFonts w:asciiTheme="minorEastAsia" w:hAnsiTheme="minorEastAsia" w:cs="楷体_GB2312"/>
          <w:b/>
          <w:sz w:val="36"/>
          <w:szCs w:val="36"/>
        </w:rPr>
      </w:pPr>
      <w:r w:rsidRPr="0023263F">
        <w:rPr>
          <w:rFonts w:asciiTheme="minorEastAsia" w:hAnsiTheme="minorEastAsia" w:cs="楷体_GB2312" w:hint="eastAsia"/>
          <w:b/>
          <w:sz w:val="36"/>
          <w:szCs w:val="36"/>
        </w:rPr>
        <w:t>辽宁现代服务职业技术学院</w:t>
      </w:r>
    </w:p>
    <w:p w:rsidR="00A64606" w:rsidRPr="00226419" w:rsidRDefault="00A64606" w:rsidP="007F482E">
      <w:pPr>
        <w:pStyle w:val="a4"/>
        <w:spacing w:line="400" w:lineRule="exact"/>
        <w:rPr>
          <w:rFonts w:asciiTheme="minorEastAsia" w:eastAsiaTheme="minorEastAsia" w:hAnsiTheme="minorEastAsia"/>
          <w:sz w:val="36"/>
          <w:szCs w:val="36"/>
        </w:rPr>
      </w:pPr>
      <w:bookmarkStart w:id="7" w:name="_Toc529274512"/>
      <w:r w:rsidRPr="00226419">
        <w:rPr>
          <w:rFonts w:asciiTheme="minorEastAsia" w:eastAsiaTheme="minorEastAsia" w:hAnsiTheme="minorEastAsia" w:hint="eastAsia"/>
          <w:sz w:val="36"/>
          <w:szCs w:val="36"/>
        </w:rPr>
        <w:t>辅导员管理办法</w:t>
      </w:r>
      <w:bookmarkEnd w:id="7"/>
    </w:p>
    <w:p w:rsidR="00226419" w:rsidRPr="00226419" w:rsidRDefault="00226419" w:rsidP="007F482E">
      <w:pPr>
        <w:pStyle w:val="a6"/>
        <w:widowControl/>
        <w:shd w:val="clear" w:color="auto" w:fill="FFFFFF"/>
        <w:spacing w:before="0" w:beforeAutospacing="0" w:after="0" w:afterAutospacing="0" w:line="400" w:lineRule="exact"/>
        <w:jc w:val="center"/>
        <w:rPr>
          <w:rFonts w:asciiTheme="minorEastAsia" w:eastAsiaTheme="minorEastAsia" w:hAnsiTheme="minorEastAsia" w:cs="楷体_GB2312"/>
          <w:b/>
          <w:sz w:val="21"/>
          <w:szCs w:val="21"/>
          <w:shd w:val="clear" w:color="auto" w:fill="FFFFFF"/>
        </w:rPr>
      </w:pPr>
    </w:p>
    <w:p w:rsidR="00A64606" w:rsidRPr="00226419" w:rsidRDefault="00A64606" w:rsidP="007F482E">
      <w:pPr>
        <w:pStyle w:val="a6"/>
        <w:widowControl/>
        <w:shd w:val="clear" w:color="auto" w:fill="FFFFFF"/>
        <w:spacing w:before="0" w:beforeAutospacing="0" w:after="0" w:afterAutospacing="0" w:line="400" w:lineRule="exact"/>
        <w:jc w:val="center"/>
        <w:rPr>
          <w:rFonts w:asciiTheme="minorEastAsia" w:eastAsiaTheme="minorEastAsia" w:hAnsiTheme="minorEastAsia" w:cs="楷体_GB2312"/>
          <w:sz w:val="21"/>
          <w:szCs w:val="21"/>
        </w:rPr>
      </w:pPr>
      <w:r w:rsidRPr="00226419">
        <w:rPr>
          <w:rFonts w:asciiTheme="minorEastAsia" w:eastAsiaTheme="minorEastAsia" w:hAnsiTheme="minorEastAsia" w:cs="楷体_GB2312" w:hint="eastAsia"/>
          <w:b/>
          <w:sz w:val="21"/>
          <w:szCs w:val="21"/>
          <w:shd w:val="clear" w:color="auto" w:fill="FFFFFF"/>
        </w:rPr>
        <w:t>第一章　总 则</w:t>
      </w:r>
    </w:p>
    <w:p w:rsidR="00A64606" w:rsidRPr="00226419" w:rsidRDefault="00A64606" w:rsidP="007F482E">
      <w:pPr>
        <w:pStyle w:val="a6"/>
        <w:widowControl/>
        <w:shd w:val="clear" w:color="auto" w:fill="FFFFFF"/>
        <w:spacing w:before="0" w:beforeAutospacing="0" w:after="0" w:afterAutospacing="0" w:line="400" w:lineRule="exact"/>
        <w:ind w:firstLine="420"/>
        <w:rPr>
          <w:rFonts w:asciiTheme="minorEastAsia" w:eastAsiaTheme="minorEastAsia" w:hAnsiTheme="minorEastAsia" w:cs="楷体_GB2312"/>
          <w:sz w:val="21"/>
          <w:szCs w:val="21"/>
        </w:rPr>
      </w:pPr>
      <w:r w:rsidRPr="00226419">
        <w:rPr>
          <w:rFonts w:asciiTheme="minorEastAsia" w:eastAsiaTheme="minorEastAsia" w:hAnsiTheme="minorEastAsia" w:cs="楷体_GB2312" w:hint="eastAsia"/>
          <w:sz w:val="21"/>
          <w:szCs w:val="21"/>
          <w:shd w:val="clear" w:color="auto" w:fill="FFFFFF"/>
        </w:rPr>
        <w:lastRenderedPageBreak/>
        <w:t>第一条</w:t>
      </w:r>
      <w:r w:rsidR="00226419" w:rsidRPr="00226419">
        <w:rPr>
          <w:rFonts w:asciiTheme="minorEastAsia" w:eastAsiaTheme="minorEastAsia" w:hAnsiTheme="minorEastAsia" w:cs="楷体_GB2312" w:hint="eastAsia"/>
          <w:sz w:val="21"/>
          <w:szCs w:val="21"/>
          <w:shd w:val="clear" w:color="auto" w:fill="FFFFFF"/>
        </w:rPr>
        <w:t xml:space="preserve">  </w:t>
      </w:r>
      <w:r w:rsidRPr="00226419">
        <w:rPr>
          <w:rFonts w:asciiTheme="minorEastAsia" w:eastAsiaTheme="minorEastAsia" w:hAnsiTheme="minorEastAsia" w:cs="楷体_GB2312" w:hint="eastAsia"/>
          <w:sz w:val="21"/>
          <w:szCs w:val="21"/>
          <w:shd w:val="clear" w:color="auto" w:fill="FFFFFF"/>
        </w:rPr>
        <w:t>为深入贯彻落实全国高校思想政治工作会议精神和《中共中央国务院关于加强和改进新形势下高校思想政治工作的意见》，切实加强高等学校辅导员队伍专业化职业化建设，依据《高等教育法》等有关法律法规，结合我院辅导员队伍建设实际，特制定本管理办法。</w:t>
      </w:r>
    </w:p>
    <w:p w:rsidR="00A64606" w:rsidRPr="00226419" w:rsidRDefault="00A64606" w:rsidP="007F482E">
      <w:pPr>
        <w:pStyle w:val="a6"/>
        <w:widowControl/>
        <w:shd w:val="clear" w:color="auto" w:fill="FFFFFF"/>
        <w:spacing w:before="0" w:beforeAutospacing="0" w:after="0" w:afterAutospacing="0" w:line="400" w:lineRule="exact"/>
        <w:ind w:firstLine="420"/>
        <w:rPr>
          <w:rFonts w:asciiTheme="minorEastAsia" w:eastAsiaTheme="minorEastAsia" w:hAnsiTheme="minorEastAsia" w:cs="楷体_GB2312"/>
          <w:sz w:val="21"/>
          <w:szCs w:val="21"/>
          <w:shd w:val="clear" w:color="auto" w:fill="FFFFFF"/>
        </w:rPr>
      </w:pPr>
      <w:r w:rsidRPr="00226419">
        <w:rPr>
          <w:rFonts w:asciiTheme="minorEastAsia" w:eastAsiaTheme="minorEastAsia" w:hAnsiTheme="minorEastAsia" w:cs="楷体_GB2312" w:hint="eastAsia"/>
          <w:sz w:val="21"/>
          <w:szCs w:val="21"/>
          <w:shd w:val="clear" w:color="auto" w:fill="FFFFFF"/>
        </w:rPr>
        <w:t>第二条</w:t>
      </w:r>
      <w:r w:rsidR="00226419" w:rsidRPr="00226419">
        <w:rPr>
          <w:rFonts w:asciiTheme="minorEastAsia" w:eastAsiaTheme="minorEastAsia" w:hAnsiTheme="minorEastAsia" w:cs="楷体_GB2312" w:hint="eastAsia"/>
          <w:sz w:val="21"/>
          <w:szCs w:val="21"/>
          <w:shd w:val="clear" w:color="auto" w:fill="FFFFFF"/>
        </w:rPr>
        <w:t xml:space="preserve">  </w:t>
      </w:r>
      <w:r w:rsidRPr="00226419">
        <w:rPr>
          <w:rFonts w:asciiTheme="minorEastAsia" w:eastAsiaTheme="minorEastAsia" w:hAnsiTheme="minorEastAsia" w:cs="楷体_GB2312" w:hint="eastAsia"/>
          <w:sz w:val="21"/>
          <w:szCs w:val="21"/>
          <w:shd w:val="clear" w:color="auto" w:fill="FFFFFF"/>
        </w:rPr>
        <w:t>辅导员是开展大学生思想政治教育的骨干力量，是高等学校学生日常思想政治教育和管理工作的组织者、实施者、指导者。辅导员应当努力成为学生成长成才的人生导师和健康生活的知心朋友。</w:t>
      </w:r>
    </w:p>
    <w:p w:rsidR="00A64606" w:rsidRPr="00226419" w:rsidRDefault="00A64606" w:rsidP="007F482E">
      <w:pPr>
        <w:pStyle w:val="a6"/>
        <w:widowControl/>
        <w:shd w:val="clear" w:color="auto" w:fill="FFFFFF"/>
        <w:spacing w:before="0" w:beforeAutospacing="0" w:after="0" w:afterAutospacing="0" w:line="400" w:lineRule="exact"/>
        <w:ind w:firstLine="420"/>
        <w:rPr>
          <w:rFonts w:asciiTheme="minorEastAsia" w:eastAsiaTheme="minorEastAsia" w:hAnsiTheme="minorEastAsia" w:cs="楷体_GB2312"/>
          <w:sz w:val="21"/>
          <w:szCs w:val="21"/>
          <w:shd w:val="clear" w:color="auto" w:fill="FFFFFF"/>
        </w:rPr>
      </w:pPr>
      <w:r w:rsidRPr="00226419">
        <w:rPr>
          <w:rFonts w:asciiTheme="minorEastAsia" w:eastAsiaTheme="minorEastAsia" w:hAnsiTheme="minorEastAsia" w:cs="楷体_GB2312" w:hint="eastAsia"/>
          <w:sz w:val="21"/>
          <w:szCs w:val="21"/>
          <w:shd w:val="clear" w:color="auto" w:fill="FFFFFF"/>
        </w:rPr>
        <w:t>第三条</w:t>
      </w:r>
      <w:r w:rsidR="00226419" w:rsidRPr="00226419">
        <w:rPr>
          <w:rFonts w:asciiTheme="minorEastAsia" w:eastAsiaTheme="minorEastAsia" w:hAnsiTheme="minorEastAsia" w:cs="楷体_GB2312" w:hint="eastAsia"/>
          <w:sz w:val="21"/>
          <w:szCs w:val="21"/>
          <w:shd w:val="clear" w:color="auto" w:fill="FFFFFF"/>
        </w:rPr>
        <w:t xml:space="preserve">  </w:t>
      </w:r>
      <w:r w:rsidRPr="00226419">
        <w:rPr>
          <w:rFonts w:asciiTheme="minorEastAsia" w:eastAsiaTheme="minorEastAsia" w:hAnsiTheme="minorEastAsia" w:cs="楷体_GB2312" w:hint="eastAsia"/>
          <w:sz w:val="21"/>
          <w:szCs w:val="21"/>
          <w:shd w:val="clear" w:color="auto" w:fill="FFFFFF"/>
        </w:rPr>
        <w:t>学院坚持把立德树人作为中心环节，把辅导员队伍建设作为教师队伍和管理队伍建设的重要内容，整体规划、统筹安排，不断提高</w:t>
      </w:r>
      <w:r w:rsidR="004B092B">
        <w:rPr>
          <w:rFonts w:asciiTheme="minorEastAsia" w:eastAsiaTheme="minorEastAsia" w:hAnsiTheme="minorEastAsia" w:cs="楷体_GB2312" w:hint="eastAsia"/>
          <w:sz w:val="21"/>
          <w:szCs w:val="21"/>
          <w:shd w:val="clear" w:color="auto" w:fill="FFFFFF"/>
        </w:rPr>
        <w:t>辅导员</w:t>
      </w:r>
      <w:r w:rsidRPr="00226419">
        <w:rPr>
          <w:rFonts w:asciiTheme="minorEastAsia" w:eastAsiaTheme="minorEastAsia" w:hAnsiTheme="minorEastAsia" w:cs="楷体_GB2312" w:hint="eastAsia"/>
          <w:sz w:val="21"/>
          <w:szCs w:val="21"/>
          <w:shd w:val="clear" w:color="auto" w:fill="FFFFFF"/>
        </w:rPr>
        <w:t>队伍的专业水平和职业能力，保证辅导员工作有条件、干事有平台、待遇有保障、发展有空间。</w:t>
      </w:r>
    </w:p>
    <w:p w:rsidR="00226419" w:rsidRPr="00226419" w:rsidRDefault="00226419" w:rsidP="007F482E">
      <w:pPr>
        <w:spacing w:line="400" w:lineRule="exact"/>
        <w:jc w:val="center"/>
        <w:rPr>
          <w:rFonts w:asciiTheme="minorEastAsia" w:hAnsiTheme="minorEastAsia" w:cs="楷体_GB2312"/>
          <w:b/>
          <w:szCs w:val="21"/>
        </w:rPr>
      </w:pPr>
    </w:p>
    <w:p w:rsidR="00A64606" w:rsidRPr="00226419" w:rsidRDefault="00A64606" w:rsidP="007F482E">
      <w:pPr>
        <w:spacing w:line="400" w:lineRule="exact"/>
        <w:jc w:val="center"/>
        <w:rPr>
          <w:rFonts w:asciiTheme="minorEastAsia" w:hAnsiTheme="minorEastAsia" w:cs="楷体_GB2312"/>
          <w:b/>
          <w:szCs w:val="21"/>
        </w:rPr>
      </w:pPr>
      <w:r w:rsidRPr="00226419">
        <w:rPr>
          <w:rFonts w:asciiTheme="minorEastAsia" w:hAnsiTheme="minorEastAsia" w:cs="楷体_GB2312" w:hint="eastAsia"/>
          <w:b/>
          <w:szCs w:val="21"/>
        </w:rPr>
        <w:t>第二章  辅导员工作职责</w:t>
      </w:r>
    </w:p>
    <w:p w:rsidR="00A64606" w:rsidRPr="00226419" w:rsidRDefault="00A64606" w:rsidP="007F482E">
      <w:pPr>
        <w:widowControl/>
        <w:adjustRightInd w:val="0"/>
        <w:snapToGrid w:val="0"/>
        <w:spacing w:line="400" w:lineRule="exact"/>
        <w:ind w:firstLineChars="200" w:firstLine="420"/>
        <w:rPr>
          <w:rFonts w:asciiTheme="minorEastAsia" w:hAnsiTheme="minorEastAsia" w:cs="楷体_GB2312"/>
          <w:kern w:val="0"/>
          <w:szCs w:val="21"/>
        </w:rPr>
      </w:pPr>
      <w:r w:rsidRPr="00226419">
        <w:rPr>
          <w:rFonts w:asciiTheme="minorEastAsia" w:hAnsiTheme="minorEastAsia" w:cs="楷体_GB2312" w:hint="eastAsia"/>
          <w:kern w:val="0"/>
          <w:szCs w:val="21"/>
          <w:shd w:val="clear" w:color="auto" w:fill="FFFFFF"/>
        </w:rPr>
        <w:t>第四条</w:t>
      </w:r>
      <w:r w:rsidR="00226419" w:rsidRPr="00226419">
        <w:rPr>
          <w:rFonts w:asciiTheme="minorEastAsia" w:hAnsiTheme="minorEastAsia" w:cs="楷体_GB2312" w:hint="eastAsia"/>
          <w:kern w:val="0"/>
          <w:szCs w:val="21"/>
          <w:shd w:val="clear" w:color="auto" w:fill="FFFFFF"/>
        </w:rPr>
        <w:t xml:space="preserve"> </w:t>
      </w:r>
      <w:r w:rsidRPr="00226419">
        <w:rPr>
          <w:rFonts w:asciiTheme="minorEastAsia" w:hAnsiTheme="minorEastAsia" w:cs="楷体_GB2312" w:hint="eastAsia"/>
          <w:kern w:val="0"/>
          <w:szCs w:val="21"/>
          <w:shd w:val="clear" w:color="auto" w:fill="FFFFFF"/>
        </w:rPr>
        <w:t xml:space="preserve"> 思想</w:t>
      </w:r>
      <w:r w:rsidRPr="00226419">
        <w:rPr>
          <w:rFonts w:asciiTheme="minorEastAsia" w:hAnsiTheme="minorEastAsia" w:cs="楷体_GB2312" w:hint="eastAsia"/>
          <w:kern w:val="0"/>
          <w:szCs w:val="21"/>
        </w:rPr>
        <w:t>理论教育和价值引领。弘扬师风师德，传播教育正能量。引导学生深入学</w:t>
      </w:r>
      <w:proofErr w:type="gramStart"/>
      <w:r w:rsidRPr="00226419">
        <w:rPr>
          <w:rFonts w:asciiTheme="minorEastAsia" w:hAnsiTheme="minorEastAsia" w:cs="楷体_GB2312" w:hint="eastAsia"/>
          <w:kern w:val="0"/>
          <w:szCs w:val="21"/>
        </w:rPr>
        <w:t>习习近</w:t>
      </w:r>
      <w:proofErr w:type="gramEnd"/>
      <w:r w:rsidRPr="00226419">
        <w:rPr>
          <w:rFonts w:asciiTheme="minorEastAsia" w:hAnsiTheme="minorEastAsia" w:cs="楷体_GB2312" w:hint="eastAsia"/>
          <w:kern w:val="0"/>
          <w:szCs w:val="21"/>
        </w:rPr>
        <w:t>平总书记系列重要讲话精神和治国</w:t>
      </w:r>
      <w:proofErr w:type="gramStart"/>
      <w:r w:rsidRPr="00226419">
        <w:rPr>
          <w:rFonts w:asciiTheme="minorEastAsia" w:hAnsiTheme="minorEastAsia" w:cs="楷体_GB2312" w:hint="eastAsia"/>
          <w:kern w:val="0"/>
          <w:szCs w:val="21"/>
        </w:rPr>
        <w:t>理政新理念</w:t>
      </w:r>
      <w:proofErr w:type="gramEnd"/>
      <w:r w:rsidRPr="00226419">
        <w:rPr>
          <w:rFonts w:asciiTheme="minorEastAsia" w:hAnsiTheme="minorEastAsia" w:cs="楷体_GB2312" w:hint="eastAsia"/>
          <w:kern w:val="0"/>
          <w:szCs w:val="21"/>
        </w:rPr>
        <w:t>新思想新战略，深入开展中国特色社会主义、中国</w:t>
      </w:r>
      <w:proofErr w:type="gramStart"/>
      <w:r w:rsidRPr="00226419">
        <w:rPr>
          <w:rFonts w:asciiTheme="minorEastAsia" w:hAnsiTheme="minorEastAsia" w:cs="楷体_GB2312" w:hint="eastAsia"/>
          <w:kern w:val="0"/>
          <w:szCs w:val="21"/>
        </w:rPr>
        <w:t>梦宣传</w:t>
      </w:r>
      <w:proofErr w:type="gramEnd"/>
      <w:r w:rsidRPr="00226419">
        <w:rPr>
          <w:rFonts w:asciiTheme="minorEastAsia" w:hAnsiTheme="minorEastAsia" w:cs="楷体_GB2312" w:hint="eastAsia"/>
          <w:kern w:val="0"/>
          <w:szCs w:val="21"/>
        </w:rPr>
        <w:t>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rsidR="00A64606" w:rsidRPr="00226419" w:rsidRDefault="00A64606" w:rsidP="007F482E">
      <w:pPr>
        <w:widowControl/>
        <w:adjustRightInd w:val="0"/>
        <w:snapToGrid w:val="0"/>
        <w:spacing w:line="400" w:lineRule="exact"/>
        <w:ind w:firstLineChars="200" w:firstLine="420"/>
        <w:rPr>
          <w:rFonts w:asciiTheme="minorEastAsia" w:hAnsiTheme="minorEastAsia" w:cs="楷体_GB2312"/>
          <w:kern w:val="0"/>
          <w:szCs w:val="21"/>
        </w:rPr>
      </w:pPr>
      <w:r w:rsidRPr="00226419">
        <w:rPr>
          <w:rFonts w:asciiTheme="minorEastAsia" w:hAnsiTheme="minorEastAsia" w:cs="楷体_GB2312" w:hint="eastAsia"/>
          <w:kern w:val="0"/>
          <w:szCs w:val="21"/>
        </w:rPr>
        <w:t>第五条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党团和班级建设。开展学生骨干的遴选、培养、激励工作，开展学生入党积极分子培养教育工作，开展学生党员发展和教育管理服务工作，指导学生党支部和班团组织建设。</w:t>
      </w:r>
    </w:p>
    <w:p w:rsidR="00A64606" w:rsidRPr="00226419" w:rsidRDefault="00A64606" w:rsidP="007F482E">
      <w:pPr>
        <w:widowControl/>
        <w:adjustRightInd w:val="0"/>
        <w:snapToGrid w:val="0"/>
        <w:spacing w:line="400" w:lineRule="exact"/>
        <w:ind w:firstLineChars="200" w:firstLine="420"/>
        <w:rPr>
          <w:rFonts w:asciiTheme="minorEastAsia" w:hAnsiTheme="minorEastAsia" w:cs="楷体_GB2312"/>
          <w:kern w:val="0"/>
          <w:szCs w:val="21"/>
        </w:rPr>
      </w:pPr>
      <w:r w:rsidRPr="00226419">
        <w:rPr>
          <w:rFonts w:asciiTheme="minorEastAsia" w:hAnsiTheme="minorEastAsia" w:cs="楷体_GB2312" w:hint="eastAsia"/>
          <w:kern w:val="0"/>
          <w:szCs w:val="21"/>
        </w:rPr>
        <w:t>第六条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学风建设。熟悉了解学生所学专业的基本情况，激发学生学习兴趣，引导学生养成良好的学习习惯，掌握正确的学习方法。指导学生开展课外科技学术实践活动，营造浓厚学习氛围。</w:t>
      </w:r>
    </w:p>
    <w:p w:rsidR="00A64606" w:rsidRPr="00226419" w:rsidRDefault="00A64606" w:rsidP="007F482E">
      <w:pPr>
        <w:widowControl/>
        <w:adjustRightInd w:val="0"/>
        <w:snapToGrid w:val="0"/>
        <w:spacing w:line="400" w:lineRule="exact"/>
        <w:ind w:firstLineChars="200" w:firstLine="420"/>
        <w:rPr>
          <w:rFonts w:asciiTheme="minorEastAsia" w:hAnsiTheme="minorEastAsia" w:cs="楷体_GB2312"/>
          <w:kern w:val="0"/>
          <w:szCs w:val="21"/>
        </w:rPr>
      </w:pPr>
      <w:r w:rsidRPr="00226419">
        <w:rPr>
          <w:rFonts w:asciiTheme="minorEastAsia" w:hAnsiTheme="minorEastAsia" w:cs="楷体_GB2312" w:hint="eastAsia"/>
          <w:kern w:val="0"/>
          <w:szCs w:val="21"/>
        </w:rPr>
        <w:t>第七条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学生日常事务管理。开展入学教育、毕业生教育及相关管理和服务工作</w:t>
      </w:r>
      <w:r w:rsidR="004B092B">
        <w:rPr>
          <w:rFonts w:asciiTheme="minorEastAsia" w:hAnsiTheme="minorEastAsia" w:cs="楷体_GB2312" w:hint="eastAsia"/>
          <w:kern w:val="0"/>
          <w:szCs w:val="21"/>
        </w:rPr>
        <w:t>，</w:t>
      </w:r>
      <w:r w:rsidRPr="00226419">
        <w:rPr>
          <w:rFonts w:asciiTheme="minorEastAsia" w:hAnsiTheme="minorEastAsia" w:cs="楷体_GB2312" w:hint="eastAsia"/>
          <w:kern w:val="0"/>
          <w:szCs w:val="21"/>
        </w:rPr>
        <w:t>组织开展学生军事训练</w:t>
      </w:r>
      <w:r w:rsidR="004B092B">
        <w:rPr>
          <w:rFonts w:asciiTheme="minorEastAsia" w:hAnsiTheme="minorEastAsia" w:cs="楷体_GB2312" w:hint="eastAsia"/>
          <w:kern w:val="0"/>
          <w:szCs w:val="21"/>
        </w:rPr>
        <w:t>，</w:t>
      </w:r>
      <w:r w:rsidRPr="00226419">
        <w:rPr>
          <w:rFonts w:asciiTheme="minorEastAsia" w:hAnsiTheme="minorEastAsia" w:cs="楷体_GB2312" w:hint="eastAsia"/>
          <w:kern w:val="0"/>
          <w:szCs w:val="21"/>
        </w:rPr>
        <w:t>组织评选各类奖学金、助学金</w:t>
      </w:r>
      <w:r w:rsidR="004B092B">
        <w:rPr>
          <w:rFonts w:asciiTheme="minorEastAsia" w:hAnsiTheme="minorEastAsia" w:cs="楷体_GB2312" w:hint="eastAsia"/>
          <w:kern w:val="0"/>
          <w:szCs w:val="21"/>
        </w:rPr>
        <w:t>，</w:t>
      </w:r>
      <w:r w:rsidRPr="00226419">
        <w:rPr>
          <w:rFonts w:asciiTheme="minorEastAsia" w:hAnsiTheme="minorEastAsia" w:cs="楷体_GB2312" w:hint="eastAsia"/>
          <w:kern w:val="0"/>
          <w:szCs w:val="21"/>
        </w:rPr>
        <w:t>指导学生办理助学贷款</w:t>
      </w:r>
      <w:r w:rsidR="004B092B">
        <w:rPr>
          <w:rFonts w:asciiTheme="minorEastAsia" w:hAnsiTheme="minorEastAsia" w:cs="楷体_GB2312" w:hint="eastAsia"/>
          <w:kern w:val="0"/>
          <w:szCs w:val="21"/>
        </w:rPr>
        <w:t>，</w:t>
      </w:r>
      <w:r w:rsidRPr="00226419">
        <w:rPr>
          <w:rFonts w:asciiTheme="minorEastAsia" w:hAnsiTheme="minorEastAsia" w:cs="楷体_GB2312" w:hint="eastAsia"/>
          <w:kern w:val="0"/>
          <w:szCs w:val="21"/>
        </w:rPr>
        <w:t>组织学生开展勤工俭学活动，做好学生困难帮扶</w:t>
      </w:r>
      <w:r w:rsidR="004B092B">
        <w:rPr>
          <w:rFonts w:asciiTheme="minorEastAsia" w:hAnsiTheme="minorEastAsia" w:cs="楷体_GB2312" w:hint="eastAsia"/>
          <w:kern w:val="0"/>
          <w:szCs w:val="21"/>
        </w:rPr>
        <w:t>，</w:t>
      </w:r>
      <w:r w:rsidRPr="00226419">
        <w:rPr>
          <w:rFonts w:asciiTheme="minorEastAsia" w:hAnsiTheme="minorEastAsia" w:cs="楷体_GB2312" w:hint="eastAsia"/>
          <w:kern w:val="0"/>
          <w:szCs w:val="21"/>
        </w:rPr>
        <w:t>为学生提供生活指导，促进学生和谐相处、互帮互助</w:t>
      </w:r>
      <w:r w:rsidR="004B092B">
        <w:rPr>
          <w:rFonts w:asciiTheme="minorEastAsia" w:hAnsiTheme="minorEastAsia" w:cs="楷体_GB2312" w:hint="eastAsia"/>
          <w:kern w:val="0"/>
          <w:szCs w:val="21"/>
        </w:rPr>
        <w:t>。</w:t>
      </w:r>
    </w:p>
    <w:p w:rsidR="00A64606" w:rsidRPr="00226419" w:rsidRDefault="00A64606" w:rsidP="007F482E">
      <w:pPr>
        <w:widowControl/>
        <w:adjustRightInd w:val="0"/>
        <w:snapToGrid w:val="0"/>
        <w:spacing w:line="400" w:lineRule="exact"/>
        <w:ind w:firstLineChars="200" w:firstLine="420"/>
        <w:rPr>
          <w:rFonts w:asciiTheme="minorEastAsia" w:hAnsiTheme="minorEastAsia" w:cs="楷体_GB2312"/>
          <w:kern w:val="0"/>
          <w:szCs w:val="21"/>
        </w:rPr>
      </w:pPr>
      <w:r w:rsidRPr="00226419">
        <w:rPr>
          <w:rFonts w:asciiTheme="minorEastAsia" w:hAnsiTheme="minorEastAsia" w:cs="楷体_GB2312" w:hint="eastAsia"/>
          <w:kern w:val="0"/>
          <w:szCs w:val="21"/>
        </w:rPr>
        <w:t>第八条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心理健康教育与咨询工作。协助学校心理健康教育机构开展心理健康教育，对学生心理问题进行初步排查和疏导，组织开展心理健康知识普及宣传活动，培育学生理性平和、乐观向上的健康心态。</w:t>
      </w:r>
    </w:p>
    <w:p w:rsidR="00A64606" w:rsidRPr="00226419" w:rsidRDefault="00A64606" w:rsidP="007F482E">
      <w:pPr>
        <w:widowControl/>
        <w:adjustRightInd w:val="0"/>
        <w:snapToGrid w:val="0"/>
        <w:spacing w:line="400" w:lineRule="exact"/>
        <w:ind w:firstLineChars="200" w:firstLine="420"/>
        <w:rPr>
          <w:rFonts w:asciiTheme="minorEastAsia" w:hAnsiTheme="minorEastAsia" w:cs="楷体_GB2312"/>
          <w:kern w:val="0"/>
          <w:szCs w:val="21"/>
        </w:rPr>
      </w:pPr>
      <w:r w:rsidRPr="00226419">
        <w:rPr>
          <w:rFonts w:asciiTheme="minorEastAsia" w:hAnsiTheme="minorEastAsia" w:cs="楷体_GB2312" w:hint="eastAsia"/>
          <w:kern w:val="0"/>
          <w:szCs w:val="21"/>
        </w:rPr>
        <w:t>第九条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w:t>
      </w:r>
      <w:proofErr w:type="gramStart"/>
      <w:r w:rsidRPr="00226419">
        <w:rPr>
          <w:rFonts w:asciiTheme="minorEastAsia" w:hAnsiTheme="minorEastAsia" w:cs="楷体_GB2312" w:hint="eastAsia"/>
          <w:kern w:val="0"/>
          <w:szCs w:val="21"/>
        </w:rPr>
        <w:t>传播正</w:t>
      </w:r>
      <w:proofErr w:type="gramEnd"/>
      <w:r w:rsidRPr="00226419">
        <w:rPr>
          <w:rFonts w:asciiTheme="minorEastAsia" w:hAnsiTheme="minorEastAsia" w:cs="楷体_GB2312" w:hint="eastAsia"/>
          <w:kern w:val="0"/>
          <w:szCs w:val="21"/>
        </w:rPr>
        <w:t>能量。创新工作路</w:t>
      </w:r>
      <w:r w:rsidRPr="00226419">
        <w:rPr>
          <w:rFonts w:asciiTheme="minorEastAsia" w:hAnsiTheme="minorEastAsia" w:cs="楷体_GB2312" w:hint="eastAsia"/>
          <w:kern w:val="0"/>
          <w:szCs w:val="21"/>
        </w:rPr>
        <w:lastRenderedPageBreak/>
        <w:t>径，加强与学生的网上互动交流，运用网络新媒体对学生开展思想引领、学习指导、生活辅导、心理咨询等。</w:t>
      </w:r>
    </w:p>
    <w:p w:rsidR="00A64606" w:rsidRPr="00226419" w:rsidRDefault="00A64606" w:rsidP="007F482E">
      <w:pPr>
        <w:widowControl/>
        <w:adjustRightInd w:val="0"/>
        <w:snapToGrid w:val="0"/>
        <w:spacing w:line="400" w:lineRule="exact"/>
        <w:ind w:firstLineChars="200" w:firstLine="420"/>
        <w:rPr>
          <w:rFonts w:asciiTheme="minorEastAsia" w:hAnsiTheme="minorEastAsia" w:cs="楷体_GB2312"/>
          <w:kern w:val="0"/>
          <w:szCs w:val="21"/>
        </w:rPr>
      </w:pPr>
      <w:r w:rsidRPr="00226419">
        <w:rPr>
          <w:rFonts w:asciiTheme="minorEastAsia" w:hAnsiTheme="minorEastAsia" w:cs="楷体_GB2312" w:hint="eastAsia"/>
          <w:kern w:val="0"/>
          <w:szCs w:val="21"/>
        </w:rPr>
        <w:t xml:space="preserve">第十条 </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校园危机事件应对。组织开展基本安全教育。参与学院、二级学院危机事件工作预案制定和执行。对校园危机事件进行初步处理，稳定局面控制事态发展，及时掌握危机事件信息并按程序上报。参与危机事件后期应对及总结研究分析。</w:t>
      </w:r>
    </w:p>
    <w:p w:rsidR="00A64606" w:rsidRPr="00226419" w:rsidRDefault="00A64606" w:rsidP="007F482E">
      <w:pPr>
        <w:widowControl/>
        <w:adjustRightInd w:val="0"/>
        <w:snapToGrid w:val="0"/>
        <w:spacing w:line="400" w:lineRule="exact"/>
        <w:ind w:firstLineChars="200" w:firstLine="420"/>
        <w:rPr>
          <w:rFonts w:asciiTheme="minorEastAsia" w:hAnsiTheme="minorEastAsia" w:cs="楷体_GB2312"/>
          <w:kern w:val="0"/>
          <w:szCs w:val="21"/>
        </w:rPr>
      </w:pPr>
      <w:r w:rsidRPr="00226419">
        <w:rPr>
          <w:rFonts w:asciiTheme="minorEastAsia" w:hAnsiTheme="minorEastAsia" w:cs="楷体_GB2312" w:hint="eastAsia"/>
          <w:kern w:val="0"/>
          <w:szCs w:val="21"/>
        </w:rPr>
        <w:t>第十一条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职业规划与就业创业指导。为学生提供科学的职业生涯规划和就业指导以及相关服务，帮助学生树立正确的就业观念，引导学生到基层、到西部、到祖国最需要的地方建功立业。</w:t>
      </w:r>
    </w:p>
    <w:p w:rsidR="00A64606" w:rsidRPr="00226419" w:rsidRDefault="00A64606" w:rsidP="007F482E">
      <w:pPr>
        <w:widowControl/>
        <w:adjustRightInd w:val="0"/>
        <w:snapToGrid w:val="0"/>
        <w:spacing w:line="400" w:lineRule="exact"/>
        <w:ind w:firstLineChars="200" w:firstLine="420"/>
        <w:rPr>
          <w:rFonts w:asciiTheme="minorEastAsia" w:hAnsiTheme="minorEastAsia" w:cs="楷体_GB2312"/>
          <w:szCs w:val="21"/>
          <w:shd w:val="clear" w:color="auto" w:fill="FFFFFF"/>
        </w:rPr>
      </w:pPr>
      <w:r w:rsidRPr="00226419">
        <w:rPr>
          <w:rFonts w:asciiTheme="minorEastAsia" w:hAnsiTheme="minorEastAsia" w:cs="楷体_GB2312" w:hint="eastAsia"/>
          <w:kern w:val="0"/>
          <w:szCs w:val="21"/>
        </w:rPr>
        <w:t>第十二条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理论和实践研究。努力学习思想政治教育的基本理论和相关学科知识，参加相关学科领域学术交流活动，参与校内外思想政治教育课题或项目研究。</w:t>
      </w:r>
    </w:p>
    <w:p w:rsidR="00226419" w:rsidRPr="00226419" w:rsidRDefault="00226419" w:rsidP="007F482E">
      <w:pPr>
        <w:spacing w:line="400" w:lineRule="exact"/>
        <w:ind w:firstLineChars="200" w:firstLine="422"/>
        <w:jc w:val="center"/>
        <w:rPr>
          <w:rFonts w:asciiTheme="minorEastAsia" w:hAnsiTheme="minorEastAsia" w:cs="楷体_GB2312"/>
          <w:b/>
          <w:bCs/>
          <w:szCs w:val="21"/>
        </w:rPr>
      </w:pPr>
    </w:p>
    <w:p w:rsidR="00A64606" w:rsidRPr="00226419" w:rsidRDefault="00A64606" w:rsidP="007F482E">
      <w:pPr>
        <w:spacing w:line="400" w:lineRule="exact"/>
        <w:ind w:firstLineChars="200" w:firstLine="422"/>
        <w:jc w:val="center"/>
        <w:rPr>
          <w:rFonts w:asciiTheme="minorEastAsia" w:hAnsiTheme="minorEastAsia" w:cs="楷体_GB2312"/>
          <w:b/>
          <w:bCs/>
          <w:szCs w:val="21"/>
        </w:rPr>
      </w:pPr>
      <w:r w:rsidRPr="00226419">
        <w:rPr>
          <w:rFonts w:asciiTheme="minorEastAsia" w:hAnsiTheme="minorEastAsia" w:cs="楷体_GB2312" w:hint="eastAsia"/>
          <w:b/>
          <w:bCs/>
          <w:szCs w:val="21"/>
        </w:rPr>
        <w:t>第三章 辅导员的配备与选聘</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第十三条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学院按总体上师生比不低于1:200的比例设置专职辅导员岗位，按照专兼结合、以专为主的原则，足额配备辅导员。</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专职辅导员是指在学院专职从事大学生日常思想政治教育工作的人员，包括各二级学院党总支副书记、团总支书记等专职工作人员，具有教师和管理人员双重身份。</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二级学院可以从</w:t>
      </w:r>
      <w:r w:rsidR="004B092B">
        <w:rPr>
          <w:rFonts w:asciiTheme="minorEastAsia" w:hAnsiTheme="minorEastAsia" w:cs="楷体_GB2312" w:hint="eastAsia"/>
          <w:kern w:val="0"/>
          <w:szCs w:val="21"/>
        </w:rPr>
        <w:t>本部门</w:t>
      </w:r>
      <w:r w:rsidRPr="00226419">
        <w:rPr>
          <w:rFonts w:asciiTheme="minorEastAsia" w:hAnsiTheme="minorEastAsia" w:cs="楷体_GB2312" w:hint="eastAsia"/>
          <w:kern w:val="0"/>
          <w:szCs w:val="21"/>
        </w:rPr>
        <w:t>优秀专任教师、学生管理工作人员中选聘一定数量兼职辅导员。兼职辅导员工作量一般按专职辅导员工作量的三分之一核定。</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专职辅导员任课周学时不得超过4学时，兼职辅导员任课周学时不得超过12学时。</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第十四条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辅导员应当符合以下基本条件：</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（一）具有较高的政治素质和坚定的理想信念，坚决贯彻执行党的基本路线和各项方针政策，有较强的政治敏感性和政治辨别力；</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（二）具备本科以上学历，热爱大学生思想政治教育事业，甘于奉献，潜心育人，具有强烈的事业心和责任感；</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（四）具备较强的组织管理能力和语言、文字表达能力，及教育引导能力、调查研究能力，具备开展思想理论教育和价值引领工作的能力；</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（五）具有较强的纪律观念和规矩意识，遵纪守法，为人正直，作风正派，廉洁自律。</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第十五条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辅导员选聘工作要在学院党委统一领导下进行，由组织人事部、学生处、纪检监察处等相关部门共同组织开展。根据辅导员基本条件要求和实际岗位需要，确定具体选拔条件，通过组织推荐和公开招聘相结合的方式，经过笔试、面试、公示等相关程序进行选</w:t>
      </w:r>
      <w:r w:rsidRPr="00226419">
        <w:rPr>
          <w:rFonts w:asciiTheme="minorEastAsia" w:hAnsiTheme="minorEastAsia" w:cs="楷体_GB2312" w:hint="eastAsia"/>
          <w:kern w:val="0"/>
          <w:szCs w:val="21"/>
        </w:rPr>
        <w:lastRenderedPageBreak/>
        <w:t>拔。二级学院根据辅导员岗位设置标准向学生处提出辅导员需求申请，由学生处统一向组织人事部提出用人申请，由组织人事部负责发布招聘通知并组织招聘，由组织人事部、学生处、纪检监察处同意确定聘任人选，聘任上岗、履行职责、享有辅导员相应权利。</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第十六条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青年教师晋升中级专业技术职称，须有至少一年担任辅导员工</w:t>
      </w:r>
      <w:proofErr w:type="gramStart"/>
      <w:r w:rsidRPr="00226419">
        <w:rPr>
          <w:rFonts w:asciiTheme="minorEastAsia" w:hAnsiTheme="minorEastAsia" w:cs="楷体_GB2312" w:hint="eastAsia"/>
          <w:kern w:val="0"/>
          <w:szCs w:val="21"/>
        </w:rPr>
        <w:t>作经历</w:t>
      </w:r>
      <w:proofErr w:type="gramEnd"/>
      <w:r w:rsidRPr="00226419">
        <w:rPr>
          <w:rFonts w:asciiTheme="minorEastAsia" w:hAnsiTheme="minorEastAsia" w:cs="楷体_GB2312" w:hint="eastAsia"/>
          <w:kern w:val="0"/>
          <w:szCs w:val="21"/>
        </w:rPr>
        <w:t>并考核合格。学院要鼓励新入职教师以多种形式参与辅导员工作。</w:t>
      </w:r>
    </w:p>
    <w:p w:rsidR="00226419" w:rsidRPr="00226419" w:rsidRDefault="00226419" w:rsidP="007F482E">
      <w:pPr>
        <w:widowControl/>
        <w:shd w:val="clear" w:color="auto" w:fill="FFFFFF"/>
        <w:spacing w:line="400" w:lineRule="exact"/>
        <w:ind w:firstLine="480"/>
        <w:jc w:val="center"/>
        <w:rPr>
          <w:rFonts w:asciiTheme="minorEastAsia" w:hAnsiTheme="minorEastAsia" w:cs="楷体_GB2312"/>
          <w:b/>
          <w:bCs/>
          <w:kern w:val="0"/>
          <w:szCs w:val="21"/>
        </w:rPr>
      </w:pPr>
    </w:p>
    <w:p w:rsidR="00A64606" w:rsidRPr="00226419" w:rsidRDefault="00A64606" w:rsidP="007F482E">
      <w:pPr>
        <w:widowControl/>
        <w:shd w:val="clear" w:color="auto" w:fill="FFFFFF"/>
        <w:spacing w:line="400" w:lineRule="exact"/>
        <w:ind w:firstLine="480"/>
        <w:jc w:val="center"/>
        <w:rPr>
          <w:rFonts w:asciiTheme="minorEastAsia" w:hAnsiTheme="minorEastAsia" w:cs="楷体_GB2312"/>
          <w:kern w:val="0"/>
          <w:szCs w:val="21"/>
        </w:rPr>
      </w:pPr>
      <w:r w:rsidRPr="00226419">
        <w:rPr>
          <w:rFonts w:asciiTheme="minorEastAsia" w:hAnsiTheme="minorEastAsia" w:cs="楷体_GB2312" w:hint="eastAsia"/>
          <w:b/>
          <w:bCs/>
          <w:kern w:val="0"/>
          <w:szCs w:val="21"/>
        </w:rPr>
        <w:t>第四章　发展与培训</w:t>
      </w:r>
    </w:p>
    <w:p w:rsidR="00226419"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第十七条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学院制定专门办法和激励保障机制，落实专职辅导员职务职级“双线”晋升要求，推动辅导员队伍专业化职业化建设。</w:t>
      </w:r>
    </w:p>
    <w:p w:rsidR="00226419"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第十八条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学院结合实际，按专任教师职务岗位结构比例合理设置专职辅导员的相应教师职务岗位，专职辅导员可按教师职务（职称）要求评聘思想政治教育学科或其他相关学科的专业技术职务（职称）。</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专职辅导员专业技术职务（职称）评聘应更加注重考察工作业绩和育人实效，单列计划、单设标准、单独评审。将优秀网络文化成果纳入专职辅导员的科研成果统计、职务（职称）评聘范围。</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第十九条</w:t>
      </w:r>
      <w:r w:rsidR="00226419" w:rsidRPr="00226419">
        <w:rPr>
          <w:rFonts w:asciiTheme="minorEastAsia" w:hAnsiTheme="minorEastAsia" w:cs="楷体_GB2312" w:hint="eastAsia"/>
          <w:kern w:val="0"/>
          <w:szCs w:val="21"/>
        </w:rPr>
        <w:t xml:space="preserve"> </w:t>
      </w:r>
      <w:r w:rsidRPr="00226419">
        <w:rPr>
          <w:rFonts w:asciiTheme="minorEastAsia" w:hAnsiTheme="minorEastAsia" w:cs="楷体_GB2312" w:hint="eastAsia"/>
          <w:kern w:val="0"/>
          <w:szCs w:val="21"/>
        </w:rPr>
        <w:t xml:space="preserve"> 学院成立专职辅导员专业技术职务（职称）聘任委员会，具体负责本校专职辅导员专业技术职务（职称）聘任工作。聘任委员会一般应由学院党委有关负责人、组织人事部、学生处、科研</w:t>
      </w:r>
      <w:proofErr w:type="gramStart"/>
      <w:r w:rsidRPr="00226419">
        <w:rPr>
          <w:rFonts w:asciiTheme="minorEastAsia" w:hAnsiTheme="minorEastAsia" w:cs="楷体_GB2312" w:hint="eastAsia"/>
          <w:kern w:val="0"/>
          <w:szCs w:val="21"/>
        </w:rPr>
        <w:t>处部门</w:t>
      </w:r>
      <w:proofErr w:type="gramEnd"/>
      <w:r w:rsidRPr="00226419">
        <w:rPr>
          <w:rFonts w:asciiTheme="minorEastAsia" w:hAnsiTheme="minorEastAsia" w:cs="楷体_GB2312" w:hint="eastAsia"/>
          <w:kern w:val="0"/>
          <w:szCs w:val="21"/>
        </w:rPr>
        <w:t>负责人、相关学科专家等人员组成。</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第二十条　学院制定辅导员管理岗位聘任办法，根据辅导员的任职年限及实际工作表现，确定相应级别的管理岗位等级。</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第二十一条　辅导员培训应当纳入学院师资队伍和干部队伍培训整体规划。</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学院组织辅导员的系统培训，确保每名专职辅导员每年参加不少于16个学时的校级培训，每5年参加1次国家级或省级培训。</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第二十二条　学院要积极选拔优秀辅导员参加国内国际交流学习和研修深造，创造条件支持辅导员到地方党政机关、企业、基层等挂职锻炼，支持辅导员结合大学生思想政治教育的工作实践和思想政治教育学科的发展开展研究。学院要鼓励辅导员在做好工作的基础上攻读相关专业学位，承担思想政治理论课等相关课程的教学工作，为辅导员提升专业水平和科研能力提供条件保障。</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第二十三条　学院要积极为辅导员的工作和生活创造便利条件，应根据辅导员的工作特点，在岗位津贴、办公条件、通讯经费等方面制定相关政策，为辅导员的工作和生活提供必要保障。</w:t>
      </w:r>
    </w:p>
    <w:p w:rsidR="00226419" w:rsidRPr="00226419" w:rsidRDefault="00226419" w:rsidP="007F482E">
      <w:pPr>
        <w:spacing w:line="400" w:lineRule="exact"/>
        <w:jc w:val="center"/>
        <w:rPr>
          <w:rFonts w:asciiTheme="minorEastAsia" w:hAnsiTheme="minorEastAsia" w:cs="楷体_GB2312"/>
          <w:b/>
          <w:szCs w:val="21"/>
        </w:rPr>
      </w:pPr>
    </w:p>
    <w:p w:rsidR="00A64606" w:rsidRPr="00226419" w:rsidRDefault="00A64606" w:rsidP="007F482E">
      <w:pPr>
        <w:spacing w:line="400" w:lineRule="exact"/>
        <w:jc w:val="center"/>
        <w:rPr>
          <w:rFonts w:asciiTheme="minorEastAsia" w:hAnsiTheme="minorEastAsia" w:cs="楷体_GB2312"/>
          <w:b/>
          <w:szCs w:val="21"/>
        </w:rPr>
      </w:pPr>
      <w:r w:rsidRPr="00226419">
        <w:rPr>
          <w:rFonts w:asciiTheme="minorEastAsia" w:hAnsiTheme="minorEastAsia" w:cs="楷体_GB2312" w:hint="eastAsia"/>
          <w:b/>
          <w:szCs w:val="21"/>
        </w:rPr>
        <w:t>第五章 管理与考核</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第二十四条　辅导员实行学院和二级学院双重管理。学生处牵头负责辅导员的培养、培</w:t>
      </w:r>
      <w:r w:rsidRPr="00226419">
        <w:rPr>
          <w:rFonts w:asciiTheme="minorEastAsia" w:hAnsiTheme="minorEastAsia" w:cs="楷体_GB2312" w:hint="eastAsia"/>
          <w:kern w:val="0"/>
          <w:szCs w:val="21"/>
        </w:rPr>
        <w:lastRenderedPageBreak/>
        <w:t>训和考核等工作，同时要与二级学院党总支共同做好辅导员日常管理工作。二级学院党总支负责对辅导员进行直接领导和管理。</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第二十五条  学院要根据辅导员职业能力标准，制定辅导员工</w:t>
      </w:r>
      <w:proofErr w:type="gramStart"/>
      <w:r w:rsidRPr="00226419">
        <w:rPr>
          <w:rFonts w:asciiTheme="minorEastAsia" w:hAnsiTheme="minorEastAsia" w:cs="楷体_GB2312" w:hint="eastAsia"/>
          <w:kern w:val="0"/>
          <w:szCs w:val="21"/>
        </w:rPr>
        <w:t>作考核</w:t>
      </w:r>
      <w:proofErr w:type="gramEnd"/>
      <w:r w:rsidRPr="00226419">
        <w:rPr>
          <w:rFonts w:asciiTheme="minorEastAsia" w:hAnsiTheme="minorEastAsia" w:cs="楷体_GB2312" w:hint="eastAsia"/>
          <w:kern w:val="0"/>
          <w:szCs w:val="21"/>
        </w:rPr>
        <w:t>的具体办法，健全辅导员队伍的考核评价体系。对辅导员的考核评价应由学生处牵头，组织人事部、二级学院党总支和学生共同参与。考核结果与辅导员的职务聘任、奖惩、晋级等挂钩。</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第二十六条  辅导员的考核采取二级学院考核、学生处考核、个人自评、辅导员互评、学生评议相结合的方式进行；考核成绩构成：二级学院</w:t>
      </w:r>
      <w:proofErr w:type="gramStart"/>
      <w:r w:rsidRPr="00226419">
        <w:rPr>
          <w:rFonts w:asciiTheme="minorEastAsia" w:hAnsiTheme="minorEastAsia" w:cs="楷体_GB2312" w:hint="eastAsia"/>
          <w:kern w:val="0"/>
          <w:szCs w:val="21"/>
        </w:rPr>
        <w:t>考核占</w:t>
      </w:r>
      <w:proofErr w:type="gramEnd"/>
      <w:r w:rsidRPr="00226419">
        <w:rPr>
          <w:rFonts w:asciiTheme="minorEastAsia" w:hAnsiTheme="minorEastAsia" w:cs="楷体_GB2312" w:hint="eastAsia"/>
          <w:kern w:val="0"/>
          <w:szCs w:val="21"/>
        </w:rPr>
        <w:t>40％，学生处</w:t>
      </w:r>
      <w:proofErr w:type="gramStart"/>
      <w:r w:rsidRPr="00226419">
        <w:rPr>
          <w:rFonts w:asciiTheme="minorEastAsia" w:hAnsiTheme="minorEastAsia" w:cs="楷体_GB2312" w:hint="eastAsia"/>
          <w:kern w:val="0"/>
          <w:szCs w:val="21"/>
        </w:rPr>
        <w:t>考核占</w:t>
      </w:r>
      <w:proofErr w:type="gramEnd"/>
      <w:r w:rsidRPr="00226419">
        <w:rPr>
          <w:rFonts w:asciiTheme="minorEastAsia" w:hAnsiTheme="minorEastAsia" w:cs="楷体_GB2312" w:hint="eastAsia"/>
          <w:kern w:val="0"/>
          <w:szCs w:val="21"/>
        </w:rPr>
        <w:t>30％，个人自评占10％</w:t>
      </w:r>
      <w:r w:rsidR="004B092B">
        <w:rPr>
          <w:rFonts w:asciiTheme="minorEastAsia" w:hAnsiTheme="minorEastAsia" w:cs="楷体_GB2312" w:hint="eastAsia"/>
          <w:kern w:val="0"/>
          <w:szCs w:val="21"/>
        </w:rPr>
        <w:t>，</w:t>
      </w:r>
      <w:r w:rsidRPr="00226419">
        <w:rPr>
          <w:rFonts w:asciiTheme="minorEastAsia" w:hAnsiTheme="minorEastAsia" w:cs="楷体_GB2312" w:hint="eastAsia"/>
          <w:kern w:val="0"/>
          <w:szCs w:val="21"/>
        </w:rPr>
        <w:t>辅导员互评占10％</w:t>
      </w:r>
      <w:r w:rsidR="004B092B">
        <w:rPr>
          <w:rFonts w:asciiTheme="minorEastAsia" w:hAnsiTheme="minorEastAsia" w:cs="楷体_GB2312" w:hint="eastAsia"/>
          <w:kern w:val="0"/>
          <w:szCs w:val="21"/>
        </w:rPr>
        <w:t>，</w:t>
      </w:r>
      <w:r w:rsidRPr="00226419">
        <w:rPr>
          <w:rFonts w:asciiTheme="minorEastAsia" w:hAnsiTheme="minorEastAsia" w:cs="楷体_GB2312" w:hint="eastAsia"/>
          <w:kern w:val="0"/>
          <w:szCs w:val="21"/>
        </w:rPr>
        <w:t>学生</w:t>
      </w:r>
      <w:proofErr w:type="gramStart"/>
      <w:r w:rsidRPr="00226419">
        <w:rPr>
          <w:rFonts w:asciiTheme="minorEastAsia" w:hAnsiTheme="minorEastAsia" w:cs="楷体_GB2312" w:hint="eastAsia"/>
          <w:kern w:val="0"/>
          <w:szCs w:val="21"/>
        </w:rPr>
        <w:t>评议占</w:t>
      </w:r>
      <w:proofErr w:type="gramEnd"/>
      <w:r w:rsidRPr="00226419">
        <w:rPr>
          <w:rFonts w:asciiTheme="minorEastAsia" w:hAnsiTheme="minorEastAsia" w:cs="楷体_GB2312" w:hint="eastAsia"/>
          <w:kern w:val="0"/>
          <w:szCs w:val="21"/>
        </w:rPr>
        <w:t>10％；考核的时间：辅导员考核工作每学年进行一次，考核结果作为评优评先主要依据。</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第二十七条　学院结合实际情况建立辅导员单独表彰体系并将优秀辅导员表彰奖励纳入各级教师、教育工作者表彰奖励体系中。</w:t>
      </w:r>
    </w:p>
    <w:p w:rsidR="00A64606" w:rsidRPr="00226419" w:rsidRDefault="004B092B" w:rsidP="007F482E">
      <w:pPr>
        <w:spacing w:line="400" w:lineRule="exact"/>
        <w:ind w:firstLineChars="200" w:firstLine="420"/>
        <w:jc w:val="left"/>
        <w:rPr>
          <w:rFonts w:asciiTheme="minorEastAsia" w:hAnsiTheme="minorEastAsia" w:cs="楷体_GB2312"/>
          <w:kern w:val="0"/>
          <w:szCs w:val="21"/>
        </w:rPr>
      </w:pPr>
      <w:r>
        <w:rPr>
          <w:rFonts w:asciiTheme="minorEastAsia" w:hAnsiTheme="minorEastAsia" w:cs="楷体_GB2312" w:hint="eastAsia"/>
          <w:kern w:val="0"/>
          <w:szCs w:val="21"/>
        </w:rPr>
        <w:t>（一）</w:t>
      </w:r>
      <w:r w:rsidR="00A64606" w:rsidRPr="00226419">
        <w:rPr>
          <w:rFonts w:asciiTheme="minorEastAsia" w:hAnsiTheme="minorEastAsia" w:cs="楷体_GB2312" w:hint="eastAsia"/>
          <w:kern w:val="0"/>
          <w:szCs w:val="21"/>
        </w:rPr>
        <w:t>根据考核结果，按辅导员总人数的15％</w:t>
      </w:r>
      <w:r>
        <w:rPr>
          <w:rFonts w:asciiTheme="minorEastAsia" w:hAnsiTheme="minorEastAsia" w:cs="楷体_GB2312" w:hint="eastAsia"/>
          <w:kern w:val="0"/>
          <w:szCs w:val="21"/>
        </w:rPr>
        <w:t>，</w:t>
      </w:r>
      <w:r w:rsidRPr="00226419">
        <w:rPr>
          <w:rFonts w:asciiTheme="minorEastAsia" w:hAnsiTheme="minorEastAsia" w:cs="楷体_GB2312" w:hint="eastAsia"/>
          <w:kern w:val="0"/>
          <w:szCs w:val="21"/>
        </w:rPr>
        <w:t>每学年</w:t>
      </w:r>
      <w:r w:rsidR="00A64606" w:rsidRPr="00226419">
        <w:rPr>
          <w:rFonts w:asciiTheme="minorEastAsia" w:hAnsiTheme="minorEastAsia" w:cs="楷体_GB2312" w:hint="eastAsia"/>
          <w:kern w:val="0"/>
          <w:szCs w:val="21"/>
        </w:rPr>
        <w:t>组织评选一次“优秀辅导员”。学院将优秀辅导员表彰纳入教师、教育工作者表彰奖励体系中，统一表彰。优秀辅导员由学生处在辅导员学年考核的基础上推荐，报</w:t>
      </w:r>
      <w:r>
        <w:rPr>
          <w:rFonts w:asciiTheme="minorEastAsia" w:hAnsiTheme="minorEastAsia" w:cs="楷体_GB2312" w:hint="eastAsia"/>
          <w:kern w:val="0"/>
          <w:szCs w:val="21"/>
        </w:rPr>
        <w:t>学院</w:t>
      </w:r>
      <w:r w:rsidR="00A64606" w:rsidRPr="00226419">
        <w:rPr>
          <w:rFonts w:asciiTheme="minorEastAsia" w:hAnsiTheme="minorEastAsia" w:cs="楷体_GB2312" w:hint="eastAsia"/>
          <w:kern w:val="0"/>
          <w:szCs w:val="21"/>
        </w:rPr>
        <w:t>党委批准。优秀辅导员颁发荣誉证书和一定的物质奖励。优秀辅导员享受校级先进待遇，在专业技术职务评聘时同等条件下优先考虑。对考核不合格的辅导员实行调离辅导员岗位</w:t>
      </w:r>
      <w:r>
        <w:rPr>
          <w:rFonts w:asciiTheme="minorEastAsia" w:hAnsiTheme="minorEastAsia" w:cs="楷体_GB2312" w:hint="eastAsia"/>
          <w:kern w:val="0"/>
          <w:szCs w:val="21"/>
        </w:rPr>
        <w:t>，</w:t>
      </w:r>
      <w:r w:rsidR="00A64606" w:rsidRPr="00226419">
        <w:rPr>
          <w:rFonts w:asciiTheme="minorEastAsia" w:hAnsiTheme="minorEastAsia" w:cs="楷体_GB2312" w:hint="eastAsia"/>
          <w:kern w:val="0"/>
          <w:szCs w:val="21"/>
        </w:rPr>
        <w:t>直至解聘。</w:t>
      </w:r>
    </w:p>
    <w:p w:rsidR="00A64606" w:rsidRPr="00226419" w:rsidRDefault="004B092B" w:rsidP="007F482E">
      <w:pPr>
        <w:spacing w:line="400" w:lineRule="exact"/>
        <w:ind w:firstLineChars="200" w:firstLine="420"/>
        <w:jc w:val="left"/>
        <w:rPr>
          <w:rFonts w:asciiTheme="minorEastAsia" w:hAnsiTheme="minorEastAsia" w:cs="楷体_GB2312"/>
          <w:kern w:val="0"/>
          <w:szCs w:val="21"/>
        </w:rPr>
      </w:pPr>
      <w:r>
        <w:rPr>
          <w:rFonts w:asciiTheme="minorEastAsia" w:hAnsiTheme="minorEastAsia" w:cs="楷体_GB2312" w:hint="eastAsia"/>
          <w:kern w:val="0"/>
          <w:szCs w:val="21"/>
        </w:rPr>
        <w:t>（二）</w:t>
      </w:r>
      <w:r w:rsidR="00A64606" w:rsidRPr="00226419">
        <w:rPr>
          <w:rFonts w:asciiTheme="minorEastAsia" w:hAnsiTheme="minorEastAsia" w:cs="楷体_GB2312" w:hint="eastAsia"/>
          <w:kern w:val="0"/>
          <w:szCs w:val="21"/>
        </w:rPr>
        <w:t>凡有下列情况之一者，其考核结果应当定为不合格：</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违法犯罪受到司法部门处罚者；严重违反校纪校规，受到学校处分者；严重违背师德规范，造成恶劣影响者；所带班级出现较大责任事故，并负有一定责任的；在开展评优、评奖等工作中有弄虚作假行为的；未能按时完成组织上交给的工作任务三次以上的；因疏于教育管理导致学生中发生严重违纪现象造成恶劣影响，或发生突发事件，在正常情况下未能及时到达现场并妥善处理者。</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（三）凡有下列情况者，其考核的等级不能定为优秀：</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辅导员相关会议、各项活动无故缺席一次以上的；每周值班、抽查通讯畅通情况、抽查坐班情况等不符合管理规定的；与学生谈心谈话未达要求者；全年总计因病因事离开本岗位30天以上者。</w:t>
      </w:r>
    </w:p>
    <w:p w:rsidR="00A64606" w:rsidRPr="00226419" w:rsidRDefault="00A64606" w:rsidP="007F482E">
      <w:pPr>
        <w:spacing w:line="400" w:lineRule="exact"/>
        <w:ind w:firstLineChars="200" w:firstLine="420"/>
        <w:jc w:val="left"/>
        <w:rPr>
          <w:rFonts w:asciiTheme="minorEastAsia" w:hAnsiTheme="minorEastAsia" w:cs="楷体_GB2312"/>
          <w:kern w:val="0"/>
          <w:szCs w:val="21"/>
        </w:rPr>
      </w:pPr>
      <w:r w:rsidRPr="00226419">
        <w:rPr>
          <w:rFonts w:asciiTheme="minorEastAsia" w:hAnsiTheme="minorEastAsia" w:cs="楷体_GB2312" w:hint="eastAsia"/>
          <w:kern w:val="0"/>
          <w:szCs w:val="21"/>
        </w:rPr>
        <w:t>（四）辅导员的年度考核情况、奖惩材料，均记入本人业务档案。年度考核结果由组织人事部和学生处分别存档，作为其专业技术职务评聘、干部选拔任用、评优奖励和续聘的主要依据。</w:t>
      </w:r>
    </w:p>
    <w:p w:rsidR="0016368C" w:rsidRDefault="0016368C" w:rsidP="007F482E">
      <w:pPr>
        <w:spacing w:line="400" w:lineRule="exact"/>
        <w:ind w:firstLineChars="196" w:firstLine="413"/>
        <w:jc w:val="center"/>
        <w:rPr>
          <w:rFonts w:asciiTheme="minorEastAsia" w:hAnsiTheme="minorEastAsia" w:cs="楷体_GB2312"/>
          <w:b/>
          <w:szCs w:val="21"/>
        </w:rPr>
      </w:pPr>
    </w:p>
    <w:p w:rsidR="00A64606" w:rsidRPr="00226419" w:rsidRDefault="00A64606" w:rsidP="007F482E">
      <w:pPr>
        <w:spacing w:line="400" w:lineRule="exact"/>
        <w:ind w:firstLineChars="196" w:firstLine="413"/>
        <w:jc w:val="center"/>
        <w:rPr>
          <w:rFonts w:asciiTheme="minorEastAsia" w:hAnsiTheme="minorEastAsia" w:cs="楷体_GB2312"/>
          <w:b/>
          <w:szCs w:val="21"/>
        </w:rPr>
      </w:pPr>
      <w:r w:rsidRPr="00226419">
        <w:rPr>
          <w:rFonts w:asciiTheme="minorEastAsia" w:hAnsiTheme="minorEastAsia" w:cs="楷体_GB2312" w:hint="eastAsia"/>
          <w:b/>
          <w:szCs w:val="21"/>
        </w:rPr>
        <w:t>第六章  辅导员的待遇</w:t>
      </w:r>
    </w:p>
    <w:p w:rsidR="00A64606" w:rsidRPr="00226419" w:rsidRDefault="00A64606" w:rsidP="007F482E">
      <w:pPr>
        <w:spacing w:line="400" w:lineRule="exact"/>
        <w:ind w:firstLineChars="200" w:firstLine="420"/>
        <w:rPr>
          <w:rFonts w:asciiTheme="minorEastAsia" w:hAnsiTheme="minorEastAsia" w:cs="楷体_GB2312"/>
          <w:szCs w:val="21"/>
        </w:rPr>
      </w:pPr>
      <w:r w:rsidRPr="00226419">
        <w:rPr>
          <w:rFonts w:asciiTheme="minorEastAsia" w:hAnsiTheme="minorEastAsia" w:cs="楷体_GB2312" w:hint="eastAsia"/>
          <w:szCs w:val="21"/>
        </w:rPr>
        <w:t>第二十八条  专职辅导员按职称高低享受教师职务岗位相应工资待遇，由二级学院负责考核，学院发放。同时，每月享有每生4元的带班费及100元电话费。所带学生人数原则上为150—200人（一般为4</w:t>
      </w:r>
      <w:r w:rsidRPr="00226419">
        <w:rPr>
          <w:rFonts w:asciiTheme="minorEastAsia" w:hAnsiTheme="minorEastAsia" w:cs="楷体_GB2312"/>
          <w:szCs w:val="21"/>
        </w:rPr>
        <w:t>-5</w:t>
      </w:r>
      <w:r w:rsidRPr="00226419">
        <w:rPr>
          <w:rFonts w:asciiTheme="minorEastAsia" w:hAnsiTheme="minorEastAsia" w:cs="楷体_GB2312" w:hint="eastAsia"/>
          <w:szCs w:val="21"/>
        </w:rPr>
        <w:t>个</w:t>
      </w:r>
      <w:r w:rsidRPr="00226419">
        <w:rPr>
          <w:rFonts w:asciiTheme="minorEastAsia" w:hAnsiTheme="minorEastAsia" w:cs="楷体_GB2312"/>
          <w:szCs w:val="21"/>
        </w:rPr>
        <w:t>行政班</w:t>
      </w:r>
      <w:r w:rsidRPr="00226419">
        <w:rPr>
          <w:rFonts w:asciiTheme="minorEastAsia" w:hAnsiTheme="minorEastAsia" w:cs="楷体_GB2312" w:hint="eastAsia"/>
          <w:szCs w:val="21"/>
        </w:rPr>
        <w:t>）。</w:t>
      </w:r>
    </w:p>
    <w:p w:rsidR="00A64606" w:rsidRPr="00226419" w:rsidRDefault="00A64606" w:rsidP="007F482E">
      <w:pPr>
        <w:spacing w:line="400" w:lineRule="exact"/>
        <w:ind w:firstLineChars="200" w:firstLine="420"/>
        <w:rPr>
          <w:rFonts w:asciiTheme="minorEastAsia" w:hAnsiTheme="minorEastAsia" w:cs="楷体_GB2312"/>
          <w:szCs w:val="21"/>
        </w:rPr>
      </w:pPr>
      <w:r w:rsidRPr="00226419">
        <w:rPr>
          <w:rFonts w:asciiTheme="minorEastAsia" w:hAnsiTheme="minorEastAsia" w:cs="楷体_GB2312" w:hint="eastAsia"/>
          <w:szCs w:val="21"/>
        </w:rPr>
        <w:lastRenderedPageBreak/>
        <w:t>第二十九条  兼职辅导员享受原工资待遇的同时，每月享受500元考核津贴，由二级学院负责考核、学院发放。同时，每月享有每生4元的带班费及100元电话费。所带学生人数原则上为40</w:t>
      </w:r>
      <w:r w:rsidRPr="00226419">
        <w:rPr>
          <w:rFonts w:asciiTheme="minorEastAsia" w:hAnsiTheme="minorEastAsia" w:cs="楷体_GB2312"/>
          <w:szCs w:val="21"/>
        </w:rPr>
        <w:t>—</w:t>
      </w:r>
      <w:r w:rsidRPr="00226419">
        <w:rPr>
          <w:rFonts w:asciiTheme="minorEastAsia" w:hAnsiTheme="minorEastAsia" w:cs="楷体_GB2312" w:hint="eastAsia"/>
          <w:szCs w:val="21"/>
        </w:rPr>
        <w:t>80人（一般</w:t>
      </w:r>
      <w:r w:rsidRPr="00226419">
        <w:rPr>
          <w:rFonts w:asciiTheme="minorEastAsia" w:hAnsiTheme="minorEastAsia" w:cs="楷体_GB2312"/>
          <w:szCs w:val="21"/>
        </w:rPr>
        <w:t>为2—3</w:t>
      </w:r>
      <w:r w:rsidRPr="00226419">
        <w:rPr>
          <w:rFonts w:asciiTheme="minorEastAsia" w:hAnsiTheme="minorEastAsia" w:cs="楷体_GB2312" w:hint="eastAsia"/>
          <w:szCs w:val="21"/>
        </w:rPr>
        <w:t>个</w:t>
      </w:r>
      <w:r w:rsidRPr="00226419">
        <w:rPr>
          <w:rFonts w:asciiTheme="minorEastAsia" w:hAnsiTheme="minorEastAsia" w:cs="楷体_GB2312"/>
          <w:szCs w:val="21"/>
        </w:rPr>
        <w:t>行政班</w:t>
      </w:r>
      <w:r w:rsidRPr="00226419">
        <w:rPr>
          <w:rFonts w:asciiTheme="minorEastAsia" w:hAnsiTheme="minorEastAsia" w:cs="楷体_GB2312" w:hint="eastAsia"/>
          <w:szCs w:val="21"/>
        </w:rPr>
        <w:t>）。</w:t>
      </w:r>
    </w:p>
    <w:p w:rsidR="00A64606" w:rsidRPr="00226419" w:rsidRDefault="00A64606" w:rsidP="007F482E">
      <w:pPr>
        <w:spacing w:line="400" w:lineRule="exact"/>
        <w:ind w:firstLineChars="200" w:firstLine="420"/>
        <w:rPr>
          <w:rFonts w:asciiTheme="minorEastAsia" w:hAnsiTheme="minorEastAsia" w:cs="楷体_GB2312"/>
          <w:szCs w:val="21"/>
        </w:rPr>
      </w:pPr>
      <w:r w:rsidRPr="00226419">
        <w:rPr>
          <w:rFonts w:asciiTheme="minorEastAsia" w:hAnsiTheme="minorEastAsia" w:cs="楷体_GB2312" w:hint="eastAsia"/>
          <w:szCs w:val="21"/>
        </w:rPr>
        <w:t xml:space="preserve">第三十条  女辅导员自怀孕起到哺乳期结束，期间不参与值班。  </w:t>
      </w:r>
    </w:p>
    <w:p w:rsidR="0016368C" w:rsidRDefault="0016368C" w:rsidP="007F482E">
      <w:pPr>
        <w:spacing w:line="400" w:lineRule="exact"/>
        <w:jc w:val="center"/>
        <w:rPr>
          <w:rFonts w:asciiTheme="minorEastAsia" w:hAnsiTheme="minorEastAsia" w:cs="楷体_GB2312"/>
          <w:b/>
          <w:szCs w:val="21"/>
        </w:rPr>
      </w:pPr>
    </w:p>
    <w:p w:rsidR="00A64606" w:rsidRPr="00226419" w:rsidRDefault="00A64606" w:rsidP="007F482E">
      <w:pPr>
        <w:spacing w:line="400" w:lineRule="exact"/>
        <w:jc w:val="center"/>
        <w:rPr>
          <w:rFonts w:asciiTheme="minorEastAsia" w:hAnsiTheme="minorEastAsia" w:cs="楷体_GB2312"/>
          <w:szCs w:val="21"/>
        </w:rPr>
      </w:pPr>
      <w:r w:rsidRPr="00226419">
        <w:rPr>
          <w:rFonts w:asciiTheme="minorEastAsia" w:hAnsiTheme="minorEastAsia" w:cs="楷体_GB2312" w:hint="eastAsia"/>
          <w:b/>
          <w:szCs w:val="21"/>
        </w:rPr>
        <w:t>第七章 附则</w:t>
      </w:r>
    </w:p>
    <w:p w:rsidR="00A64606" w:rsidRPr="00226419" w:rsidRDefault="00A64606" w:rsidP="007F482E">
      <w:pPr>
        <w:spacing w:line="400" w:lineRule="exact"/>
        <w:ind w:firstLineChars="200" w:firstLine="420"/>
        <w:rPr>
          <w:rFonts w:asciiTheme="minorEastAsia" w:hAnsiTheme="minorEastAsia" w:cs="楷体_GB2312"/>
          <w:szCs w:val="21"/>
        </w:rPr>
      </w:pPr>
      <w:r w:rsidRPr="00226419">
        <w:rPr>
          <w:rFonts w:asciiTheme="minorEastAsia" w:hAnsiTheme="minorEastAsia" w:cs="楷体_GB2312" w:hint="eastAsia"/>
          <w:szCs w:val="21"/>
        </w:rPr>
        <w:t xml:space="preserve">第三十一条 </w:t>
      </w:r>
      <w:r w:rsidR="001C5A7C">
        <w:rPr>
          <w:rFonts w:asciiTheme="minorEastAsia" w:hAnsiTheme="minorEastAsia" w:cs="楷体_GB2312" w:hint="eastAsia"/>
          <w:szCs w:val="21"/>
        </w:rPr>
        <w:t xml:space="preserve"> </w:t>
      </w:r>
      <w:r w:rsidRPr="00226419">
        <w:rPr>
          <w:rFonts w:asciiTheme="minorEastAsia" w:hAnsiTheme="minorEastAsia" w:cs="楷体_GB2312" w:hint="eastAsia"/>
          <w:szCs w:val="21"/>
        </w:rPr>
        <w:t>本办法由学生处负责解释。</w:t>
      </w:r>
    </w:p>
    <w:p w:rsidR="00A64606" w:rsidRDefault="00A64606" w:rsidP="007F482E">
      <w:pPr>
        <w:spacing w:line="400" w:lineRule="exact"/>
        <w:ind w:firstLineChars="200" w:firstLine="420"/>
        <w:rPr>
          <w:rFonts w:asciiTheme="minorEastAsia" w:hAnsiTheme="minorEastAsia" w:cs="楷体_GB2312"/>
          <w:szCs w:val="21"/>
        </w:rPr>
      </w:pPr>
    </w:p>
    <w:p w:rsidR="004B092B" w:rsidRDefault="004B092B" w:rsidP="007F482E">
      <w:pPr>
        <w:spacing w:line="400" w:lineRule="exact"/>
        <w:ind w:firstLineChars="200" w:firstLine="420"/>
        <w:rPr>
          <w:rFonts w:asciiTheme="minorEastAsia" w:hAnsiTheme="minorEastAsia" w:cs="楷体_GB2312"/>
          <w:szCs w:val="21"/>
        </w:rPr>
      </w:pPr>
    </w:p>
    <w:p w:rsidR="004B092B" w:rsidRDefault="004B092B" w:rsidP="007F482E">
      <w:pPr>
        <w:spacing w:line="400" w:lineRule="exact"/>
        <w:ind w:firstLineChars="200" w:firstLine="420"/>
        <w:rPr>
          <w:rFonts w:asciiTheme="minorEastAsia" w:hAnsiTheme="minorEastAsia" w:cs="楷体_GB2312"/>
          <w:szCs w:val="21"/>
        </w:rPr>
      </w:pPr>
    </w:p>
    <w:p w:rsidR="004B092B" w:rsidRPr="00226419" w:rsidRDefault="004B092B" w:rsidP="007F482E">
      <w:pPr>
        <w:spacing w:line="400" w:lineRule="exact"/>
        <w:ind w:firstLineChars="200" w:firstLine="420"/>
        <w:rPr>
          <w:rFonts w:asciiTheme="minorEastAsia" w:hAnsiTheme="minorEastAsia" w:cs="楷体_GB2312"/>
          <w:szCs w:val="21"/>
        </w:rPr>
      </w:pPr>
    </w:p>
    <w:p w:rsidR="00A64606" w:rsidRPr="00226419" w:rsidRDefault="00A64606" w:rsidP="007F482E">
      <w:pPr>
        <w:spacing w:line="400" w:lineRule="exact"/>
        <w:ind w:firstLineChars="200" w:firstLine="420"/>
        <w:rPr>
          <w:rFonts w:asciiTheme="minorEastAsia" w:hAnsiTheme="minorEastAsia" w:cs="楷体_GB2312"/>
          <w:szCs w:val="21"/>
        </w:rPr>
      </w:pPr>
    </w:p>
    <w:p w:rsidR="00A64606" w:rsidRPr="00226419" w:rsidRDefault="00A64606" w:rsidP="007F482E">
      <w:pPr>
        <w:spacing w:line="400" w:lineRule="exact"/>
        <w:rPr>
          <w:rFonts w:asciiTheme="minorEastAsia" w:hAnsiTheme="minorEastAsia"/>
          <w:szCs w:val="21"/>
        </w:rPr>
      </w:pPr>
      <w:r w:rsidRPr="00226419">
        <w:rPr>
          <w:rFonts w:asciiTheme="minorEastAsia" w:hAnsiTheme="minorEastAsia" w:cs="楷体_GB2312" w:hint="eastAsia"/>
          <w:szCs w:val="21"/>
        </w:rPr>
        <w:t xml:space="preserve"> </w:t>
      </w:r>
    </w:p>
    <w:p w:rsidR="00DE4C5D" w:rsidRDefault="00DE4C5D" w:rsidP="007F482E">
      <w:pPr>
        <w:spacing w:line="400" w:lineRule="exact"/>
        <w:jc w:val="center"/>
        <w:rPr>
          <w:rFonts w:asciiTheme="minorEastAsia" w:hAnsiTheme="minorEastAsia"/>
          <w:szCs w:val="21"/>
        </w:rPr>
      </w:pPr>
    </w:p>
    <w:p w:rsidR="00A64606" w:rsidRPr="00DE4C5D" w:rsidRDefault="00A64606"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A64606" w:rsidRPr="00DE4C5D" w:rsidRDefault="00A64606" w:rsidP="007F482E">
      <w:pPr>
        <w:pStyle w:val="a4"/>
        <w:spacing w:line="400" w:lineRule="exact"/>
        <w:rPr>
          <w:rFonts w:asciiTheme="minorEastAsia" w:eastAsiaTheme="minorEastAsia" w:hAnsiTheme="minorEastAsia"/>
          <w:sz w:val="36"/>
          <w:szCs w:val="36"/>
        </w:rPr>
      </w:pPr>
      <w:bookmarkStart w:id="8" w:name="_Toc529274513"/>
      <w:r w:rsidRPr="00DE4C5D">
        <w:rPr>
          <w:rFonts w:asciiTheme="minorEastAsia" w:eastAsiaTheme="minorEastAsia" w:hAnsiTheme="minorEastAsia" w:hint="eastAsia"/>
          <w:sz w:val="36"/>
          <w:szCs w:val="36"/>
        </w:rPr>
        <w:t>安全教育及管理暂行规定</w:t>
      </w:r>
      <w:bookmarkEnd w:id="8"/>
    </w:p>
    <w:p w:rsidR="000D2F42" w:rsidRDefault="000D2F42" w:rsidP="007F482E">
      <w:pPr>
        <w:spacing w:line="400" w:lineRule="exact"/>
        <w:jc w:val="center"/>
        <w:rPr>
          <w:rFonts w:asciiTheme="minorEastAsia" w:hAnsiTheme="minorEastAsia" w:cs="宋体"/>
          <w:b/>
          <w:szCs w:val="21"/>
        </w:rPr>
      </w:pPr>
    </w:p>
    <w:p w:rsidR="00A64606" w:rsidRPr="00226419" w:rsidRDefault="00A64606" w:rsidP="007F482E">
      <w:pPr>
        <w:spacing w:line="400" w:lineRule="exact"/>
        <w:jc w:val="center"/>
        <w:rPr>
          <w:rFonts w:asciiTheme="minorEastAsia" w:hAnsiTheme="minorEastAsia" w:cs="宋体"/>
          <w:b/>
          <w:szCs w:val="21"/>
        </w:rPr>
      </w:pPr>
      <w:r w:rsidRPr="00226419">
        <w:rPr>
          <w:rFonts w:asciiTheme="minorEastAsia" w:hAnsiTheme="minorEastAsia" w:cs="宋体" w:hint="eastAsia"/>
          <w:b/>
          <w:szCs w:val="21"/>
        </w:rPr>
        <w:t>第一章  总 则</w:t>
      </w:r>
    </w:p>
    <w:p w:rsidR="00A64606" w:rsidRPr="00226419" w:rsidRDefault="00A64606" w:rsidP="007F482E">
      <w:pPr>
        <w:spacing w:line="400" w:lineRule="exact"/>
        <w:jc w:val="left"/>
        <w:rPr>
          <w:rFonts w:asciiTheme="minorEastAsia" w:hAnsiTheme="minorEastAsia" w:cs="宋体"/>
          <w:szCs w:val="21"/>
        </w:rPr>
      </w:pPr>
      <w:r w:rsidRPr="00226419">
        <w:rPr>
          <w:rFonts w:asciiTheme="minorEastAsia" w:hAnsiTheme="minorEastAsia" w:cs="宋体" w:hint="eastAsia"/>
          <w:szCs w:val="21"/>
        </w:rPr>
        <w:t xml:space="preserve">    第一条 </w:t>
      </w:r>
      <w:r w:rsidR="008F3B4C">
        <w:rPr>
          <w:rFonts w:asciiTheme="minorEastAsia" w:hAnsiTheme="minorEastAsia" w:cs="宋体" w:hint="eastAsia"/>
          <w:szCs w:val="21"/>
        </w:rPr>
        <w:t xml:space="preserve"> </w:t>
      </w:r>
      <w:r w:rsidRPr="00226419">
        <w:rPr>
          <w:rFonts w:asciiTheme="minorEastAsia" w:hAnsiTheme="minorEastAsia" w:cs="宋体" w:hint="eastAsia"/>
          <w:szCs w:val="21"/>
        </w:rPr>
        <w:t>为了维护学院正常的教学、科研和生活秩序，切实保障学生的人身和财产安全，根据国家教育部颁布的《普通高等学校学生</w:t>
      </w:r>
      <w:r w:rsidR="00007B17">
        <w:rPr>
          <w:rFonts w:asciiTheme="minorEastAsia" w:hAnsiTheme="minorEastAsia" w:cs="宋体" w:hint="eastAsia"/>
          <w:szCs w:val="21"/>
        </w:rPr>
        <w:t>安全</w:t>
      </w:r>
      <w:r w:rsidRPr="00226419">
        <w:rPr>
          <w:rFonts w:asciiTheme="minorEastAsia" w:hAnsiTheme="minorEastAsia" w:cs="宋体" w:hint="eastAsia"/>
          <w:szCs w:val="21"/>
        </w:rPr>
        <w:t>教育及管理暂行规定》和《学生伤害事故处理方法》，结合辽宁现代服务职业技术学院实际，制定本规则。</w:t>
      </w:r>
    </w:p>
    <w:p w:rsidR="00A64606" w:rsidRPr="00226419" w:rsidRDefault="00A64606" w:rsidP="007F482E">
      <w:pPr>
        <w:spacing w:line="400" w:lineRule="exact"/>
        <w:jc w:val="left"/>
        <w:rPr>
          <w:rFonts w:asciiTheme="minorEastAsia" w:hAnsiTheme="minorEastAsia" w:cs="宋体"/>
          <w:szCs w:val="21"/>
        </w:rPr>
      </w:pPr>
      <w:r w:rsidRPr="00226419">
        <w:rPr>
          <w:rFonts w:asciiTheme="minorEastAsia" w:hAnsiTheme="minorEastAsia" w:cs="宋体" w:hint="eastAsia"/>
          <w:szCs w:val="21"/>
        </w:rPr>
        <w:t xml:space="preserve">    第二条  安全教育及管理的原则是：教育先行、预防为主、保护学生、明确责任、教育结合、实事求是、依法办事、妥善处理。</w:t>
      </w:r>
    </w:p>
    <w:p w:rsidR="00A64606" w:rsidRPr="00226419" w:rsidRDefault="00A64606" w:rsidP="007F482E">
      <w:pPr>
        <w:spacing w:line="400" w:lineRule="exact"/>
        <w:jc w:val="left"/>
        <w:rPr>
          <w:rFonts w:asciiTheme="minorEastAsia" w:hAnsiTheme="minorEastAsia" w:cs="宋体"/>
          <w:szCs w:val="21"/>
        </w:rPr>
      </w:pPr>
      <w:r w:rsidRPr="00226419">
        <w:rPr>
          <w:rFonts w:asciiTheme="minorEastAsia" w:hAnsiTheme="minorEastAsia" w:cs="宋体" w:hint="eastAsia"/>
          <w:szCs w:val="21"/>
        </w:rPr>
        <w:t xml:space="preserve">    第三条  学生安全教育及管理的主要任务是：宣传、贯彻国家和学院有关安全管理工作的方针、政策和法律法规，结合学院的实际情况，依法对学生实施安全教育及管理，依法处理学生中出现的各类安全事故，教育</w:t>
      </w:r>
      <w:r w:rsidR="00007B17">
        <w:rPr>
          <w:rFonts w:asciiTheme="minorEastAsia" w:hAnsiTheme="minorEastAsia" w:cs="宋体" w:hint="eastAsia"/>
          <w:szCs w:val="21"/>
        </w:rPr>
        <w:t>、</w:t>
      </w:r>
      <w:r w:rsidRPr="00226419">
        <w:rPr>
          <w:rFonts w:asciiTheme="minorEastAsia" w:hAnsiTheme="minorEastAsia" w:cs="宋体" w:hint="eastAsia"/>
          <w:szCs w:val="21"/>
        </w:rPr>
        <w:t>引导学生健康成长。</w:t>
      </w:r>
    </w:p>
    <w:p w:rsidR="00A64606" w:rsidRDefault="00A64606" w:rsidP="007F482E">
      <w:pPr>
        <w:spacing w:line="400" w:lineRule="exact"/>
        <w:jc w:val="left"/>
        <w:rPr>
          <w:rFonts w:asciiTheme="minorEastAsia" w:hAnsiTheme="minorEastAsia" w:cs="宋体"/>
          <w:szCs w:val="21"/>
        </w:rPr>
      </w:pPr>
      <w:r w:rsidRPr="00226419">
        <w:rPr>
          <w:rFonts w:asciiTheme="minorEastAsia" w:hAnsiTheme="minorEastAsia" w:cs="宋体" w:hint="eastAsia"/>
          <w:szCs w:val="21"/>
        </w:rPr>
        <w:t xml:space="preserve">    第四条  </w:t>
      </w:r>
      <w:r w:rsidR="00007B17">
        <w:rPr>
          <w:rFonts w:asciiTheme="minorEastAsia" w:hAnsiTheme="minorEastAsia" w:cs="宋体" w:hint="eastAsia"/>
          <w:szCs w:val="21"/>
        </w:rPr>
        <w:t>本暂行规定是对学生在校期间安全</w:t>
      </w:r>
      <w:r w:rsidRPr="00226419">
        <w:rPr>
          <w:rFonts w:asciiTheme="minorEastAsia" w:hAnsiTheme="minorEastAsia" w:cs="宋体" w:hint="eastAsia"/>
          <w:szCs w:val="21"/>
        </w:rPr>
        <w:t>教育、管理和事故处理的规范，所称学生指我院各类计划内招生并取得学籍的全日制专科学生。</w:t>
      </w:r>
    </w:p>
    <w:p w:rsidR="008F3B4C" w:rsidRPr="00226419" w:rsidRDefault="008F3B4C" w:rsidP="007F482E">
      <w:pPr>
        <w:spacing w:line="400" w:lineRule="exact"/>
        <w:jc w:val="left"/>
        <w:rPr>
          <w:rFonts w:asciiTheme="minorEastAsia" w:hAnsiTheme="minorEastAsia" w:cs="宋体"/>
          <w:szCs w:val="21"/>
        </w:rPr>
      </w:pPr>
    </w:p>
    <w:p w:rsidR="00A64606" w:rsidRPr="00226419" w:rsidRDefault="00A64606" w:rsidP="007F482E">
      <w:pPr>
        <w:spacing w:line="400" w:lineRule="exact"/>
        <w:jc w:val="center"/>
        <w:rPr>
          <w:rFonts w:asciiTheme="minorEastAsia" w:hAnsiTheme="minorEastAsia" w:cs="宋体"/>
          <w:b/>
          <w:bCs/>
          <w:szCs w:val="21"/>
        </w:rPr>
      </w:pPr>
      <w:r w:rsidRPr="00226419">
        <w:rPr>
          <w:rFonts w:asciiTheme="minorEastAsia" w:hAnsiTheme="minorEastAsia" w:cs="宋体" w:hint="eastAsia"/>
          <w:b/>
          <w:bCs/>
          <w:szCs w:val="21"/>
        </w:rPr>
        <w:t>第二章  安全教育</w:t>
      </w:r>
    </w:p>
    <w:p w:rsidR="00A64606" w:rsidRPr="00226419" w:rsidRDefault="00A64606" w:rsidP="007F482E">
      <w:pPr>
        <w:spacing w:line="400" w:lineRule="exact"/>
        <w:jc w:val="left"/>
        <w:rPr>
          <w:rFonts w:asciiTheme="minorEastAsia" w:hAnsiTheme="minorEastAsia" w:cs="宋体"/>
          <w:szCs w:val="21"/>
        </w:rPr>
      </w:pPr>
      <w:r w:rsidRPr="00226419">
        <w:rPr>
          <w:rFonts w:asciiTheme="minorEastAsia" w:hAnsiTheme="minorEastAsia" w:cs="宋体" w:hint="eastAsia"/>
          <w:szCs w:val="21"/>
        </w:rPr>
        <w:t xml:space="preserve">    第五条  全院各有关单位都应把学生安全教育工作作为一项经常性的重要工作来抓，积极开展安全教育，普及安全知识，增强学生的安全意识和法制观念，提高防范能力。</w:t>
      </w:r>
    </w:p>
    <w:p w:rsidR="00A64606" w:rsidRPr="00226419" w:rsidRDefault="00A64606" w:rsidP="007F482E">
      <w:pPr>
        <w:spacing w:line="400" w:lineRule="exact"/>
        <w:jc w:val="left"/>
        <w:rPr>
          <w:rFonts w:asciiTheme="minorEastAsia" w:hAnsiTheme="minorEastAsia" w:cs="宋体"/>
          <w:szCs w:val="21"/>
        </w:rPr>
      </w:pPr>
      <w:r w:rsidRPr="00226419">
        <w:rPr>
          <w:rFonts w:asciiTheme="minorEastAsia" w:hAnsiTheme="minorEastAsia" w:cs="宋体" w:hint="eastAsia"/>
          <w:szCs w:val="21"/>
        </w:rPr>
        <w:t xml:space="preserve">    第六条  辽宁现代服务职业技术学院在校的所有学生必须接受安全教育，新生中没有接受安全教育或安全知识未达到基本要求者不得注册学籍。</w:t>
      </w:r>
    </w:p>
    <w:p w:rsidR="00A64606" w:rsidRPr="00226419" w:rsidRDefault="00A64606" w:rsidP="007F482E">
      <w:pPr>
        <w:spacing w:line="400" w:lineRule="exact"/>
        <w:jc w:val="left"/>
        <w:rPr>
          <w:rFonts w:asciiTheme="minorEastAsia" w:hAnsiTheme="minorEastAsia" w:cs="宋体"/>
          <w:szCs w:val="21"/>
        </w:rPr>
      </w:pPr>
      <w:r w:rsidRPr="00226419">
        <w:rPr>
          <w:rFonts w:asciiTheme="minorEastAsia" w:hAnsiTheme="minorEastAsia" w:cs="宋体" w:hint="eastAsia"/>
          <w:szCs w:val="21"/>
        </w:rPr>
        <w:lastRenderedPageBreak/>
        <w:t xml:space="preserve">    第七条  学生安全教育应根据不同专业学生的特点，学生从入学到毕业，在各种教学活动和日常生活中，特别是入学教育期间、节假日前、毕业前</w:t>
      </w:r>
      <w:r w:rsidR="00007B17">
        <w:rPr>
          <w:rFonts w:asciiTheme="minorEastAsia" w:hAnsiTheme="minorEastAsia" w:cs="宋体" w:hint="eastAsia"/>
          <w:szCs w:val="21"/>
        </w:rPr>
        <w:t>适时</w:t>
      </w:r>
      <w:r w:rsidRPr="00226419">
        <w:rPr>
          <w:rFonts w:asciiTheme="minorEastAsia" w:hAnsiTheme="minorEastAsia" w:cs="宋体" w:hint="eastAsia"/>
          <w:szCs w:val="21"/>
        </w:rPr>
        <w:t>开展，利用发生的安全事故教育学生，防范于未然。根据环境、季节及有关规律进行防病、防盗、防骗、防爆、防火和防事故等方面的教育，使之经常化，制度化。</w:t>
      </w:r>
    </w:p>
    <w:p w:rsidR="00A64606" w:rsidRPr="00226419" w:rsidRDefault="00A64606" w:rsidP="007F482E">
      <w:pPr>
        <w:spacing w:line="400" w:lineRule="exact"/>
        <w:jc w:val="left"/>
        <w:rPr>
          <w:rFonts w:asciiTheme="minorEastAsia" w:hAnsiTheme="minorEastAsia" w:cs="宋体"/>
          <w:szCs w:val="21"/>
        </w:rPr>
      </w:pPr>
      <w:r w:rsidRPr="00226419">
        <w:rPr>
          <w:rFonts w:asciiTheme="minorEastAsia" w:hAnsiTheme="minorEastAsia" w:cs="宋体" w:hint="eastAsia"/>
          <w:szCs w:val="21"/>
        </w:rPr>
        <w:t xml:space="preserve">    第八条  对学生进行安全教育须注重心理疏导，帮助学生克服各种原因造成的心理障碍，把事故排除在萌芽状态。</w:t>
      </w:r>
    </w:p>
    <w:p w:rsidR="00A64606" w:rsidRPr="00226419" w:rsidRDefault="00A64606" w:rsidP="007F482E">
      <w:pPr>
        <w:spacing w:line="400" w:lineRule="exact"/>
        <w:rPr>
          <w:rFonts w:asciiTheme="minorEastAsia" w:hAnsiTheme="minorEastAsia" w:cs="Times New Roman"/>
          <w:szCs w:val="21"/>
        </w:rPr>
      </w:pPr>
      <w:r w:rsidRPr="00226419">
        <w:rPr>
          <w:rFonts w:asciiTheme="minorEastAsia" w:hAnsiTheme="minorEastAsia" w:cs="宋体" w:hint="eastAsia"/>
          <w:szCs w:val="21"/>
        </w:rPr>
        <w:t xml:space="preserve">    第九条  学生安全教育及管理是在学院党政领导下，由学生处、保卫处具体指导和协调，建立和健全学生安全管理的规章制度，严格管理，加强防范，各二级</w:t>
      </w:r>
      <w:r w:rsidRPr="00226419">
        <w:rPr>
          <w:rFonts w:asciiTheme="minorEastAsia" w:hAnsiTheme="minorEastAsia" w:cs="宋体"/>
          <w:szCs w:val="21"/>
        </w:rPr>
        <w:t>学</w:t>
      </w:r>
      <w:r w:rsidRPr="00226419">
        <w:rPr>
          <w:rFonts w:asciiTheme="minorEastAsia" w:hAnsiTheme="minorEastAsia" w:cs="宋体" w:hint="eastAsia"/>
          <w:szCs w:val="21"/>
        </w:rPr>
        <w:t>院要</w:t>
      </w:r>
      <w:r w:rsidRPr="00226419">
        <w:rPr>
          <w:rFonts w:asciiTheme="minorEastAsia" w:hAnsiTheme="minorEastAsia" w:cs="Times New Roman" w:hint="eastAsia"/>
          <w:szCs w:val="21"/>
        </w:rPr>
        <w:t>有一名领导负责本单位学生的安全教育及管理工作，学院各有关部门应分工协作，积极配合。</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第十条  全院教职工要从关心学生、爱护学生的角度出发，树立安全思想，强化安全意识，努力做好本职工作，不断改善环境与条件，切实保护学生人身和财产安全。</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第十一条  学生必须严格遵守国家法律、法规和学院各项规章制度，注意自身的人身和财物安全，防止各类事故发生。</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第十二条  学生在日常教学及各项活动中，必须遵守纪律和有关规定，听从指挥，服从管理；在公共场所，要遵守社会公德，增强安全防范意识，提高自我保护能力。</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 xml:space="preserve">第十三条  </w:t>
      </w:r>
      <w:r w:rsidR="00007B17">
        <w:rPr>
          <w:rFonts w:asciiTheme="minorEastAsia" w:hAnsiTheme="minorEastAsia" w:cs="Times New Roman" w:hint="eastAsia"/>
          <w:szCs w:val="21"/>
        </w:rPr>
        <w:t>学生组织集体课外活动，须经学院同意，</w:t>
      </w:r>
      <w:r w:rsidRPr="00226419">
        <w:rPr>
          <w:rFonts w:asciiTheme="minorEastAsia" w:hAnsiTheme="minorEastAsia" w:cs="Times New Roman" w:hint="eastAsia"/>
          <w:szCs w:val="21"/>
        </w:rPr>
        <w:t>按学院规定进行。</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第十四条  学生必须严格遵守学生公寓管理规定，自觉维护寝室的安全与卫生，提高自我管理和自我防范能力。</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第十五条  发现刑事、治安案件或交通、灾害等事故，在场学生应自觉保护现场，及时报告学院或公安部门并协助处理。</w:t>
      </w:r>
    </w:p>
    <w:p w:rsidR="008F3B4C" w:rsidRDefault="008F3B4C" w:rsidP="007F482E">
      <w:pPr>
        <w:spacing w:line="400" w:lineRule="exact"/>
        <w:ind w:firstLine="562"/>
        <w:jc w:val="center"/>
        <w:rPr>
          <w:rFonts w:asciiTheme="minorEastAsia" w:hAnsiTheme="minorEastAsia" w:cs="Times New Roman"/>
          <w:b/>
          <w:szCs w:val="21"/>
        </w:rPr>
      </w:pPr>
    </w:p>
    <w:p w:rsidR="00A64606" w:rsidRPr="00226419" w:rsidRDefault="00A64606" w:rsidP="007F482E">
      <w:pPr>
        <w:spacing w:line="400" w:lineRule="exact"/>
        <w:ind w:firstLine="562"/>
        <w:jc w:val="center"/>
        <w:rPr>
          <w:rFonts w:asciiTheme="minorEastAsia" w:hAnsiTheme="minorEastAsia" w:cs="Times New Roman"/>
          <w:b/>
          <w:szCs w:val="21"/>
        </w:rPr>
      </w:pPr>
      <w:r w:rsidRPr="00226419">
        <w:rPr>
          <w:rFonts w:asciiTheme="minorEastAsia" w:hAnsiTheme="minorEastAsia" w:cs="Times New Roman" w:hint="eastAsia"/>
          <w:b/>
          <w:szCs w:val="21"/>
        </w:rPr>
        <w:t>第三章  事故处理</w:t>
      </w:r>
    </w:p>
    <w:p w:rsidR="00A64606" w:rsidRPr="00226419" w:rsidRDefault="00A64606" w:rsidP="007F482E">
      <w:pPr>
        <w:spacing w:line="400" w:lineRule="exact"/>
        <w:ind w:firstLine="562"/>
        <w:rPr>
          <w:rFonts w:asciiTheme="minorEastAsia" w:hAnsiTheme="minorEastAsia" w:cs="Times New Roman"/>
          <w:szCs w:val="21"/>
        </w:rPr>
      </w:pPr>
      <w:r w:rsidRPr="00226419">
        <w:rPr>
          <w:rFonts w:asciiTheme="minorEastAsia" w:hAnsiTheme="minorEastAsia" w:cs="Times New Roman" w:hint="eastAsia"/>
          <w:szCs w:val="21"/>
        </w:rPr>
        <w:t>第十六条  学生人身和财产发生一般伤害后，学院要及时调查处理，根据当事人或他人的过错责令其赔偿损失，并给予批评教育和相应的行政纪律处分。在校园内，发生学校非正常死亡、重伤或失窃、失火等造成财产重大损失事故后，学院有关部门应迅速采取措施进行抢救，同时要及时做好学生思想工作，控制事态、稳定情绪、恢复秩序，并协同地方有关部门妥善处理。</w:t>
      </w:r>
    </w:p>
    <w:p w:rsidR="00A64606" w:rsidRPr="00226419" w:rsidRDefault="00A64606" w:rsidP="007F482E">
      <w:pPr>
        <w:spacing w:line="400" w:lineRule="exact"/>
        <w:ind w:firstLine="562"/>
        <w:rPr>
          <w:rFonts w:asciiTheme="minorEastAsia" w:hAnsiTheme="minorEastAsia" w:cs="Times New Roman"/>
          <w:szCs w:val="21"/>
        </w:rPr>
      </w:pPr>
      <w:r w:rsidRPr="00226419">
        <w:rPr>
          <w:rFonts w:asciiTheme="minorEastAsia" w:hAnsiTheme="minorEastAsia" w:cs="Times New Roman" w:hint="eastAsia"/>
          <w:szCs w:val="21"/>
        </w:rPr>
        <w:t>第十七条  对严重的治安事件，学院保卫处要及时与公安部门联系并协助调查处理</w:t>
      </w:r>
    </w:p>
    <w:p w:rsidR="00A64606" w:rsidRPr="00226419" w:rsidRDefault="00A64606" w:rsidP="007F482E">
      <w:pPr>
        <w:spacing w:line="400" w:lineRule="exact"/>
        <w:rPr>
          <w:rFonts w:asciiTheme="minorEastAsia" w:hAnsiTheme="minorEastAsia" w:cs="Times New Roman"/>
          <w:szCs w:val="21"/>
        </w:rPr>
      </w:pPr>
      <w:r w:rsidRPr="00226419">
        <w:rPr>
          <w:rFonts w:asciiTheme="minorEastAsia" w:hAnsiTheme="minorEastAsia" w:cs="Times New Roman" w:hint="eastAsia"/>
          <w:szCs w:val="21"/>
        </w:rPr>
        <w:t xml:space="preserve">     第十八条  学生假期或办理离校手续后发生意外事故的，学院不承担责任。</w:t>
      </w:r>
    </w:p>
    <w:p w:rsidR="00A64606" w:rsidRPr="00226419" w:rsidRDefault="00A64606" w:rsidP="007F482E">
      <w:pPr>
        <w:spacing w:line="400" w:lineRule="exact"/>
        <w:ind w:firstLine="200"/>
        <w:rPr>
          <w:rFonts w:asciiTheme="minorEastAsia" w:hAnsiTheme="minorEastAsia" w:cs="Times New Roman"/>
          <w:szCs w:val="21"/>
        </w:rPr>
      </w:pPr>
      <w:r w:rsidRPr="00226419">
        <w:rPr>
          <w:rFonts w:asciiTheme="minorEastAsia" w:hAnsiTheme="minorEastAsia" w:cs="Times New Roman" w:hint="eastAsia"/>
          <w:szCs w:val="21"/>
        </w:rPr>
        <w:t xml:space="preserve">   第十九条  学生在校内正常生活及由学院组织外出活动中，由于不能避免的原因或自然灾害而发生事故，由学院视具体情况根据有关规定处理。</w:t>
      </w:r>
    </w:p>
    <w:p w:rsidR="00A64606" w:rsidRPr="00226419" w:rsidRDefault="00A64606" w:rsidP="007F482E">
      <w:pPr>
        <w:spacing w:line="400" w:lineRule="exact"/>
        <w:ind w:firstLine="200"/>
        <w:rPr>
          <w:rFonts w:asciiTheme="minorEastAsia" w:hAnsiTheme="minorEastAsia" w:cs="Times New Roman"/>
          <w:szCs w:val="21"/>
        </w:rPr>
      </w:pPr>
      <w:r w:rsidRPr="00226419">
        <w:rPr>
          <w:rFonts w:asciiTheme="minorEastAsia" w:hAnsiTheme="minorEastAsia" w:cs="Times New Roman" w:hint="eastAsia"/>
          <w:szCs w:val="21"/>
        </w:rPr>
        <w:t xml:space="preserve">   第二十条  学院鼓励学生参加人身保险。</w:t>
      </w:r>
    </w:p>
    <w:p w:rsidR="00A64606" w:rsidRPr="00226419" w:rsidRDefault="00A64606" w:rsidP="007F482E">
      <w:pPr>
        <w:spacing w:line="400" w:lineRule="exact"/>
        <w:ind w:firstLineChars="225" w:firstLine="473"/>
        <w:rPr>
          <w:rFonts w:asciiTheme="minorEastAsia" w:hAnsiTheme="minorEastAsia" w:cs="Times New Roman"/>
          <w:szCs w:val="21"/>
        </w:rPr>
      </w:pPr>
      <w:r w:rsidRPr="00226419">
        <w:rPr>
          <w:rFonts w:asciiTheme="minorEastAsia" w:hAnsiTheme="minorEastAsia" w:cs="Times New Roman" w:hint="eastAsia"/>
          <w:szCs w:val="21"/>
        </w:rPr>
        <w:t>第二十一条  凡</w:t>
      </w:r>
      <w:r w:rsidR="00007B17">
        <w:rPr>
          <w:rFonts w:asciiTheme="minorEastAsia" w:hAnsiTheme="minorEastAsia" w:cs="Times New Roman" w:hint="eastAsia"/>
          <w:szCs w:val="21"/>
        </w:rPr>
        <w:t>经</w:t>
      </w:r>
      <w:r w:rsidRPr="00226419">
        <w:rPr>
          <w:rFonts w:asciiTheme="minorEastAsia" w:hAnsiTheme="minorEastAsia" w:cs="Times New Roman" w:hint="eastAsia"/>
          <w:szCs w:val="21"/>
        </w:rPr>
        <w:t>学院制定的专业医院确诊为精神病、癫痫病或患有心理疾病的学生，应</w:t>
      </w:r>
      <w:proofErr w:type="gramStart"/>
      <w:r w:rsidRPr="00226419">
        <w:rPr>
          <w:rFonts w:asciiTheme="minorEastAsia" w:hAnsiTheme="minorEastAsia" w:cs="Times New Roman" w:hint="eastAsia"/>
          <w:szCs w:val="21"/>
        </w:rPr>
        <w:t>予退</w:t>
      </w:r>
      <w:proofErr w:type="gramEnd"/>
      <w:r w:rsidRPr="00226419">
        <w:rPr>
          <w:rFonts w:asciiTheme="minorEastAsia" w:hAnsiTheme="minorEastAsia" w:cs="Times New Roman" w:hint="eastAsia"/>
          <w:szCs w:val="21"/>
        </w:rPr>
        <w:t>学，由其监护人负责领回。有心理障碍的学生，</w:t>
      </w:r>
      <w:r w:rsidR="00007B17">
        <w:rPr>
          <w:rFonts w:asciiTheme="minorEastAsia" w:hAnsiTheme="minorEastAsia" w:cs="Times New Roman" w:hint="eastAsia"/>
          <w:szCs w:val="21"/>
        </w:rPr>
        <w:t>其</w:t>
      </w:r>
      <w:r w:rsidRPr="00226419">
        <w:rPr>
          <w:rFonts w:asciiTheme="minorEastAsia" w:hAnsiTheme="minorEastAsia" w:cs="Times New Roman" w:hint="eastAsia"/>
          <w:szCs w:val="21"/>
        </w:rPr>
        <w:t>所在二级学院辅导员要建立学生</w:t>
      </w:r>
      <w:r w:rsidRPr="00226419">
        <w:rPr>
          <w:rFonts w:asciiTheme="minorEastAsia" w:hAnsiTheme="minorEastAsia" w:cs="Times New Roman"/>
          <w:szCs w:val="21"/>
        </w:rPr>
        <w:t>情</w:t>
      </w:r>
      <w:r w:rsidRPr="00226419">
        <w:rPr>
          <w:rFonts w:asciiTheme="minorEastAsia" w:hAnsiTheme="minorEastAsia" w:cs="Times New Roman"/>
          <w:szCs w:val="21"/>
        </w:rPr>
        <w:lastRenderedPageBreak/>
        <w:t>况</w:t>
      </w:r>
      <w:r w:rsidRPr="00226419">
        <w:rPr>
          <w:rFonts w:asciiTheme="minorEastAsia" w:hAnsiTheme="minorEastAsia" w:cs="Times New Roman" w:hint="eastAsia"/>
          <w:szCs w:val="21"/>
        </w:rPr>
        <w:t>档案，开展必要的工作，并与家长取得联系。</w:t>
      </w:r>
    </w:p>
    <w:p w:rsidR="00A64606" w:rsidRPr="00226419" w:rsidRDefault="00A64606" w:rsidP="007F482E">
      <w:pPr>
        <w:spacing w:line="400" w:lineRule="exact"/>
        <w:ind w:firstLine="200"/>
        <w:rPr>
          <w:rFonts w:asciiTheme="minorEastAsia" w:hAnsiTheme="minorEastAsia" w:cs="Times New Roman"/>
          <w:szCs w:val="21"/>
        </w:rPr>
      </w:pPr>
      <w:r w:rsidRPr="00226419">
        <w:rPr>
          <w:rFonts w:asciiTheme="minorEastAsia" w:hAnsiTheme="minorEastAsia" w:cs="Times New Roman" w:hint="eastAsia"/>
          <w:szCs w:val="21"/>
        </w:rPr>
        <w:t xml:space="preserve">  第二十二条  学生因病或不由学院承担责任的意外死亡，学院不承担丧葬费。</w:t>
      </w:r>
    </w:p>
    <w:p w:rsidR="00A64606" w:rsidRPr="00226419" w:rsidRDefault="00A64606" w:rsidP="007F482E">
      <w:pPr>
        <w:spacing w:line="400" w:lineRule="exact"/>
        <w:ind w:firstLine="200"/>
        <w:rPr>
          <w:rFonts w:asciiTheme="minorEastAsia" w:hAnsiTheme="minorEastAsia" w:cs="Times New Roman"/>
          <w:szCs w:val="21"/>
        </w:rPr>
      </w:pPr>
      <w:r w:rsidRPr="00226419">
        <w:rPr>
          <w:rFonts w:asciiTheme="minorEastAsia" w:hAnsiTheme="minorEastAsia" w:cs="Times New Roman" w:hint="eastAsia"/>
          <w:szCs w:val="21"/>
        </w:rPr>
        <w:t xml:space="preserve">  第二十三条  责任不在学生本人的意外死亡事故，</w:t>
      </w:r>
      <w:proofErr w:type="gramStart"/>
      <w:r w:rsidRPr="00226419">
        <w:rPr>
          <w:rFonts w:asciiTheme="minorEastAsia" w:hAnsiTheme="minorEastAsia" w:cs="Times New Roman" w:hint="eastAsia"/>
          <w:szCs w:val="21"/>
        </w:rPr>
        <w:t>若责任</w:t>
      </w:r>
      <w:proofErr w:type="gramEnd"/>
      <w:r w:rsidRPr="00226419">
        <w:rPr>
          <w:rFonts w:asciiTheme="minorEastAsia" w:hAnsiTheme="minorEastAsia" w:cs="Times New Roman" w:hint="eastAsia"/>
          <w:szCs w:val="21"/>
        </w:rPr>
        <w:t>在学院，学院将按有关规定承担丧葬费；</w:t>
      </w:r>
      <w:proofErr w:type="gramStart"/>
      <w:r w:rsidRPr="00226419">
        <w:rPr>
          <w:rFonts w:asciiTheme="minorEastAsia" w:hAnsiTheme="minorEastAsia" w:cs="Times New Roman" w:hint="eastAsia"/>
          <w:szCs w:val="21"/>
        </w:rPr>
        <w:t>若责任</w:t>
      </w:r>
      <w:proofErr w:type="gramEnd"/>
      <w:r w:rsidRPr="00226419">
        <w:rPr>
          <w:rFonts w:asciiTheme="minorEastAsia" w:hAnsiTheme="minorEastAsia" w:cs="Times New Roman" w:hint="eastAsia"/>
          <w:szCs w:val="21"/>
        </w:rPr>
        <w:t>不在学院，学院将协助学生家长要求相关责任人承担丧葬费。</w:t>
      </w:r>
    </w:p>
    <w:p w:rsidR="00A64606" w:rsidRPr="00226419" w:rsidRDefault="00A64606" w:rsidP="007F482E">
      <w:pPr>
        <w:spacing w:line="400" w:lineRule="exact"/>
        <w:ind w:firstLine="200"/>
        <w:rPr>
          <w:rFonts w:asciiTheme="minorEastAsia" w:hAnsiTheme="minorEastAsia" w:cs="Times New Roman"/>
          <w:szCs w:val="21"/>
        </w:rPr>
      </w:pPr>
      <w:r w:rsidRPr="00226419">
        <w:rPr>
          <w:rFonts w:asciiTheme="minorEastAsia" w:hAnsiTheme="minorEastAsia" w:cs="Times New Roman" w:hint="eastAsia"/>
          <w:szCs w:val="21"/>
        </w:rPr>
        <w:t xml:space="preserve">  第二十四条  对于因保护国家财产或他人人身安全、见义勇为而致残或英勇牺牲的学生，学院报请上级政府授予荣誉称号，并给予相应的待遇。</w:t>
      </w:r>
    </w:p>
    <w:p w:rsidR="008F3B4C" w:rsidRDefault="008F3B4C" w:rsidP="007F482E">
      <w:pPr>
        <w:spacing w:line="400" w:lineRule="exact"/>
        <w:ind w:firstLine="200"/>
        <w:jc w:val="center"/>
        <w:rPr>
          <w:rFonts w:asciiTheme="minorEastAsia" w:hAnsiTheme="minorEastAsia" w:cs="Times New Roman"/>
          <w:b/>
          <w:szCs w:val="21"/>
        </w:rPr>
      </w:pPr>
    </w:p>
    <w:p w:rsidR="00A64606" w:rsidRPr="00226419" w:rsidRDefault="00A64606" w:rsidP="007F482E">
      <w:pPr>
        <w:spacing w:line="400" w:lineRule="exact"/>
        <w:ind w:firstLine="200"/>
        <w:jc w:val="center"/>
        <w:rPr>
          <w:rFonts w:asciiTheme="minorEastAsia" w:hAnsiTheme="minorEastAsia" w:cs="Times New Roman"/>
          <w:b/>
          <w:szCs w:val="21"/>
        </w:rPr>
      </w:pPr>
      <w:r w:rsidRPr="00226419">
        <w:rPr>
          <w:rFonts w:asciiTheme="minorEastAsia" w:hAnsiTheme="minorEastAsia" w:cs="Times New Roman" w:hint="eastAsia"/>
          <w:b/>
          <w:szCs w:val="21"/>
        </w:rPr>
        <w:t>第四章  死亡事故的处理程序</w:t>
      </w:r>
    </w:p>
    <w:p w:rsidR="00A64606" w:rsidRPr="00226419" w:rsidRDefault="00A64606" w:rsidP="007F482E">
      <w:pPr>
        <w:spacing w:line="400" w:lineRule="exact"/>
        <w:ind w:firstLine="200"/>
        <w:rPr>
          <w:rFonts w:asciiTheme="minorEastAsia" w:hAnsiTheme="minorEastAsia" w:cs="Times New Roman"/>
          <w:szCs w:val="21"/>
        </w:rPr>
      </w:pPr>
      <w:r w:rsidRPr="00226419">
        <w:rPr>
          <w:rFonts w:asciiTheme="minorEastAsia" w:hAnsiTheme="minorEastAsia" w:cs="Times New Roman" w:hint="eastAsia"/>
          <w:szCs w:val="21"/>
        </w:rPr>
        <w:t xml:space="preserve">  第二十五条  学生死亡后，由学生所在的二级学</w:t>
      </w:r>
      <w:r w:rsidRPr="00226419">
        <w:rPr>
          <w:rFonts w:asciiTheme="minorEastAsia" w:hAnsiTheme="minorEastAsia" w:cs="Times New Roman"/>
          <w:szCs w:val="21"/>
        </w:rPr>
        <w:t>院</w:t>
      </w:r>
      <w:r w:rsidRPr="00226419">
        <w:rPr>
          <w:rFonts w:asciiTheme="minorEastAsia" w:hAnsiTheme="minorEastAsia" w:cs="Times New Roman" w:hint="eastAsia"/>
          <w:szCs w:val="21"/>
        </w:rPr>
        <w:t>及时向党委办公室、学生处、保卫处、所在生活区报告，并负责或协助做好死亡学生的善后工作。</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第二十六条  学院办公室负责总体协助及信息的报送工作。</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第二十七条  学生处负责死亡学生的学籍注销工作。</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第二十八条  财务处负责死亡学生的学费清退工作。</w:t>
      </w:r>
    </w:p>
    <w:p w:rsidR="008F3B4C" w:rsidRDefault="008F3B4C" w:rsidP="007F482E">
      <w:pPr>
        <w:spacing w:line="400" w:lineRule="exact"/>
        <w:ind w:firstLine="200"/>
        <w:jc w:val="center"/>
        <w:rPr>
          <w:rFonts w:asciiTheme="minorEastAsia" w:hAnsiTheme="minorEastAsia" w:cs="Times New Roman"/>
          <w:b/>
          <w:szCs w:val="21"/>
        </w:rPr>
      </w:pPr>
    </w:p>
    <w:p w:rsidR="00A64606" w:rsidRPr="00226419" w:rsidRDefault="00A64606" w:rsidP="007F482E">
      <w:pPr>
        <w:spacing w:line="400" w:lineRule="exact"/>
        <w:ind w:firstLine="200"/>
        <w:jc w:val="center"/>
        <w:rPr>
          <w:rFonts w:asciiTheme="minorEastAsia" w:hAnsiTheme="minorEastAsia" w:cs="Times New Roman"/>
          <w:b/>
          <w:szCs w:val="21"/>
        </w:rPr>
      </w:pPr>
      <w:r w:rsidRPr="00226419">
        <w:rPr>
          <w:rFonts w:asciiTheme="minorEastAsia" w:hAnsiTheme="minorEastAsia" w:cs="Times New Roman" w:hint="eastAsia"/>
          <w:b/>
          <w:szCs w:val="21"/>
        </w:rPr>
        <w:t>第五章  附则</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第二十九条  本暂行规定由学生处负责解释和修订。</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第三十条  本暂行规定自公布之日起试行。</w:t>
      </w:r>
    </w:p>
    <w:p w:rsidR="00A64606" w:rsidRPr="00226419" w:rsidRDefault="00A64606" w:rsidP="007F482E">
      <w:pPr>
        <w:spacing w:line="400" w:lineRule="exact"/>
        <w:rPr>
          <w:rFonts w:asciiTheme="minorEastAsia" w:hAnsiTheme="minorEastAsia"/>
          <w:szCs w:val="21"/>
        </w:rPr>
      </w:pPr>
      <w:r w:rsidRPr="00226419">
        <w:rPr>
          <w:rFonts w:asciiTheme="minorEastAsia" w:hAnsiTheme="minorEastAsia" w:cs="宋体"/>
          <w:b/>
          <w:bCs/>
          <w:szCs w:val="21"/>
        </w:rPr>
        <w:br w:type="page"/>
      </w: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BA4692" w:rsidRDefault="00A64606" w:rsidP="007F482E">
      <w:pPr>
        <w:spacing w:line="400" w:lineRule="exact"/>
        <w:jc w:val="center"/>
        <w:rPr>
          <w:rFonts w:asciiTheme="minorEastAsia" w:hAnsiTheme="minorEastAsia" w:cs="楷体_GB2312"/>
          <w:b/>
          <w:sz w:val="36"/>
          <w:szCs w:val="36"/>
        </w:rPr>
      </w:pPr>
      <w:r w:rsidRPr="00BA4692">
        <w:rPr>
          <w:rFonts w:asciiTheme="minorEastAsia" w:hAnsiTheme="minorEastAsia" w:cs="楷体_GB2312" w:hint="eastAsia"/>
          <w:b/>
          <w:sz w:val="36"/>
          <w:szCs w:val="36"/>
        </w:rPr>
        <w:t>辽宁现代服务职业技术学院</w:t>
      </w:r>
    </w:p>
    <w:p w:rsidR="00A64606" w:rsidRPr="00BA4692" w:rsidRDefault="00A64606" w:rsidP="007F482E">
      <w:pPr>
        <w:pStyle w:val="a4"/>
        <w:spacing w:line="400" w:lineRule="exact"/>
        <w:rPr>
          <w:rFonts w:asciiTheme="minorEastAsia" w:eastAsiaTheme="minorEastAsia" w:hAnsiTheme="minorEastAsia"/>
          <w:sz w:val="36"/>
          <w:szCs w:val="36"/>
        </w:rPr>
      </w:pPr>
      <w:bookmarkStart w:id="9" w:name="_Toc529274514"/>
      <w:r w:rsidRPr="00BA4692">
        <w:rPr>
          <w:rFonts w:asciiTheme="minorEastAsia" w:eastAsiaTheme="minorEastAsia" w:hAnsiTheme="minorEastAsia" w:hint="eastAsia"/>
          <w:sz w:val="36"/>
          <w:szCs w:val="36"/>
        </w:rPr>
        <w:t>学生综合测评办法</w:t>
      </w:r>
      <w:bookmarkEnd w:id="9"/>
    </w:p>
    <w:p w:rsidR="00BA4692" w:rsidRDefault="00BA4692" w:rsidP="007F482E">
      <w:pPr>
        <w:spacing w:line="400" w:lineRule="exact"/>
        <w:jc w:val="center"/>
        <w:rPr>
          <w:rFonts w:asciiTheme="minorEastAsia" w:hAnsiTheme="minorEastAsia" w:cs="Times New Roman"/>
          <w:b/>
          <w:szCs w:val="21"/>
        </w:rPr>
      </w:pPr>
    </w:p>
    <w:p w:rsidR="00A64606" w:rsidRPr="00226419" w:rsidRDefault="00A64606" w:rsidP="007F482E">
      <w:pPr>
        <w:spacing w:line="400" w:lineRule="exact"/>
        <w:jc w:val="center"/>
        <w:rPr>
          <w:rFonts w:asciiTheme="minorEastAsia" w:hAnsiTheme="minorEastAsia" w:cs="Times New Roman"/>
          <w:b/>
          <w:szCs w:val="21"/>
        </w:rPr>
      </w:pPr>
      <w:r w:rsidRPr="00226419">
        <w:rPr>
          <w:rFonts w:asciiTheme="minorEastAsia" w:hAnsiTheme="minorEastAsia" w:cs="Times New Roman" w:hint="eastAsia"/>
          <w:b/>
          <w:szCs w:val="21"/>
        </w:rPr>
        <w:t>第一章  总则</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第一条  为了全面贯彻党的教育方针，切实搞好学生综合素质评价，引导广大学生在德智体美诸方面得到全面发展，培养学生成为德智体美全面发展的高级专门人才，成为社会主义事业的建设者和可靠的接班人，特制定本办法。</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第二条  本办法根据国家教育部颁布的《普通高等学校学生管理规定》、《高等学校学生行为准则》等文件的精神而制定，结合实际对学生的综合素质进行考核评估，体现高等教育和管理的目标和要求。</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第三条  综合测评的宗旨是提高学生综合素质，积极引导学生培养创新精神和实践能力，让学生会设计自己、塑造自己、营销自己。帮助学生找出差距，激励学生不断进取。</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第四条  综合测评要坚持客观、公正、民主、公开的原则。综合测评要在实践中不断完善，逐步实现对学生评估的科学化，对学生管理的规范化，促进学生思想教育与管理工作的协调和统一。</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第五条  综合测评的内容包括德育测评、智育测评和文体测评三个方面。综合测评成绩的构成和比例为：德育测评得分占30%，智育测评得分占60%，文体测评得分占10%。</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第六条  综合测评的结果作为评定“奖学金”、评选先进个人的主要依据。</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第七条  综合测评使用的对象为全日制在校大专学生。</w:t>
      </w:r>
    </w:p>
    <w:p w:rsidR="00BA4692" w:rsidRDefault="00BA4692" w:rsidP="007F482E">
      <w:pPr>
        <w:spacing w:line="400" w:lineRule="exact"/>
        <w:jc w:val="center"/>
        <w:rPr>
          <w:rFonts w:asciiTheme="minorEastAsia" w:hAnsiTheme="minorEastAsia" w:cs="Times New Roman"/>
          <w:b/>
          <w:szCs w:val="21"/>
        </w:rPr>
      </w:pPr>
    </w:p>
    <w:p w:rsidR="00A64606" w:rsidRPr="00226419" w:rsidRDefault="00A64606" w:rsidP="007F482E">
      <w:pPr>
        <w:spacing w:line="400" w:lineRule="exact"/>
        <w:jc w:val="center"/>
        <w:rPr>
          <w:rFonts w:asciiTheme="minorEastAsia" w:hAnsiTheme="minorEastAsia" w:cs="Times New Roman"/>
          <w:b/>
          <w:szCs w:val="21"/>
        </w:rPr>
      </w:pPr>
      <w:r w:rsidRPr="00226419">
        <w:rPr>
          <w:rFonts w:asciiTheme="minorEastAsia" w:hAnsiTheme="minorEastAsia" w:cs="Times New Roman" w:hint="eastAsia"/>
          <w:b/>
          <w:szCs w:val="21"/>
        </w:rPr>
        <w:t>第二章  内容和评分标准</w:t>
      </w:r>
    </w:p>
    <w:p w:rsidR="00A64606" w:rsidRPr="00226419" w:rsidRDefault="00A64606" w:rsidP="007F482E">
      <w:pPr>
        <w:spacing w:line="400" w:lineRule="exact"/>
        <w:ind w:firstLineChars="200" w:firstLine="420"/>
        <w:rPr>
          <w:rFonts w:asciiTheme="minorEastAsia" w:hAnsiTheme="minorEastAsia" w:cs="Times New Roman"/>
          <w:szCs w:val="21"/>
          <w:bdr w:val="single" w:sz="4" w:space="0" w:color="auto"/>
        </w:rPr>
      </w:pPr>
      <w:r w:rsidRPr="00226419">
        <w:rPr>
          <w:rFonts w:asciiTheme="minorEastAsia" w:hAnsiTheme="minorEastAsia" w:cs="Times New Roman" w:hint="eastAsia"/>
          <w:szCs w:val="21"/>
        </w:rPr>
        <w:t>第八条  德育测评。德育测评主要评估学生政治表现、思想修养和道德品质，由德育基础分、德育奖励分、德育扣分组成。其中德育基础分满分为60分，德育奖励分满分为40分。</w:t>
      </w:r>
    </w:p>
    <w:p w:rsidR="00A64606" w:rsidRPr="00226419" w:rsidRDefault="00A64606" w:rsidP="007F482E">
      <w:pPr>
        <w:spacing w:line="400" w:lineRule="exact"/>
        <w:jc w:val="center"/>
        <w:rPr>
          <w:rFonts w:asciiTheme="minorEastAsia" w:hAnsiTheme="minorEastAsia" w:cs="Times New Roman"/>
          <w:szCs w:val="21"/>
          <w:bdr w:val="single" w:sz="4" w:space="0" w:color="auto"/>
        </w:rPr>
      </w:pPr>
      <w:r w:rsidRPr="00226419">
        <w:rPr>
          <w:rFonts w:asciiTheme="minorEastAsia" w:hAnsiTheme="minorEastAsia" w:cs="Times New Roman" w:hint="eastAsia"/>
          <w:szCs w:val="21"/>
          <w:bdr w:val="single" w:sz="4" w:space="0" w:color="auto"/>
        </w:rPr>
        <w:t>德育测评得分的计算公式为：基础分+奖励分-扣分。</w:t>
      </w:r>
    </w:p>
    <w:p w:rsidR="00A64606" w:rsidRPr="00226419" w:rsidRDefault="00A64606" w:rsidP="007F482E">
      <w:pPr>
        <w:spacing w:line="400" w:lineRule="exact"/>
        <w:ind w:firstLineChars="200" w:firstLine="420"/>
        <w:jc w:val="center"/>
        <w:rPr>
          <w:rFonts w:asciiTheme="minorEastAsia" w:hAnsiTheme="minorEastAsia" w:cs="Times New Roman"/>
          <w:szCs w:val="21"/>
          <w:bdr w:val="single" w:sz="4" w:space="0" w:color="auto"/>
        </w:rPr>
      </w:pP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（一）德育基础分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学生能以马克思列宁主义、毛泽东思想、邓小平理论、“三个代表”重要思想、科学</w:t>
      </w:r>
      <w:r w:rsidRPr="00226419">
        <w:rPr>
          <w:rFonts w:asciiTheme="minorEastAsia" w:hAnsiTheme="minorEastAsia" w:cs="Times New Roman"/>
          <w:szCs w:val="21"/>
        </w:rPr>
        <w:t>发展观和习近平新时代中国特色社会主义思想</w:t>
      </w:r>
      <w:r w:rsidRPr="00226419">
        <w:rPr>
          <w:rFonts w:asciiTheme="minorEastAsia" w:hAnsiTheme="minorEastAsia" w:cs="Times New Roman" w:hint="eastAsia"/>
          <w:szCs w:val="21"/>
        </w:rPr>
        <w:t>为指导，坚持四项基本原则，拥护改革开放，思想积极要求进步，能树立科学的世界观、人生观和价值观；遵守国家各项法律，执行学校的各项规章制度，学习目的明确，学习态度端正；积极参加社会实践和社会公益活动；有良好</w:t>
      </w:r>
      <w:r w:rsidRPr="00226419">
        <w:rPr>
          <w:rFonts w:asciiTheme="minorEastAsia" w:hAnsiTheme="minorEastAsia" w:cs="Times New Roman" w:hint="eastAsia"/>
          <w:szCs w:val="21"/>
        </w:rPr>
        <w:lastRenderedPageBreak/>
        <w:t>的道德修养和卫生习惯；尊敬师长，诚实守信；关心集体和他人，积极参加集体活动和公益事业，热心为同学服务，责任心强，努力完成党、团、学生会及班级交给的任务。</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（二）德育奖励分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1．在学年获得全国、省级、市级、校级的三好学生、优秀学生干部、优秀团干部、优秀团员等称号的按级别分别加荣誉奖励分10分、8分、6分、4分。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2．所在班级或团支部，被评为省级、市级、校级先进集体的主要负责人（班委会、团支部成员）分别加6分、4分、3分，其他成员加4分、3分、2分。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3．担任学生干部或从事公益性、服务性工作满一年且能履行职责者，按如下标准加分：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（1）院、二级学院学生会主席，加8分；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（2）院、二级学院学生会副主席、团委副书记加6分；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（3）院、二级学院学生会各部部长、各班班长、团支部书记、学生社团负责人，可加4分；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（4）院、二级学院学生会副部长，加3分；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（5）院、二级学院学生会各部部员、生活区楼长、班委、团总支及团支部委员以及学校认可的学生社团副职负责人，加2分；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（6）生活区层长、寝室长加1分；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（7）没有担任上述职务，但积极参与学生工作，并为学院、二级学院、班集体做出较大贡献者，可酌情加1分。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4．模范遵守学校公寓管理的有关规定，在每学年一次的优秀寝室评比中获得“优秀寝室”称号的，寝室成员每人加1分。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5．积极参加学院组织的各项义务劳动和其他志愿者服务活动，并较好的完成所承担的任务的，每人次加1分。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6．在见义勇为、抢险救灾、拾金不昧、抢救伤残等方面有突出事迹，受到全国、省市、学院、二级学院表彰和通报表扬的分别加8分、6分、4分、2分。同一事迹只</w:t>
      </w:r>
      <w:proofErr w:type="gramStart"/>
      <w:r w:rsidRPr="00226419">
        <w:rPr>
          <w:rFonts w:asciiTheme="minorEastAsia" w:hAnsiTheme="minorEastAsia" w:cs="Times New Roman" w:hint="eastAsia"/>
          <w:szCs w:val="21"/>
        </w:rPr>
        <w:t>取最高</w:t>
      </w:r>
      <w:proofErr w:type="gramEnd"/>
      <w:r w:rsidRPr="00226419">
        <w:rPr>
          <w:rFonts w:asciiTheme="minorEastAsia" w:hAnsiTheme="minorEastAsia" w:cs="Times New Roman" w:hint="eastAsia"/>
          <w:szCs w:val="21"/>
        </w:rPr>
        <w:t>级别加分，</w:t>
      </w:r>
      <w:proofErr w:type="gramStart"/>
      <w:r w:rsidRPr="00226419">
        <w:rPr>
          <w:rFonts w:asciiTheme="minorEastAsia" w:hAnsiTheme="minorEastAsia" w:cs="Times New Roman" w:hint="eastAsia"/>
          <w:szCs w:val="21"/>
        </w:rPr>
        <w:t>不</w:t>
      </w:r>
      <w:proofErr w:type="gramEnd"/>
      <w:r w:rsidRPr="00226419">
        <w:rPr>
          <w:rFonts w:asciiTheme="minorEastAsia" w:hAnsiTheme="minorEastAsia" w:cs="Times New Roman" w:hint="eastAsia"/>
          <w:szCs w:val="21"/>
        </w:rPr>
        <w:t>累计加分。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（三）德育扣分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1．违反校规校纪，受记过、严重警告、警告处分者，分别扣8分、6分、4分（受留校察看处分者不在加德育基础分）。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2．受学院、二级学院通报批评者每次扣1分。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3．凡政治学习、组织生活、公益劳动和规定参加的集体活动，未经请假而缺席者每次扣1分。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4．凡因寝室脏乱差，受到学院或二级学院通报批评的寝室，该寝室成员每人每次扣1分。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5．凡不遵守学习纪律，旷课每学时扣</w:t>
      </w:r>
      <w:r w:rsidR="00EA3429">
        <w:rPr>
          <w:rFonts w:asciiTheme="minorEastAsia" w:hAnsiTheme="minorEastAsia" w:cs="Times New Roman" w:hint="eastAsia"/>
          <w:szCs w:val="21"/>
        </w:rPr>
        <w:t>2</w:t>
      </w:r>
      <w:r w:rsidRPr="00226419">
        <w:rPr>
          <w:rFonts w:asciiTheme="minorEastAsia" w:hAnsiTheme="minorEastAsia" w:cs="Times New Roman" w:hint="eastAsia"/>
          <w:szCs w:val="21"/>
        </w:rPr>
        <w:t>分，迟到、早退一次扣1分。事假需按一定的</w:t>
      </w:r>
      <w:r w:rsidRPr="00226419">
        <w:rPr>
          <w:rFonts w:asciiTheme="minorEastAsia" w:hAnsiTheme="minorEastAsia" w:cs="Times New Roman" w:hint="eastAsia"/>
          <w:szCs w:val="21"/>
        </w:rPr>
        <w:lastRenderedPageBreak/>
        <w:t>程序履行请假手续，否则按旷课计。学校对于旷课、迟到、早退情况进行不定期抽查，并以抽查结果为依据予以扣分。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6．不遵守公共场所规章制度，扰乱公共秩序，有不文明言行；不爱护公共财产，破坏公物</w:t>
      </w:r>
      <w:r w:rsidR="00EA3429">
        <w:rPr>
          <w:rFonts w:asciiTheme="minorEastAsia" w:hAnsiTheme="minorEastAsia" w:cs="Times New Roman" w:hint="eastAsia"/>
          <w:szCs w:val="21"/>
        </w:rPr>
        <w:t>，</w:t>
      </w:r>
      <w:r w:rsidRPr="00226419">
        <w:rPr>
          <w:rFonts w:asciiTheme="minorEastAsia" w:hAnsiTheme="minorEastAsia" w:cs="Times New Roman" w:hint="eastAsia"/>
          <w:szCs w:val="21"/>
        </w:rPr>
        <w:t>情节轻微，尚不够纪律处分的，每次扣0.5分。</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第九条  智育测评。智育测评主要评估学生的学习成绩、学习效果以及科学研究和创新能力，由学习成绩测评分和智育奖励分两部分组成。学习成绩满分为100分，智育奖励分满分为10分，总计1</w:t>
      </w:r>
      <w:r w:rsidR="00EA3429">
        <w:rPr>
          <w:rFonts w:asciiTheme="minorEastAsia" w:hAnsiTheme="minorEastAsia" w:cs="Times New Roman" w:hint="eastAsia"/>
          <w:szCs w:val="21"/>
        </w:rPr>
        <w:t>1</w:t>
      </w:r>
      <w:r w:rsidRPr="00226419">
        <w:rPr>
          <w:rFonts w:asciiTheme="minorEastAsia" w:hAnsiTheme="minorEastAsia" w:cs="Times New Roman" w:hint="eastAsia"/>
          <w:szCs w:val="21"/>
        </w:rPr>
        <w:t>0分。</w:t>
      </w:r>
    </w:p>
    <w:p w:rsidR="00A64606" w:rsidRPr="00226419" w:rsidRDefault="00A64606" w:rsidP="007F482E">
      <w:pPr>
        <w:spacing w:line="400" w:lineRule="exact"/>
        <w:jc w:val="center"/>
        <w:rPr>
          <w:rFonts w:asciiTheme="minorEastAsia" w:hAnsiTheme="minorEastAsia" w:cs="Times New Roman"/>
          <w:szCs w:val="21"/>
          <w:bdr w:val="single" w:sz="4" w:space="0" w:color="auto"/>
        </w:rPr>
      </w:pPr>
      <w:r w:rsidRPr="00226419">
        <w:rPr>
          <w:rFonts w:asciiTheme="minorEastAsia" w:hAnsiTheme="minorEastAsia" w:cs="Times New Roman" w:hint="eastAsia"/>
          <w:szCs w:val="21"/>
          <w:bdr w:val="single" w:sz="4" w:space="0" w:color="auto"/>
        </w:rPr>
        <w:t>智育测评得分的计算公式为：基础分（加权平均分）+奖励分。</w:t>
      </w:r>
    </w:p>
    <w:p w:rsidR="00EA3429" w:rsidRDefault="00EA3429" w:rsidP="007F482E">
      <w:pPr>
        <w:spacing w:line="400" w:lineRule="exact"/>
        <w:ind w:firstLineChars="200" w:firstLine="420"/>
        <w:rPr>
          <w:rFonts w:asciiTheme="minorEastAsia" w:hAnsiTheme="minorEastAsia" w:cs="Times New Roman"/>
          <w:szCs w:val="21"/>
        </w:rPr>
      </w:pP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（一）加权平均分的计算公式：</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加权平均分＝</w:t>
      </w:r>
    </w:p>
    <w:p w:rsidR="00EA3429" w:rsidRPr="00EA3429" w:rsidRDefault="00EA3429" w:rsidP="007F482E">
      <w:pPr>
        <w:spacing w:line="400" w:lineRule="exact"/>
        <w:ind w:firstLineChars="200" w:firstLine="420"/>
        <w:jc w:val="center"/>
        <w:rPr>
          <w:rFonts w:asciiTheme="minorEastAsia" w:hAnsiTheme="minorEastAsia" w:cs="Times New Roman"/>
          <w:szCs w:val="21"/>
        </w:rPr>
      </w:pPr>
      <w:r w:rsidRPr="00EA3429">
        <w:rPr>
          <w:rFonts w:asciiTheme="minorEastAsia" w:hAnsiTheme="minorEastAsia" w:cs="Times New Roman"/>
          <w:szCs w:val="21"/>
        </w:rPr>
        <w:object w:dxaOrig="65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5pt;height:33.3pt" o:ole="">
            <v:imagedata r:id="rId9" o:title=""/>
          </v:shape>
          <o:OLEObject Type="Embed" ProgID="Equation.3" ShapeID="_x0000_i1025" DrawAspect="Content" ObjectID="_1603023313" r:id="rId10"/>
        </w:objec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注：加权平均</w:t>
      </w:r>
      <w:proofErr w:type="gramStart"/>
      <w:r w:rsidRPr="00EA3429">
        <w:rPr>
          <w:rFonts w:asciiTheme="minorEastAsia" w:hAnsiTheme="minorEastAsia" w:cs="Times New Roman" w:hint="eastAsia"/>
          <w:szCs w:val="21"/>
        </w:rPr>
        <w:t>分按照</w:t>
      </w:r>
      <w:proofErr w:type="gramEnd"/>
      <w:r w:rsidRPr="00EA3429">
        <w:rPr>
          <w:rFonts w:asciiTheme="minorEastAsia" w:hAnsiTheme="minorEastAsia" w:cs="Times New Roman" w:hint="eastAsia"/>
          <w:szCs w:val="21"/>
        </w:rPr>
        <w:t>上下两学期期末考试成绩分别计算，再取平均值。</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（二）为培养学生的创新精神和实践能力，鼓励学生理论联系实际，积极参加社会实践活动，对在学术、科研活动中做出显著成绩的，给予奖励。智育奖励满分为10分，奖励项目及标准如下：</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1．在国家、省级、市级、校级正式出版物上发表本专业学术论文或参加国家级科研立项获奖者分别加10分、8分、6分、4分。文章为多个合作者，按第一作者高于其他作者的原则来分配相应级别的奖励分。（凡需要加分的学术论文，必须提供登载刊物原件或学术会议信函，并经有关专家鉴定文章的性质和级别。）</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2．在国家、省级、市级的科技学术活动和竞赛中获奖者可分别加10分、8分、6分。</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第十条  文体测评。文体测评主要评估学生在文体活动中的表现及成绩，由基础分、奖励分和扣分组成。文体基础分满分为50分，文体奖励分满分为50分。</w:t>
      </w:r>
    </w:p>
    <w:p w:rsidR="00EA3429" w:rsidRPr="00EA3429" w:rsidRDefault="00EA3429" w:rsidP="007F482E">
      <w:pPr>
        <w:spacing w:line="400" w:lineRule="exact"/>
        <w:jc w:val="center"/>
        <w:rPr>
          <w:rFonts w:ascii="宋体" w:eastAsia="宋体" w:hAnsi="宋体" w:cs="宋体"/>
          <w:color w:val="000000"/>
          <w:szCs w:val="21"/>
          <w:bdr w:val="single" w:sz="4" w:space="0" w:color="auto"/>
        </w:rPr>
      </w:pPr>
      <w:r w:rsidRPr="00EA3429">
        <w:rPr>
          <w:rFonts w:ascii="宋体" w:eastAsia="宋体" w:hAnsi="宋体" w:cs="宋体" w:hint="eastAsia"/>
          <w:color w:val="000000"/>
          <w:szCs w:val="21"/>
          <w:bdr w:val="single" w:sz="4" w:space="0" w:color="auto"/>
        </w:rPr>
        <w:t>文体测评得分的计算公式为：基础分+奖励分-扣分。</w:t>
      </w:r>
    </w:p>
    <w:p w:rsidR="00EA3429" w:rsidRPr="00EA3429" w:rsidRDefault="00EA3429" w:rsidP="007F482E">
      <w:pPr>
        <w:spacing w:line="400" w:lineRule="exact"/>
        <w:rPr>
          <w:rFonts w:asciiTheme="minorEastAsia" w:hAnsiTheme="minorEastAsia" w:cs="Times New Roman"/>
          <w:szCs w:val="21"/>
        </w:rPr>
      </w:pP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（一）文体测评的基础分为50分，评估的内容包括如下五项：</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1．参加学院、二级学院和班级组织的文娱活动的积极性；</w:t>
      </w:r>
    </w:p>
    <w:p w:rsidR="00EA3429" w:rsidRPr="00EA3429" w:rsidRDefault="00EA3429" w:rsidP="007F482E">
      <w:pPr>
        <w:spacing w:line="400" w:lineRule="exact"/>
        <w:rPr>
          <w:rFonts w:asciiTheme="minorEastAsia" w:hAnsiTheme="minorEastAsia" w:cs="Times New Roman"/>
          <w:szCs w:val="21"/>
        </w:rPr>
      </w:pPr>
      <w:r w:rsidRPr="00EA3429">
        <w:rPr>
          <w:rFonts w:asciiTheme="minorEastAsia" w:hAnsiTheme="minorEastAsia" w:cs="Times New Roman" w:hint="eastAsia"/>
          <w:szCs w:val="21"/>
        </w:rPr>
        <w:t xml:space="preserve">    2．早操出勤率及认真程度；</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3．坚持课外体育锻炼的状况；</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4．参加学院、二级学院和班级组织的体育活动的积极性；</w:t>
      </w:r>
    </w:p>
    <w:p w:rsidR="00EA3429" w:rsidRPr="00EA3429" w:rsidRDefault="00EA3429" w:rsidP="007F482E">
      <w:pPr>
        <w:spacing w:line="400" w:lineRule="exact"/>
        <w:rPr>
          <w:rFonts w:asciiTheme="minorEastAsia" w:hAnsiTheme="minorEastAsia" w:cs="Times New Roman"/>
          <w:szCs w:val="21"/>
        </w:rPr>
      </w:pPr>
      <w:r w:rsidRPr="00EA3429">
        <w:rPr>
          <w:rFonts w:asciiTheme="minorEastAsia" w:hAnsiTheme="minorEastAsia" w:cs="Times New Roman" w:hint="eastAsia"/>
          <w:szCs w:val="21"/>
        </w:rPr>
        <w:t xml:space="preserve">    5．体质、体魄以及体育达标状况。</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以上五项，根据学生的现实表现，按照优秀（A）、良好（B）、一般（C）三个等级，分别评50分、40分、30分。</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（二）文体测评的奖励分为50分，下限为0分，文体测评奖励分的适用条件和标准如</w:t>
      </w:r>
      <w:r w:rsidRPr="00EA3429">
        <w:rPr>
          <w:rFonts w:asciiTheme="minorEastAsia" w:hAnsiTheme="minorEastAsia" w:cs="Times New Roman" w:hint="eastAsia"/>
          <w:szCs w:val="21"/>
        </w:rPr>
        <w:lastRenderedPageBreak/>
        <w:t>下：</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1．参加体育竞赛的运动员，每届每项按照院级、校级、省级、国家级分别加2分、4分、6分、8分。球类比赛每届参赛场次超过4场者，超出部分按每场加1分计分。</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2．在各种体育竞赛中获得名次的运动员，院级的一等奖、二等奖、三等奖和表扬奖分别加5分、4分、3分、2分；校级第一名加10分，第二、三名加8分，第四、第五名加6分，第六至第八名加4分；省级获奖者按校级的2倍计分；国家级获奖者按校级的3倍计分；破纪录者按照院级、省级、国家级分别另加10分、15分、20分。</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3．参加文艺演出或竞赛者，每次每项按照院级、校级、省级、国家级分别加2分、4分、6分、8分。</w:t>
      </w:r>
    </w:p>
    <w:p w:rsidR="00EA3429" w:rsidRPr="00EA3429" w:rsidRDefault="00EA3429" w:rsidP="007F482E">
      <w:pPr>
        <w:spacing w:line="400" w:lineRule="exact"/>
        <w:rPr>
          <w:rFonts w:asciiTheme="minorEastAsia" w:hAnsiTheme="minorEastAsia" w:cs="Times New Roman"/>
          <w:szCs w:val="21"/>
        </w:rPr>
      </w:pPr>
      <w:r w:rsidRPr="00EA3429">
        <w:rPr>
          <w:rFonts w:asciiTheme="minorEastAsia" w:hAnsiTheme="minorEastAsia" w:cs="Times New Roman" w:hint="eastAsia"/>
          <w:szCs w:val="21"/>
        </w:rPr>
        <w:t xml:space="preserve">    4．在文艺竞赛中获得名次的演出者，按照院级的一等奖、二等奖、三等奖和表扬奖分别加5分、4分、3分、2分；校级一等奖、二等奖、三等奖和表扬奖分别加10分、8分、6分、4分；省级获奖者按校级的2倍积分；国家级获奖者按校级的3倍积分；</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5．为文娱演出或文体竞赛活动（含摄影、美术、演讲等竞赛）做服务工作者（</w:t>
      </w:r>
      <w:proofErr w:type="gramStart"/>
      <w:r w:rsidRPr="00EA3429">
        <w:rPr>
          <w:rFonts w:asciiTheme="minorEastAsia" w:hAnsiTheme="minorEastAsia" w:cs="Times New Roman" w:hint="eastAsia"/>
          <w:szCs w:val="21"/>
        </w:rPr>
        <w:t>含比赛</w:t>
      </w:r>
      <w:proofErr w:type="gramEnd"/>
      <w:r w:rsidRPr="00EA3429">
        <w:rPr>
          <w:rFonts w:asciiTheme="minorEastAsia" w:hAnsiTheme="minorEastAsia" w:cs="Times New Roman" w:hint="eastAsia"/>
          <w:szCs w:val="21"/>
        </w:rPr>
        <w:t>裁判），每次加1分，但一学期累计超过10分者仍按10分计算。</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6．参加运动队、艺术团（队）训练满一年者，校级加8分，院级加6分；一学期者按50%积分。</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7．体育达标者加8分。</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（三）文体测评扣分的运用条件和标准如下：</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1．凡要求统一参加的文体活动</w:t>
      </w:r>
      <w:proofErr w:type="gramStart"/>
      <w:r w:rsidRPr="00EA3429">
        <w:rPr>
          <w:rFonts w:asciiTheme="minorEastAsia" w:hAnsiTheme="minorEastAsia" w:cs="Times New Roman" w:hint="eastAsia"/>
          <w:szCs w:val="21"/>
        </w:rPr>
        <w:t>不</w:t>
      </w:r>
      <w:proofErr w:type="gramEnd"/>
      <w:r w:rsidRPr="00EA3429">
        <w:rPr>
          <w:rFonts w:asciiTheme="minorEastAsia" w:hAnsiTheme="minorEastAsia" w:cs="Times New Roman" w:hint="eastAsia"/>
          <w:szCs w:val="21"/>
        </w:rPr>
        <w:t>参加者，每次扣2分，造成严重后果的扣3—10分。</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2．不参加达标测试者扣5分（经批准免修体育课者除外）。</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3．早操缺席一次扣1分，迟到一次扣0.5分。</w:t>
      </w:r>
    </w:p>
    <w:p w:rsid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4．凡违反有关竞赛纪律者扣10分。</w:t>
      </w:r>
    </w:p>
    <w:p w:rsidR="00EA3429" w:rsidRDefault="00EA3429" w:rsidP="007F482E">
      <w:pPr>
        <w:spacing w:line="400" w:lineRule="exact"/>
        <w:rPr>
          <w:rFonts w:asciiTheme="minorEastAsia" w:hAnsiTheme="minorEastAsia" w:cs="Times New Roman"/>
          <w:szCs w:val="21"/>
        </w:rPr>
      </w:pPr>
    </w:p>
    <w:p w:rsidR="00EA3429" w:rsidRPr="00EA3429" w:rsidRDefault="00EA3429" w:rsidP="007F482E">
      <w:pPr>
        <w:spacing w:line="400" w:lineRule="exact"/>
        <w:jc w:val="center"/>
        <w:rPr>
          <w:rFonts w:asciiTheme="minorEastAsia" w:hAnsiTheme="minorEastAsia" w:cs="Times New Roman"/>
          <w:b/>
          <w:szCs w:val="21"/>
        </w:rPr>
      </w:pPr>
      <w:r w:rsidRPr="00EA3429">
        <w:rPr>
          <w:rFonts w:asciiTheme="minorEastAsia" w:hAnsiTheme="minorEastAsia" w:cs="Times New Roman" w:hint="eastAsia"/>
          <w:b/>
          <w:szCs w:val="21"/>
        </w:rPr>
        <w:t>第三章  实施办法</w:t>
      </w:r>
    </w:p>
    <w:p w:rsidR="00EA3429" w:rsidRPr="00EA3429" w:rsidRDefault="00EA3429" w:rsidP="007F482E">
      <w:pPr>
        <w:spacing w:line="400" w:lineRule="exact"/>
        <w:ind w:firstLineChars="200" w:firstLine="420"/>
        <w:jc w:val="left"/>
        <w:rPr>
          <w:rFonts w:asciiTheme="minorEastAsia" w:hAnsiTheme="minorEastAsia" w:cs="Times New Roman"/>
          <w:szCs w:val="21"/>
        </w:rPr>
      </w:pPr>
      <w:r w:rsidRPr="00EA3429">
        <w:rPr>
          <w:rFonts w:asciiTheme="minorEastAsia" w:hAnsiTheme="minorEastAsia" w:cs="Times New Roman" w:hint="eastAsia"/>
          <w:szCs w:val="21"/>
        </w:rPr>
        <w:t>第十一条  综合测评工作由学院统一领导和部署，领导小组由主管学生工作院领导担任组长，学生处、教务处、院团委以及各二级</w:t>
      </w:r>
      <w:r w:rsidRPr="00EA3429">
        <w:rPr>
          <w:rFonts w:asciiTheme="minorEastAsia" w:hAnsiTheme="minorEastAsia" w:cs="Times New Roman"/>
          <w:szCs w:val="21"/>
        </w:rPr>
        <w:t>学院</w:t>
      </w:r>
      <w:r w:rsidRPr="00EA3429">
        <w:rPr>
          <w:rFonts w:asciiTheme="minorEastAsia" w:hAnsiTheme="minorEastAsia" w:cs="Times New Roman" w:hint="eastAsia"/>
          <w:szCs w:val="21"/>
        </w:rPr>
        <w:t>主管学生工作的领导组成，成员包括各年级辅导员和学生代表。各二级学院相应成立领导小组并负责组织实施。</w:t>
      </w:r>
    </w:p>
    <w:p w:rsidR="00EA3429" w:rsidRPr="00EA3429" w:rsidRDefault="00EA3429" w:rsidP="007F482E">
      <w:pPr>
        <w:spacing w:line="400" w:lineRule="exact"/>
        <w:ind w:firstLineChars="200" w:firstLine="420"/>
        <w:jc w:val="left"/>
        <w:rPr>
          <w:rFonts w:asciiTheme="minorEastAsia" w:hAnsiTheme="minorEastAsia" w:cs="Times New Roman"/>
          <w:szCs w:val="21"/>
        </w:rPr>
      </w:pPr>
      <w:r w:rsidRPr="00EA3429">
        <w:rPr>
          <w:rFonts w:asciiTheme="minorEastAsia" w:hAnsiTheme="minorEastAsia" w:cs="Times New Roman" w:hint="eastAsia"/>
          <w:szCs w:val="21"/>
        </w:rPr>
        <w:t>第十二条  学生综合</w:t>
      </w:r>
      <w:proofErr w:type="gramStart"/>
      <w:r w:rsidRPr="00EA3429">
        <w:rPr>
          <w:rFonts w:asciiTheme="minorEastAsia" w:hAnsiTheme="minorEastAsia" w:cs="Times New Roman" w:hint="eastAsia"/>
          <w:szCs w:val="21"/>
        </w:rPr>
        <w:t>测评每</w:t>
      </w:r>
      <w:proofErr w:type="gramEnd"/>
      <w:r w:rsidRPr="00EA3429">
        <w:rPr>
          <w:rFonts w:asciiTheme="minorEastAsia" w:hAnsiTheme="minorEastAsia" w:cs="Times New Roman" w:hint="eastAsia"/>
          <w:szCs w:val="21"/>
        </w:rPr>
        <w:t>学年进行一次，测评工作在每学年开学一个月内完成。</w:t>
      </w:r>
    </w:p>
    <w:p w:rsidR="00EA3429" w:rsidRPr="00EA3429" w:rsidRDefault="00EA3429" w:rsidP="007F482E">
      <w:pPr>
        <w:spacing w:line="400" w:lineRule="exact"/>
        <w:ind w:firstLineChars="200" w:firstLine="420"/>
        <w:jc w:val="left"/>
        <w:rPr>
          <w:rFonts w:asciiTheme="minorEastAsia" w:hAnsiTheme="minorEastAsia" w:cs="Times New Roman"/>
          <w:szCs w:val="21"/>
        </w:rPr>
      </w:pPr>
      <w:r w:rsidRPr="00EA3429">
        <w:rPr>
          <w:rFonts w:asciiTheme="minorEastAsia" w:hAnsiTheme="minorEastAsia" w:cs="Times New Roman" w:hint="eastAsia"/>
          <w:szCs w:val="21"/>
        </w:rPr>
        <w:t>第十三条  综合测评采取个人自评申报、班级初评、年级审核、二级学院测评小组复核、批准、报学生处确认备案的程序进行。</w:t>
      </w:r>
    </w:p>
    <w:p w:rsidR="00EA3429" w:rsidRPr="00EA3429" w:rsidRDefault="00EA3429" w:rsidP="007F482E">
      <w:pPr>
        <w:spacing w:line="400" w:lineRule="exact"/>
        <w:ind w:firstLineChars="200" w:firstLine="420"/>
        <w:jc w:val="left"/>
        <w:rPr>
          <w:rFonts w:asciiTheme="minorEastAsia" w:hAnsiTheme="minorEastAsia" w:cs="Times New Roman"/>
          <w:szCs w:val="21"/>
        </w:rPr>
      </w:pPr>
      <w:r w:rsidRPr="00EA3429">
        <w:rPr>
          <w:rFonts w:asciiTheme="minorEastAsia" w:hAnsiTheme="minorEastAsia" w:cs="Times New Roman" w:hint="eastAsia"/>
          <w:szCs w:val="21"/>
        </w:rPr>
        <w:t>（一）学生个人根据测评标准进行测评，对加减分项目出具有关证明材料，参加班级初评。</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（二）各班成立班测评小组，其成员由辅导员、班长、团支部书记及民主推选产生的三名学生代表组成，班测评小组负责填写综合测评表中的成绩，计算总分及平均分，并对学生</w:t>
      </w:r>
      <w:r w:rsidRPr="00EA3429">
        <w:rPr>
          <w:rFonts w:asciiTheme="minorEastAsia" w:hAnsiTheme="minorEastAsia" w:cs="Times New Roman" w:hint="eastAsia"/>
          <w:szCs w:val="21"/>
        </w:rPr>
        <w:lastRenderedPageBreak/>
        <w:t>个人自评材料予以初评。凡符合测评规定的予以确定，不符合规定的予以变更。测评小组也可以根据平时掌握的情况按项目规定予以加、减分，并对此负有举证责任。初评结果必须向全班同学公布，无异议后由班测评小组按初评结果填写综合测评表。</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（3）班测评小组将填写好的综合测评表，报辅导员审核，审核合格后报各二级学院综合测评工作小组进行复核、批准。</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4）各二级学院应将各年级综合测评的详细情况汇总后向同学公布，学生对测评结果有异议的，可在一周内向二级学院综合测评工作小组提请复议，二级学院综合测评工作小组应当在一周内调查清楚并予以反馈。</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第十三条  各二级学院将最终的测评结果及学生的测评</w:t>
      </w:r>
      <w:proofErr w:type="gramStart"/>
      <w:r w:rsidRPr="00EA3429">
        <w:rPr>
          <w:rFonts w:asciiTheme="minorEastAsia" w:hAnsiTheme="minorEastAsia" w:cs="Times New Roman" w:hint="eastAsia"/>
          <w:szCs w:val="21"/>
        </w:rPr>
        <w:t>表交学生</w:t>
      </w:r>
      <w:proofErr w:type="gramEnd"/>
      <w:r w:rsidRPr="00EA3429">
        <w:rPr>
          <w:rFonts w:asciiTheme="minorEastAsia" w:hAnsiTheme="minorEastAsia" w:cs="Times New Roman" w:hint="eastAsia"/>
          <w:szCs w:val="21"/>
        </w:rPr>
        <w:t>处备案，综合测评表存入学生档案。</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第十四条  各级测评机构应本着实事求是的态度进行认真评价、审核；学院各相关部门应如实出具证明材料，保证综合测评工作的公正性和严肃性。学生在申报时应实事求是，如发现并查实有弄虚作假行为，将根据情节给予批评教育直至纪律处分。</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第十五条  各二级学院可根据本单位具体情况自行制定更为具体的、可操作的测评办法。</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第十六条  本办法自公布之日起开始执行。</w:t>
      </w:r>
    </w:p>
    <w:p w:rsidR="00EA3429" w:rsidRPr="00EA3429" w:rsidRDefault="00EA3429" w:rsidP="007F482E">
      <w:pPr>
        <w:spacing w:line="400" w:lineRule="exact"/>
        <w:ind w:firstLineChars="200" w:firstLine="420"/>
        <w:rPr>
          <w:rFonts w:asciiTheme="minorEastAsia" w:hAnsiTheme="minorEastAsia" w:cs="Times New Roman"/>
          <w:szCs w:val="21"/>
        </w:rPr>
      </w:pPr>
      <w:r w:rsidRPr="00EA3429">
        <w:rPr>
          <w:rFonts w:asciiTheme="minorEastAsia" w:hAnsiTheme="minorEastAsia" w:cs="Times New Roman" w:hint="eastAsia"/>
          <w:szCs w:val="21"/>
        </w:rPr>
        <w:t>第十七条  本办法由学生处负责解释。</w:t>
      </w:r>
    </w:p>
    <w:p w:rsidR="00A64606" w:rsidRPr="00226419" w:rsidRDefault="00A64606" w:rsidP="007F482E">
      <w:pPr>
        <w:spacing w:line="400" w:lineRule="exact"/>
        <w:rPr>
          <w:rFonts w:asciiTheme="minorEastAsia" w:hAnsiTheme="minorEastAsia"/>
          <w:szCs w:val="21"/>
        </w:rPr>
      </w:pPr>
      <w:r w:rsidRPr="00226419">
        <w:rPr>
          <w:rFonts w:asciiTheme="minorEastAsia" w:hAnsiTheme="minorEastAsia" w:cs="黑体"/>
          <w:szCs w:val="21"/>
        </w:rPr>
        <w:br w:type="page"/>
      </w: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460E6E" w:rsidRDefault="00A64606" w:rsidP="007F482E">
      <w:pPr>
        <w:spacing w:line="400" w:lineRule="exact"/>
        <w:jc w:val="center"/>
        <w:rPr>
          <w:rFonts w:asciiTheme="minorEastAsia" w:hAnsiTheme="minorEastAsia" w:cs="楷体_GB2312"/>
          <w:b/>
          <w:sz w:val="36"/>
          <w:szCs w:val="36"/>
        </w:rPr>
      </w:pPr>
      <w:r w:rsidRPr="00460E6E">
        <w:rPr>
          <w:rFonts w:asciiTheme="minorEastAsia" w:hAnsiTheme="minorEastAsia" w:cs="楷体_GB2312" w:hint="eastAsia"/>
          <w:b/>
          <w:sz w:val="36"/>
          <w:szCs w:val="36"/>
        </w:rPr>
        <w:t>辽宁现代服务职业技术学院</w:t>
      </w:r>
    </w:p>
    <w:p w:rsidR="00A64606" w:rsidRPr="00460E6E" w:rsidRDefault="00A64606" w:rsidP="007F482E">
      <w:pPr>
        <w:pStyle w:val="a4"/>
        <w:spacing w:line="400" w:lineRule="exact"/>
        <w:rPr>
          <w:rFonts w:asciiTheme="minorEastAsia" w:eastAsiaTheme="minorEastAsia" w:hAnsiTheme="minorEastAsia"/>
          <w:sz w:val="36"/>
          <w:szCs w:val="36"/>
        </w:rPr>
      </w:pPr>
      <w:bookmarkStart w:id="10" w:name="_Toc529274515"/>
      <w:r w:rsidRPr="00460E6E">
        <w:rPr>
          <w:rFonts w:asciiTheme="minorEastAsia" w:eastAsiaTheme="minorEastAsia" w:hAnsiTheme="minorEastAsia" w:hint="eastAsia"/>
          <w:sz w:val="36"/>
          <w:szCs w:val="36"/>
        </w:rPr>
        <w:t>学生报到注册实施办法</w:t>
      </w:r>
      <w:bookmarkEnd w:id="10"/>
    </w:p>
    <w:p w:rsidR="00460E6E" w:rsidRDefault="00460E6E" w:rsidP="007F482E">
      <w:pPr>
        <w:spacing w:line="400" w:lineRule="exact"/>
        <w:ind w:firstLine="435"/>
        <w:rPr>
          <w:rFonts w:asciiTheme="minorEastAsia" w:hAnsiTheme="minorEastAsia" w:cs="宋体"/>
          <w:szCs w:val="21"/>
        </w:rPr>
      </w:pPr>
    </w:p>
    <w:p w:rsidR="00A64606" w:rsidRPr="00226419" w:rsidRDefault="00A64606" w:rsidP="007F482E">
      <w:pPr>
        <w:spacing w:line="400" w:lineRule="exact"/>
        <w:ind w:firstLine="435"/>
        <w:rPr>
          <w:rFonts w:asciiTheme="minorEastAsia" w:hAnsiTheme="minorEastAsia" w:cs="宋体"/>
          <w:szCs w:val="21"/>
        </w:rPr>
      </w:pPr>
      <w:r w:rsidRPr="00226419">
        <w:rPr>
          <w:rFonts w:asciiTheme="minorEastAsia" w:hAnsiTheme="minorEastAsia" w:cs="宋体" w:hint="eastAsia"/>
          <w:szCs w:val="21"/>
        </w:rPr>
        <w:t>为了完善我院学籍管理制度，维护学院正常教学生活秩序，规范我院的制度化管理水平，根据教育部《普通高等学校学生管理规定》有关规定，结合我院工作实际，特制定本实施办法。</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 xml:space="preserve">第一条  </w:t>
      </w:r>
      <w:r w:rsidR="00A64606" w:rsidRPr="00226419">
        <w:rPr>
          <w:rFonts w:asciiTheme="minorEastAsia" w:hAnsiTheme="minorEastAsia" w:cs="宋体" w:hint="eastAsia"/>
          <w:szCs w:val="21"/>
        </w:rPr>
        <w:t>新学期开学，凡按照国家规定由本院录取的新生，必须持录取通知书及有关证件，按规定日期来我院办理报到手续。</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 xml:space="preserve">第二条  </w:t>
      </w:r>
      <w:r w:rsidR="00A64606" w:rsidRPr="00226419">
        <w:rPr>
          <w:rFonts w:asciiTheme="minorEastAsia" w:hAnsiTheme="minorEastAsia" w:cs="宋体" w:hint="eastAsia"/>
          <w:szCs w:val="21"/>
        </w:rPr>
        <w:t>新生因故不能如期报道的，必须履行请假手续，否则以旷课处理。有特殊原因不能按期报到的学生，应事先写信或打电话向学生处请假，说明情况。请假手续必须与开学之日当天履行完毕，开学后请假无效。请假一般不得超过两周。未经请假或请假逾期两周不注册者，按自动退学处理，取消入学资格。</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 xml:space="preserve">第三条  </w:t>
      </w:r>
      <w:r w:rsidR="00A64606" w:rsidRPr="00226419">
        <w:rPr>
          <w:rFonts w:asciiTheme="minorEastAsia" w:hAnsiTheme="minorEastAsia" w:cs="宋体" w:hint="eastAsia"/>
          <w:szCs w:val="21"/>
        </w:rPr>
        <w:t>下列情形可视为请假的正当理由：</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（一）</w:t>
      </w:r>
      <w:r w:rsidR="00A64606" w:rsidRPr="00226419">
        <w:rPr>
          <w:rFonts w:asciiTheme="minorEastAsia" w:hAnsiTheme="minorEastAsia" w:cs="宋体" w:hint="eastAsia"/>
          <w:szCs w:val="21"/>
        </w:rPr>
        <w:t>本人有病，不能如期报到的，须持县级以上医院证明；</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（二）</w:t>
      </w:r>
      <w:r w:rsidR="00A64606" w:rsidRPr="00226419">
        <w:rPr>
          <w:rFonts w:asciiTheme="minorEastAsia" w:hAnsiTheme="minorEastAsia" w:cs="宋体" w:hint="eastAsia"/>
          <w:szCs w:val="21"/>
        </w:rPr>
        <w:t>直系三代以内亲属病危、病故、不能如期报到的，需持有关证明；</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（三）</w:t>
      </w:r>
      <w:r w:rsidR="00A64606" w:rsidRPr="00226419">
        <w:rPr>
          <w:rFonts w:asciiTheme="minorEastAsia" w:hAnsiTheme="minorEastAsia" w:cs="宋体" w:hint="eastAsia"/>
          <w:szCs w:val="21"/>
        </w:rPr>
        <w:t>因不可抗力，不能如期报到的，本人写书面表述材料，提交有关部门。</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 xml:space="preserve">第四条  </w:t>
      </w:r>
      <w:r w:rsidR="00A64606" w:rsidRPr="00226419">
        <w:rPr>
          <w:rFonts w:asciiTheme="minorEastAsia" w:hAnsiTheme="minorEastAsia" w:cs="宋体" w:hint="eastAsia"/>
          <w:szCs w:val="21"/>
        </w:rPr>
        <w:t>新生入学时，应在指定时间，在学院组织的例行体检中复查，复查合格后准予办理注册手续，并发给校徽、学生证、新生进行体检复查时，如果发现患有疾病者，短期治疗不能达到健康标准的，取消入学资格；准许保留入学资格一年，并在通知之日起两周办理离校手续，回家或回原单位进行治疗，病愈后在下学年开学前向学院提出个人申请入学，经县级以上医院证明，学院复查合格，方可复学并重新办理入学手续。复查不合格或逾期不办理入学手续者，取消入学资格。</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 xml:space="preserve">第五条  </w:t>
      </w:r>
      <w:r w:rsidR="00A64606" w:rsidRPr="00226419">
        <w:rPr>
          <w:rFonts w:asciiTheme="minorEastAsia" w:hAnsiTheme="minorEastAsia" w:cs="宋体" w:hint="eastAsia"/>
          <w:szCs w:val="21"/>
        </w:rPr>
        <w:t>新生入学三个月，由学院按招生规定进行复查，复查不符合招生条件者，由学院区别情况予以处理，包括取消入学资格，凡属徇私舞弊者，一经查实取消学籍，情节恶劣者，交有关部门查究。</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 xml:space="preserve">第六条  </w:t>
      </w:r>
      <w:r w:rsidR="00A64606" w:rsidRPr="00226419">
        <w:rPr>
          <w:rFonts w:asciiTheme="minorEastAsia" w:hAnsiTheme="minorEastAsia" w:cs="宋体" w:hint="eastAsia"/>
          <w:szCs w:val="21"/>
        </w:rPr>
        <w:t>每学年开学时学生必须根据校历规定按时到校。根据每学年财务处的通知，学生须先缴纳学费和住宿费等相关费用后，方可注册，注册时必须出具缴费收据，由于困难或其他原因不能按时缴纳有关费用的，须提出书面申请，并出具有关证明材料，办理缓交手续后方可注册。</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 xml:space="preserve">第七条  </w:t>
      </w:r>
      <w:r w:rsidR="00A64606" w:rsidRPr="00226419">
        <w:rPr>
          <w:rFonts w:asciiTheme="minorEastAsia" w:hAnsiTheme="minorEastAsia" w:cs="宋体" w:hint="eastAsia"/>
          <w:szCs w:val="21"/>
        </w:rPr>
        <w:t>办理报到注册手续时，须由学生本人持本人学生证办理。</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 xml:space="preserve">第八条  </w:t>
      </w:r>
      <w:r w:rsidR="00A64606" w:rsidRPr="00226419">
        <w:rPr>
          <w:rFonts w:asciiTheme="minorEastAsia" w:hAnsiTheme="minorEastAsia" w:cs="宋体" w:hint="eastAsia"/>
          <w:szCs w:val="21"/>
        </w:rPr>
        <w:t>无正当理由不按时报到的，参照《辽宁现代服务职业技术学院学生违纪处分</w:t>
      </w:r>
      <w:r w:rsidR="00A64606" w:rsidRPr="00226419">
        <w:rPr>
          <w:rFonts w:asciiTheme="minorEastAsia" w:hAnsiTheme="minorEastAsia" w:cs="宋体" w:hint="eastAsia"/>
          <w:szCs w:val="21"/>
        </w:rPr>
        <w:lastRenderedPageBreak/>
        <w:t>细则》进行处理。</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 xml:space="preserve">第九条  </w:t>
      </w:r>
      <w:r w:rsidR="00A64606" w:rsidRPr="00226419">
        <w:rPr>
          <w:rFonts w:asciiTheme="minorEastAsia" w:hAnsiTheme="minorEastAsia" w:cs="宋体" w:hint="eastAsia"/>
          <w:szCs w:val="21"/>
        </w:rPr>
        <w:t>开学后，学籍管理部门应公布学生报到注册情况，同时公布未报到未注册学生名，对未如期报到的学生做出处理决定。</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 xml:space="preserve">第十条  </w:t>
      </w:r>
      <w:r w:rsidR="00A64606" w:rsidRPr="00226419">
        <w:rPr>
          <w:rFonts w:asciiTheme="minorEastAsia" w:hAnsiTheme="minorEastAsia" w:cs="宋体" w:hint="eastAsia"/>
          <w:szCs w:val="21"/>
        </w:rPr>
        <w:t>学生报到注册工作，由学生处和财务处组织实施。</w:t>
      </w:r>
    </w:p>
    <w:p w:rsidR="00A64606" w:rsidRPr="00226419" w:rsidRDefault="00460E6E" w:rsidP="007F482E">
      <w:pPr>
        <w:spacing w:line="400" w:lineRule="exact"/>
        <w:ind w:firstLine="435"/>
        <w:rPr>
          <w:rFonts w:asciiTheme="minorEastAsia" w:hAnsiTheme="minorEastAsia" w:cs="宋体"/>
          <w:szCs w:val="21"/>
        </w:rPr>
      </w:pPr>
      <w:r>
        <w:rPr>
          <w:rFonts w:asciiTheme="minorEastAsia" w:hAnsiTheme="minorEastAsia" w:cs="宋体" w:hint="eastAsia"/>
          <w:szCs w:val="21"/>
        </w:rPr>
        <w:t xml:space="preserve">第十一条  </w:t>
      </w:r>
      <w:r w:rsidR="00A64606" w:rsidRPr="00226419">
        <w:rPr>
          <w:rFonts w:asciiTheme="minorEastAsia" w:hAnsiTheme="minorEastAsia" w:cs="宋体" w:hint="eastAsia"/>
          <w:szCs w:val="21"/>
        </w:rPr>
        <w:t xml:space="preserve">对于违反报到注册工作有关规定的，由学籍管理部门根据《辽宁现代服务职业技术学院学籍管理规定》、《辽宁现代服务职业技术学院学生违纪处分细则》进行处理。 </w:t>
      </w:r>
    </w:p>
    <w:p w:rsidR="00A64606" w:rsidRPr="00226419" w:rsidRDefault="00A64606" w:rsidP="007F482E">
      <w:pPr>
        <w:spacing w:line="400" w:lineRule="exact"/>
        <w:ind w:firstLine="435"/>
        <w:rPr>
          <w:rFonts w:asciiTheme="minorEastAsia" w:hAnsiTheme="minorEastAsia" w:cs="宋体"/>
          <w:szCs w:val="21"/>
        </w:rPr>
      </w:pPr>
    </w:p>
    <w:p w:rsidR="00A64606" w:rsidRPr="00226419" w:rsidRDefault="00A64606" w:rsidP="007F482E">
      <w:pPr>
        <w:spacing w:line="400" w:lineRule="exact"/>
        <w:ind w:firstLine="435"/>
        <w:rPr>
          <w:rFonts w:asciiTheme="minorEastAsia" w:hAnsiTheme="minorEastAsia" w:cs="宋体"/>
          <w:szCs w:val="21"/>
        </w:rPr>
      </w:pPr>
    </w:p>
    <w:p w:rsidR="00A64606" w:rsidRPr="00226419" w:rsidRDefault="00A64606" w:rsidP="007F482E">
      <w:pPr>
        <w:spacing w:line="400" w:lineRule="exact"/>
        <w:ind w:firstLine="435"/>
        <w:rPr>
          <w:rFonts w:asciiTheme="minorEastAsia" w:hAnsiTheme="minorEastAsia" w:cs="宋体"/>
          <w:szCs w:val="21"/>
        </w:rPr>
      </w:pPr>
    </w:p>
    <w:p w:rsidR="00A64606" w:rsidRPr="00226419" w:rsidRDefault="00A64606" w:rsidP="007F482E">
      <w:pPr>
        <w:spacing w:line="400" w:lineRule="exact"/>
        <w:rPr>
          <w:rFonts w:asciiTheme="minorEastAsia" w:hAnsiTheme="minorEastAsia"/>
          <w:szCs w:val="21"/>
        </w:rPr>
      </w:pPr>
    </w:p>
    <w:p w:rsidR="00860D9C" w:rsidRDefault="00A64606" w:rsidP="007F482E">
      <w:pPr>
        <w:spacing w:line="400" w:lineRule="exact"/>
        <w:jc w:val="center"/>
        <w:rPr>
          <w:rFonts w:asciiTheme="minorEastAsia" w:hAnsiTheme="minorEastAsia" w:cs="楷体_GB2312"/>
          <w:b/>
          <w:sz w:val="36"/>
          <w:szCs w:val="36"/>
        </w:rPr>
      </w:pPr>
      <w:r w:rsidRPr="00860D9C">
        <w:rPr>
          <w:rFonts w:asciiTheme="minorEastAsia" w:hAnsiTheme="minorEastAsia" w:cs="楷体_GB2312" w:hint="eastAsia"/>
          <w:b/>
          <w:sz w:val="36"/>
          <w:szCs w:val="36"/>
        </w:rPr>
        <w:t>辽宁现代服务职业技术学院</w:t>
      </w:r>
    </w:p>
    <w:p w:rsidR="00A64606" w:rsidRPr="00860D9C" w:rsidRDefault="00A64606" w:rsidP="007F482E">
      <w:pPr>
        <w:pStyle w:val="a4"/>
        <w:spacing w:line="400" w:lineRule="exact"/>
        <w:rPr>
          <w:rFonts w:asciiTheme="minorEastAsia" w:eastAsiaTheme="minorEastAsia" w:hAnsiTheme="minorEastAsia"/>
          <w:sz w:val="36"/>
          <w:szCs w:val="36"/>
        </w:rPr>
      </w:pPr>
      <w:bookmarkStart w:id="11" w:name="_Toc529274516"/>
      <w:r w:rsidRPr="00860D9C">
        <w:rPr>
          <w:rFonts w:asciiTheme="minorEastAsia" w:eastAsiaTheme="minorEastAsia" w:hAnsiTheme="minorEastAsia" w:hint="eastAsia"/>
          <w:sz w:val="36"/>
          <w:szCs w:val="36"/>
        </w:rPr>
        <w:t>学生证、校徽管理规定</w:t>
      </w:r>
      <w:bookmarkEnd w:id="11"/>
    </w:p>
    <w:p w:rsidR="00860D9C" w:rsidRDefault="00860D9C" w:rsidP="007F482E">
      <w:pPr>
        <w:spacing w:line="400" w:lineRule="exact"/>
        <w:ind w:firstLineChars="200" w:firstLine="420"/>
        <w:rPr>
          <w:rFonts w:asciiTheme="minorEastAsia" w:hAnsiTheme="minorEastAsia" w:cs="Times New Roman"/>
          <w:szCs w:val="21"/>
        </w:rPr>
      </w:pPr>
    </w:p>
    <w:p w:rsidR="00152E2C" w:rsidRPr="00152E2C" w:rsidRDefault="00152E2C" w:rsidP="007F482E">
      <w:pPr>
        <w:spacing w:line="400" w:lineRule="exact"/>
        <w:ind w:firstLineChars="200" w:firstLine="420"/>
        <w:rPr>
          <w:rFonts w:asciiTheme="minorEastAsia" w:hAnsiTheme="minorEastAsia" w:cs="Times New Roman"/>
          <w:szCs w:val="21"/>
        </w:rPr>
      </w:pPr>
      <w:r w:rsidRPr="00152E2C">
        <w:rPr>
          <w:rFonts w:asciiTheme="minorEastAsia" w:hAnsiTheme="minorEastAsia" w:cs="Times New Roman" w:hint="eastAsia"/>
          <w:szCs w:val="21"/>
        </w:rPr>
        <w:t>第一条  学生证和校徽是我院学生的身份证明，新生入学经体检复查合格，取得正式学籍后，由学院发给学生证和校徽。</w:t>
      </w:r>
    </w:p>
    <w:p w:rsidR="00152E2C" w:rsidRPr="00152E2C" w:rsidRDefault="00152E2C" w:rsidP="007F482E">
      <w:pPr>
        <w:spacing w:line="400" w:lineRule="exact"/>
        <w:ind w:firstLineChars="200" w:firstLine="420"/>
        <w:rPr>
          <w:rFonts w:asciiTheme="minorEastAsia" w:hAnsiTheme="minorEastAsia" w:cs="Times New Roman"/>
          <w:szCs w:val="21"/>
        </w:rPr>
      </w:pPr>
      <w:r w:rsidRPr="00152E2C">
        <w:rPr>
          <w:rFonts w:asciiTheme="minorEastAsia" w:hAnsiTheme="minorEastAsia" w:cs="Times New Roman" w:hint="eastAsia"/>
          <w:szCs w:val="21"/>
        </w:rPr>
        <w:t>第二条  每学期开学，由班长将本班学生证收齐，到学生处办理注册手续，未经注册的学生证无效。</w:t>
      </w:r>
    </w:p>
    <w:p w:rsidR="00152E2C" w:rsidRPr="00152E2C" w:rsidRDefault="00152E2C" w:rsidP="007F482E">
      <w:pPr>
        <w:spacing w:line="400" w:lineRule="exact"/>
        <w:ind w:firstLineChars="200" w:firstLine="420"/>
        <w:rPr>
          <w:rFonts w:asciiTheme="minorEastAsia" w:hAnsiTheme="minorEastAsia" w:cs="Times New Roman"/>
          <w:szCs w:val="21"/>
        </w:rPr>
      </w:pPr>
      <w:r w:rsidRPr="00152E2C">
        <w:rPr>
          <w:rFonts w:asciiTheme="minorEastAsia" w:hAnsiTheme="minorEastAsia" w:cs="Times New Roman" w:hint="eastAsia"/>
          <w:szCs w:val="21"/>
        </w:rPr>
        <w:t>第三条  学生证和校徽只限本人使用，学生应妥善保管，不得转借他人、不得随意涂改和谎报乘车区间，如出现此类现象视情节给予严重警告以上处分。</w:t>
      </w:r>
    </w:p>
    <w:p w:rsidR="00152E2C" w:rsidRPr="00152E2C" w:rsidRDefault="00152E2C" w:rsidP="007F482E">
      <w:pPr>
        <w:spacing w:line="400" w:lineRule="exact"/>
        <w:ind w:firstLineChars="200" w:firstLine="420"/>
        <w:rPr>
          <w:rFonts w:asciiTheme="minorEastAsia" w:hAnsiTheme="minorEastAsia" w:cs="Times New Roman"/>
          <w:szCs w:val="21"/>
        </w:rPr>
      </w:pPr>
      <w:r w:rsidRPr="00152E2C">
        <w:rPr>
          <w:rFonts w:asciiTheme="minorEastAsia" w:hAnsiTheme="minorEastAsia" w:cs="Times New Roman" w:hint="eastAsia"/>
          <w:szCs w:val="21"/>
        </w:rPr>
        <w:t>第四条  学生证和校徽如有遗失，应到学生处办理补办手续，参见《辽宁现代服务职业技术学院学生证补办（换发）办法》。如有遗失不报，被他人利用造成不良后果者，由本人承担责任。毕业班学生距离</w:t>
      </w:r>
      <w:proofErr w:type="gramStart"/>
      <w:r w:rsidRPr="00152E2C">
        <w:rPr>
          <w:rFonts w:asciiTheme="minorEastAsia" w:hAnsiTheme="minorEastAsia" w:cs="Times New Roman" w:hint="eastAsia"/>
          <w:szCs w:val="21"/>
        </w:rPr>
        <w:t>校不足</w:t>
      </w:r>
      <w:proofErr w:type="gramEnd"/>
      <w:r w:rsidRPr="00152E2C">
        <w:rPr>
          <w:rFonts w:asciiTheme="minorEastAsia" w:hAnsiTheme="minorEastAsia" w:cs="Times New Roman" w:hint="eastAsia"/>
          <w:szCs w:val="21"/>
        </w:rPr>
        <w:t>一个月的不再补办学生证和校徽。</w:t>
      </w:r>
    </w:p>
    <w:p w:rsidR="00152E2C" w:rsidRPr="00152E2C" w:rsidRDefault="00152E2C" w:rsidP="007F482E">
      <w:pPr>
        <w:spacing w:line="400" w:lineRule="exact"/>
        <w:ind w:firstLineChars="200" w:firstLine="420"/>
        <w:rPr>
          <w:rFonts w:asciiTheme="minorEastAsia" w:hAnsiTheme="minorEastAsia" w:cs="Times New Roman"/>
          <w:szCs w:val="21"/>
        </w:rPr>
      </w:pPr>
      <w:r w:rsidRPr="00152E2C">
        <w:rPr>
          <w:rFonts w:asciiTheme="minorEastAsia" w:hAnsiTheme="minorEastAsia" w:cs="Times New Roman" w:hint="eastAsia"/>
          <w:szCs w:val="21"/>
        </w:rPr>
        <w:t>第五条  丢失学生证、校徽重新找到后，应将补领的学生证、校徽及时交回学生处。拾到他人学生证和校徽应立即送回学生处或学生所在二级学院。</w:t>
      </w:r>
    </w:p>
    <w:p w:rsidR="00152E2C" w:rsidRPr="00152E2C" w:rsidRDefault="00152E2C" w:rsidP="007F482E">
      <w:pPr>
        <w:spacing w:line="400" w:lineRule="exact"/>
        <w:ind w:firstLineChars="200" w:firstLine="420"/>
        <w:rPr>
          <w:rFonts w:asciiTheme="minorEastAsia" w:hAnsiTheme="minorEastAsia" w:cs="Times New Roman"/>
          <w:szCs w:val="21"/>
        </w:rPr>
      </w:pPr>
      <w:r w:rsidRPr="00152E2C">
        <w:rPr>
          <w:rFonts w:asciiTheme="minorEastAsia" w:hAnsiTheme="minorEastAsia" w:cs="Times New Roman" w:hint="eastAsia"/>
          <w:szCs w:val="21"/>
        </w:rPr>
        <w:t>第六条  学生在毕业、转学、退学（休学除外）离校时，应到学生处办理注销手续。</w:t>
      </w:r>
    </w:p>
    <w:p w:rsidR="00152E2C" w:rsidRPr="00152E2C" w:rsidRDefault="00152E2C" w:rsidP="007F482E">
      <w:pPr>
        <w:spacing w:line="400" w:lineRule="exact"/>
        <w:ind w:firstLineChars="200" w:firstLine="420"/>
        <w:rPr>
          <w:rFonts w:asciiTheme="minorEastAsia" w:hAnsiTheme="minorEastAsia" w:cs="Times New Roman"/>
          <w:szCs w:val="21"/>
        </w:rPr>
      </w:pPr>
      <w:r w:rsidRPr="00152E2C">
        <w:rPr>
          <w:rFonts w:asciiTheme="minorEastAsia" w:hAnsiTheme="minorEastAsia" w:cs="Times New Roman" w:hint="eastAsia"/>
          <w:szCs w:val="21"/>
        </w:rPr>
        <w:t>第七条  学生家庭居住地和学校异地的，可以按规定享受乘坐火车半价优惠。如家庭居住地发生变化，乘车区间也随之变化时，</w:t>
      </w:r>
      <w:proofErr w:type="gramStart"/>
      <w:r w:rsidRPr="00152E2C">
        <w:rPr>
          <w:rFonts w:asciiTheme="minorEastAsia" w:hAnsiTheme="minorEastAsia" w:cs="Times New Roman" w:hint="eastAsia"/>
          <w:szCs w:val="21"/>
        </w:rPr>
        <w:t>持家庭</w:t>
      </w:r>
      <w:proofErr w:type="gramEnd"/>
      <w:r w:rsidRPr="00152E2C">
        <w:rPr>
          <w:rFonts w:asciiTheme="minorEastAsia" w:hAnsiTheme="minorEastAsia" w:cs="Times New Roman" w:hint="eastAsia"/>
          <w:szCs w:val="21"/>
        </w:rPr>
        <w:t>搬迁转入地派出所开据的证明及本人申请，可换发学生证。</w:t>
      </w:r>
    </w:p>
    <w:p w:rsidR="00152E2C" w:rsidRDefault="00152E2C" w:rsidP="007F482E">
      <w:pPr>
        <w:spacing w:line="400" w:lineRule="exact"/>
        <w:ind w:firstLineChars="200" w:firstLine="420"/>
        <w:rPr>
          <w:rFonts w:asciiTheme="minorEastAsia" w:hAnsiTheme="minorEastAsia" w:cs="Times New Roman"/>
          <w:szCs w:val="21"/>
        </w:rPr>
      </w:pPr>
      <w:r w:rsidRPr="00152E2C">
        <w:rPr>
          <w:rFonts w:asciiTheme="minorEastAsia" w:hAnsiTheme="minorEastAsia" w:cs="Times New Roman" w:hint="eastAsia"/>
          <w:szCs w:val="21"/>
        </w:rPr>
        <w:t>第</w:t>
      </w:r>
      <w:r>
        <w:rPr>
          <w:rFonts w:asciiTheme="minorEastAsia" w:hAnsiTheme="minorEastAsia" w:cs="Times New Roman" w:hint="eastAsia"/>
          <w:szCs w:val="21"/>
        </w:rPr>
        <w:t>八</w:t>
      </w:r>
      <w:r w:rsidRPr="00152E2C">
        <w:rPr>
          <w:rFonts w:asciiTheme="minorEastAsia" w:hAnsiTheme="minorEastAsia" w:cs="Times New Roman" w:hint="eastAsia"/>
          <w:szCs w:val="21"/>
        </w:rPr>
        <w:t>条</w:t>
      </w:r>
      <w:r>
        <w:rPr>
          <w:rFonts w:asciiTheme="minorEastAsia" w:hAnsiTheme="minorEastAsia" w:cs="Times New Roman" w:hint="eastAsia"/>
          <w:szCs w:val="21"/>
        </w:rPr>
        <w:t xml:space="preserve">  </w:t>
      </w:r>
      <w:r w:rsidRPr="00152E2C">
        <w:rPr>
          <w:rFonts w:asciiTheme="minorEastAsia" w:hAnsiTheme="minorEastAsia" w:cs="Times New Roman" w:hint="eastAsia"/>
          <w:szCs w:val="21"/>
        </w:rPr>
        <w:t>本管理规定由学生处负责解释。</w:t>
      </w:r>
    </w:p>
    <w:p w:rsidR="00BB32F5" w:rsidRDefault="00BB32F5" w:rsidP="007F482E">
      <w:pPr>
        <w:spacing w:line="400" w:lineRule="exact"/>
        <w:ind w:firstLineChars="200" w:firstLine="420"/>
        <w:rPr>
          <w:rFonts w:asciiTheme="minorEastAsia" w:hAnsiTheme="minorEastAsia" w:cs="Times New Roman"/>
          <w:szCs w:val="21"/>
        </w:rPr>
      </w:pPr>
    </w:p>
    <w:p w:rsidR="00BB32F5" w:rsidRDefault="00BB32F5" w:rsidP="007F482E">
      <w:pPr>
        <w:spacing w:line="400" w:lineRule="exact"/>
        <w:ind w:firstLineChars="200" w:firstLine="420"/>
        <w:rPr>
          <w:rFonts w:asciiTheme="minorEastAsia" w:hAnsiTheme="minorEastAsia" w:cs="Times New Roman"/>
          <w:szCs w:val="21"/>
        </w:rPr>
      </w:pPr>
    </w:p>
    <w:p w:rsidR="00BB32F5" w:rsidRDefault="00BB32F5" w:rsidP="007F482E">
      <w:pPr>
        <w:spacing w:line="400" w:lineRule="exact"/>
        <w:ind w:firstLineChars="200" w:firstLine="420"/>
        <w:rPr>
          <w:rFonts w:asciiTheme="minorEastAsia" w:hAnsiTheme="minorEastAsia" w:cs="Times New Roman"/>
          <w:szCs w:val="21"/>
        </w:rPr>
      </w:pPr>
    </w:p>
    <w:p w:rsidR="00BB32F5" w:rsidRDefault="00BB32F5" w:rsidP="007F482E">
      <w:pPr>
        <w:spacing w:line="400" w:lineRule="exact"/>
        <w:ind w:firstLineChars="200" w:firstLine="420"/>
        <w:rPr>
          <w:rFonts w:asciiTheme="minorEastAsia" w:hAnsiTheme="minorEastAsia" w:cs="Times New Roman"/>
          <w:szCs w:val="21"/>
        </w:rPr>
      </w:pPr>
    </w:p>
    <w:p w:rsidR="00BB32F5" w:rsidRDefault="00BB32F5" w:rsidP="007F482E">
      <w:pPr>
        <w:spacing w:line="400" w:lineRule="exact"/>
        <w:ind w:firstLineChars="200" w:firstLine="420"/>
        <w:rPr>
          <w:rFonts w:asciiTheme="minorEastAsia" w:hAnsiTheme="minorEastAsia" w:cs="Times New Roman"/>
          <w:szCs w:val="21"/>
        </w:rPr>
      </w:pPr>
    </w:p>
    <w:p w:rsidR="00BB32F5" w:rsidRPr="007C6858" w:rsidRDefault="00BB32F5" w:rsidP="007F482E">
      <w:pPr>
        <w:spacing w:line="400" w:lineRule="exact"/>
        <w:jc w:val="center"/>
        <w:rPr>
          <w:rFonts w:asciiTheme="minorEastAsia" w:hAnsiTheme="minorEastAsia" w:cs="楷体_GB2312"/>
          <w:b/>
          <w:sz w:val="36"/>
          <w:szCs w:val="36"/>
        </w:rPr>
      </w:pPr>
      <w:r w:rsidRPr="007C6858">
        <w:rPr>
          <w:rFonts w:asciiTheme="minorEastAsia" w:hAnsiTheme="minorEastAsia" w:cs="楷体_GB2312" w:hint="eastAsia"/>
          <w:b/>
          <w:sz w:val="36"/>
          <w:szCs w:val="36"/>
        </w:rPr>
        <w:lastRenderedPageBreak/>
        <w:t>辽宁现代服务职业技术学院</w:t>
      </w:r>
    </w:p>
    <w:p w:rsidR="00BB32F5" w:rsidRPr="007C6858" w:rsidRDefault="00BB32F5" w:rsidP="007F482E">
      <w:pPr>
        <w:pStyle w:val="a4"/>
        <w:spacing w:line="400" w:lineRule="exact"/>
        <w:rPr>
          <w:rFonts w:asciiTheme="minorEastAsia" w:eastAsiaTheme="minorEastAsia" w:hAnsiTheme="minorEastAsia"/>
          <w:sz w:val="36"/>
          <w:szCs w:val="36"/>
        </w:rPr>
      </w:pPr>
      <w:bookmarkStart w:id="12" w:name="_Toc529274517"/>
      <w:r w:rsidRPr="007C6858">
        <w:rPr>
          <w:rFonts w:asciiTheme="minorEastAsia" w:eastAsiaTheme="minorEastAsia" w:hAnsiTheme="minorEastAsia" w:hint="eastAsia"/>
          <w:sz w:val="36"/>
          <w:szCs w:val="36"/>
        </w:rPr>
        <w:t>学生证补办（换发）办法</w:t>
      </w:r>
      <w:bookmarkEnd w:id="12"/>
    </w:p>
    <w:p w:rsidR="00BB32F5" w:rsidRDefault="00BB32F5" w:rsidP="007F482E">
      <w:pPr>
        <w:spacing w:line="400" w:lineRule="exact"/>
        <w:ind w:firstLineChars="200" w:firstLine="420"/>
        <w:rPr>
          <w:rFonts w:asciiTheme="minorEastAsia" w:hAnsiTheme="minorEastAsia" w:cs="Times New Roman"/>
          <w:szCs w:val="21"/>
        </w:rPr>
      </w:pP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一、学生证补办、换发条件</w:t>
      </w: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1.学生证丢失或损坏后可申请补办和换发学生证；</w:t>
      </w: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2.学生学籍异动，持学院的学籍异动函，可申请换发学生证；</w:t>
      </w: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3.家庭居住地发生变化，乘车区间也随之变化时，</w:t>
      </w:r>
      <w:proofErr w:type="gramStart"/>
      <w:r w:rsidRPr="00BB32F5">
        <w:rPr>
          <w:rFonts w:asciiTheme="minorEastAsia" w:hAnsiTheme="minorEastAsia" w:cs="Times New Roman" w:hint="eastAsia"/>
          <w:szCs w:val="21"/>
        </w:rPr>
        <w:t>持家庭</w:t>
      </w:r>
      <w:proofErr w:type="gramEnd"/>
      <w:r w:rsidRPr="00BB32F5">
        <w:rPr>
          <w:rFonts w:asciiTheme="minorEastAsia" w:hAnsiTheme="minorEastAsia" w:cs="Times New Roman" w:hint="eastAsia"/>
          <w:szCs w:val="21"/>
        </w:rPr>
        <w:t>搬迁转入地派出所开据的证明及本人申请，可换发学生证。</w:t>
      </w: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二、办理程序</w:t>
      </w: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1.学生证丢失，学生应及时向所在二级学院报告，填写《辽宁现代服务职业技术学院学生证（换发）申请表》（附后）；</w:t>
      </w: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2.学生所在学院辅导员老师和主管学生工作领导审核签字，同时加盖二级学院公章；</w:t>
      </w: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3.学生本人持二级学院审核后的申请表、一张一寸近期正面免冠照片到学生处办理登记、审核；</w:t>
      </w: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4.需换发学生证的学生，持原学生证、申请表和一张一寸近期正面免冠照片到学生处办理登记、审核；</w:t>
      </w: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5.经学生处审核合格后，填写新证。</w:t>
      </w: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三、办理时间</w:t>
      </w: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每月最后一个星期办理（周六、周日除外）</w:t>
      </w: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四、办理地点</w:t>
      </w:r>
    </w:p>
    <w:p w:rsidR="00BB32F5" w:rsidRPr="00BB32F5" w:rsidRDefault="00BB32F5" w:rsidP="007F482E">
      <w:pPr>
        <w:spacing w:line="400" w:lineRule="exact"/>
        <w:ind w:firstLineChars="200" w:firstLine="420"/>
        <w:rPr>
          <w:rFonts w:asciiTheme="minorEastAsia" w:hAnsiTheme="minorEastAsia" w:cs="Times New Roman"/>
          <w:szCs w:val="21"/>
        </w:rPr>
      </w:pPr>
      <w:r w:rsidRPr="00BB32F5">
        <w:rPr>
          <w:rFonts w:asciiTheme="minorEastAsia" w:hAnsiTheme="minorEastAsia" w:cs="Times New Roman" w:hint="eastAsia"/>
          <w:szCs w:val="21"/>
        </w:rPr>
        <w:t>学生处</w:t>
      </w:r>
    </w:p>
    <w:p w:rsidR="00BB32F5" w:rsidRPr="00152E2C" w:rsidRDefault="00BB32F5" w:rsidP="007F482E">
      <w:pPr>
        <w:spacing w:line="400" w:lineRule="exact"/>
        <w:ind w:firstLineChars="200" w:firstLine="420"/>
        <w:rPr>
          <w:rFonts w:asciiTheme="minorEastAsia" w:hAnsiTheme="minorEastAsia" w:cs="Times New Roman"/>
          <w:szCs w:val="21"/>
        </w:rPr>
      </w:pPr>
    </w:p>
    <w:p w:rsidR="00A64606" w:rsidRPr="007C6858" w:rsidRDefault="00A64606" w:rsidP="007F482E">
      <w:pPr>
        <w:spacing w:line="400" w:lineRule="exact"/>
        <w:jc w:val="center"/>
        <w:rPr>
          <w:rFonts w:asciiTheme="minorEastAsia" w:hAnsiTheme="minorEastAsia"/>
          <w:sz w:val="36"/>
          <w:szCs w:val="36"/>
        </w:rPr>
      </w:pPr>
      <w:r w:rsidRPr="00226419">
        <w:rPr>
          <w:rFonts w:asciiTheme="minorEastAsia" w:hAnsiTheme="minorEastAsia" w:cs="宋体"/>
          <w:b/>
          <w:bCs/>
          <w:szCs w:val="21"/>
        </w:rPr>
        <w:br w:type="page"/>
      </w:r>
    </w:p>
    <w:p w:rsidR="00BB32F5" w:rsidRPr="00F22E94" w:rsidRDefault="00BB32F5" w:rsidP="007F482E">
      <w:pPr>
        <w:spacing w:line="400" w:lineRule="exact"/>
        <w:jc w:val="center"/>
        <w:rPr>
          <w:rFonts w:ascii="黑体" w:eastAsia="黑体" w:hAnsi="黑体" w:cs="宋体"/>
          <w:b/>
          <w:color w:val="000000"/>
          <w:sz w:val="32"/>
          <w:szCs w:val="32"/>
        </w:rPr>
      </w:pPr>
      <w:r w:rsidRPr="00F22E94">
        <w:rPr>
          <w:rFonts w:ascii="黑体" w:eastAsia="黑体" w:hAnsi="黑体" w:cs="Times New Roman" w:hint="eastAsia"/>
          <w:b/>
          <w:color w:val="000000"/>
          <w:sz w:val="32"/>
          <w:szCs w:val="32"/>
        </w:rPr>
        <w:lastRenderedPageBreak/>
        <w:t>辽宁现代服务职业技术学院学生证补办（换发）申请表</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828"/>
        <w:gridCol w:w="1014"/>
        <w:gridCol w:w="709"/>
        <w:gridCol w:w="926"/>
        <w:gridCol w:w="1342"/>
        <w:gridCol w:w="1679"/>
        <w:gridCol w:w="1375"/>
      </w:tblGrid>
      <w:tr w:rsidR="00BB32F5" w:rsidRPr="002C5F1D" w:rsidTr="00B62A58">
        <w:trPr>
          <w:trHeight w:val="690"/>
          <w:jc w:val="center"/>
        </w:trPr>
        <w:tc>
          <w:tcPr>
            <w:tcW w:w="1509" w:type="dxa"/>
            <w:gridSpan w:val="2"/>
            <w:vAlign w:val="center"/>
          </w:tcPr>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姓    名</w:t>
            </w:r>
          </w:p>
        </w:tc>
        <w:tc>
          <w:tcPr>
            <w:tcW w:w="1014" w:type="dxa"/>
            <w:vAlign w:val="center"/>
          </w:tcPr>
          <w:p w:rsidR="00BB32F5" w:rsidRPr="002C5F1D" w:rsidRDefault="00BB32F5" w:rsidP="007F482E">
            <w:pPr>
              <w:spacing w:line="400" w:lineRule="exact"/>
              <w:jc w:val="center"/>
              <w:rPr>
                <w:rFonts w:ascii="宋体" w:eastAsia="宋体" w:hAnsi="宋体" w:cs="宋体"/>
                <w:color w:val="000000"/>
                <w:szCs w:val="21"/>
              </w:rPr>
            </w:pPr>
          </w:p>
        </w:tc>
        <w:tc>
          <w:tcPr>
            <w:tcW w:w="709" w:type="dxa"/>
            <w:vAlign w:val="center"/>
          </w:tcPr>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性别</w:t>
            </w:r>
          </w:p>
        </w:tc>
        <w:tc>
          <w:tcPr>
            <w:tcW w:w="926" w:type="dxa"/>
            <w:vAlign w:val="center"/>
          </w:tcPr>
          <w:p w:rsidR="00BB32F5" w:rsidRPr="002C5F1D" w:rsidRDefault="00BB32F5" w:rsidP="007F482E">
            <w:pPr>
              <w:spacing w:line="400" w:lineRule="exact"/>
              <w:jc w:val="center"/>
              <w:rPr>
                <w:rFonts w:ascii="宋体" w:eastAsia="宋体" w:hAnsi="宋体" w:cs="宋体"/>
                <w:color w:val="000000"/>
                <w:szCs w:val="21"/>
              </w:rPr>
            </w:pPr>
          </w:p>
        </w:tc>
        <w:tc>
          <w:tcPr>
            <w:tcW w:w="1342" w:type="dxa"/>
            <w:vAlign w:val="center"/>
          </w:tcPr>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学   号</w:t>
            </w:r>
          </w:p>
        </w:tc>
        <w:tc>
          <w:tcPr>
            <w:tcW w:w="1679" w:type="dxa"/>
            <w:vAlign w:val="center"/>
          </w:tcPr>
          <w:p w:rsidR="00BB32F5" w:rsidRPr="002C5F1D" w:rsidRDefault="00BB32F5" w:rsidP="007F482E">
            <w:pPr>
              <w:spacing w:line="400" w:lineRule="exact"/>
              <w:jc w:val="center"/>
              <w:rPr>
                <w:rFonts w:ascii="宋体" w:eastAsia="宋体" w:hAnsi="宋体" w:cs="宋体"/>
                <w:color w:val="000000"/>
                <w:szCs w:val="21"/>
              </w:rPr>
            </w:pPr>
          </w:p>
        </w:tc>
        <w:tc>
          <w:tcPr>
            <w:tcW w:w="1375" w:type="dxa"/>
            <w:vMerge w:val="restart"/>
            <w:vAlign w:val="center"/>
          </w:tcPr>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照      片</w:t>
            </w:r>
          </w:p>
        </w:tc>
      </w:tr>
      <w:tr w:rsidR="00BB32F5" w:rsidRPr="002C5F1D" w:rsidTr="00B62A58">
        <w:trPr>
          <w:trHeight w:val="915"/>
          <w:jc w:val="center"/>
        </w:trPr>
        <w:tc>
          <w:tcPr>
            <w:tcW w:w="1509" w:type="dxa"/>
            <w:gridSpan w:val="2"/>
            <w:vAlign w:val="center"/>
          </w:tcPr>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出生日期</w:t>
            </w:r>
          </w:p>
        </w:tc>
        <w:tc>
          <w:tcPr>
            <w:tcW w:w="1014" w:type="dxa"/>
            <w:vAlign w:val="center"/>
          </w:tcPr>
          <w:p w:rsidR="00BB32F5" w:rsidRPr="002C5F1D" w:rsidRDefault="00BB32F5" w:rsidP="007F482E">
            <w:pPr>
              <w:spacing w:line="400" w:lineRule="exact"/>
              <w:jc w:val="center"/>
              <w:rPr>
                <w:rFonts w:ascii="宋体" w:eastAsia="宋体" w:hAnsi="宋体" w:cs="宋体"/>
                <w:color w:val="000000"/>
                <w:szCs w:val="21"/>
              </w:rPr>
            </w:pPr>
          </w:p>
        </w:tc>
        <w:tc>
          <w:tcPr>
            <w:tcW w:w="709" w:type="dxa"/>
            <w:vAlign w:val="center"/>
          </w:tcPr>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学制</w:t>
            </w:r>
          </w:p>
        </w:tc>
        <w:tc>
          <w:tcPr>
            <w:tcW w:w="926" w:type="dxa"/>
            <w:vAlign w:val="center"/>
          </w:tcPr>
          <w:p w:rsidR="00BB32F5" w:rsidRPr="002C5F1D" w:rsidRDefault="00BB32F5" w:rsidP="007F482E">
            <w:pPr>
              <w:spacing w:line="400" w:lineRule="exact"/>
              <w:jc w:val="center"/>
              <w:rPr>
                <w:rFonts w:ascii="宋体" w:eastAsia="宋体" w:hAnsi="宋体" w:cs="宋体"/>
                <w:color w:val="000000"/>
                <w:szCs w:val="21"/>
              </w:rPr>
            </w:pPr>
          </w:p>
        </w:tc>
        <w:tc>
          <w:tcPr>
            <w:tcW w:w="1342" w:type="dxa"/>
            <w:vAlign w:val="center"/>
          </w:tcPr>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入学时间</w:t>
            </w:r>
          </w:p>
        </w:tc>
        <w:tc>
          <w:tcPr>
            <w:tcW w:w="1679" w:type="dxa"/>
            <w:vAlign w:val="center"/>
          </w:tcPr>
          <w:p w:rsidR="00BB32F5" w:rsidRPr="002C5F1D" w:rsidRDefault="00BB32F5" w:rsidP="007F482E">
            <w:pPr>
              <w:spacing w:line="400" w:lineRule="exact"/>
              <w:jc w:val="center"/>
              <w:rPr>
                <w:rFonts w:ascii="宋体" w:eastAsia="宋体" w:hAnsi="宋体" w:cs="宋体"/>
                <w:color w:val="000000"/>
                <w:szCs w:val="21"/>
              </w:rPr>
            </w:pPr>
          </w:p>
        </w:tc>
        <w:tc>
          <w:tcPr>
            <w:tcW w:w="1375" w:type="dxa"/>
            <w:vMerge/>
            <w:vAlign w:val="center"/>
          </w:tcPr>
          <w:p w:rsidR="00BB32F5" w:rsidRPr="002C5F1D" w:rsidRDefault="00BB32F5" w:rsidP="007F482E">
            <w:pPr>
              <w:spacing w:line="400" w:lineRule="exact"/>
              <w:jc w:val="center"/>
              <w:rPr>
                <w:rFonts w:ascii="宋体" w:eastAsia="宋体" w:hAnsi="宋体" w:cs="宋体"/>
                <w:color w:val="000000"/>
                <w:szCs w:val="21"/>
              </w:rPr>
            </w:pPr>
          </w:p>
        </w:tc>
      </w:tr>
      <w:tr w:rsidR="00BB32F5" w:rsidRPr="002C5F1D" w:rsidTr="00B62A58">
        <w:trPr>
          <w:trHeight w:val="825"/>
          <w:jc w:val="center"/>
        </w:trPr>
        <w:tc>
          <w:tcPr>
            <w:tcW w:w="1509" w:type="dxa"/>
            <w:gridSpan w:val="2"/>
            <w:vAlign w:val="center"/>
          </w:tcPr>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二级学院</w:t>
            </w:r>
          </w:p>
        </w:tc>
        <w:tc>
          <w:tcPr>
            <w:tcW w:w="1723" w:type="dxa"/>
            <w:gridSpan w:val="2"/>
            <w:vAlign w:val="center"/>
          </w:tcPr>
          <w:p w:rsidR="00BB32F5" w:rsidRPr="002C5F1D" w:rsidRDefault="00BB32F5" w:rsidP="007F482E">
            <w:pPr>
              <w:spacing w:line="400" w:lineRule="exact"/>
              <w:jc w:val="center"/>
              <w:rPr>
                <w:rFonts w:ascii="宋体" w:eastAsia="宋体" w:hAnsi="宋体" w:cs="宋体"/>
                <w:color w:val="000000"/>
                <w:szCs w:val="21"/>
              </w:rPr>
            </w:pPr>
          </w:p>
        </w:tc>
        <w:tc>
          <w:tcPr>
            <w:tcW w:w="926" w:type="dxa"/>
            <w:vAlign w:val="center"/>
          </w:tcPr>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所学专业</w:t>
            </w:r>
          </w:p>
        </w:tc>
        <w:tc>
          <w:tcPr>
            <w:tcW w:w="3021" w:type="dxa"/>
            <w:gridSpan w:val="2"/>
            <w:vAlign w:val="center"/>
          </w:tcPr>
          <w:p w:rsidR="00BB32F5" w:rsidRPr="002C5F1D" w:rsidRDefault="00BB32F5" w:rsidP="007F482E">
            <w:pPr>
              <w:spacing w:line="400" w:lineRule="exact"/>
              <w:jc w:val="center"/>
              <w:rPr>
                <w:rFonts w:ascii="宋体" w:eastAsia="宋体" w:hAnsi="宋体" w:cs="宋体"/>
                <w:color w:val="000000"/>
                <w:szCs w:val="21"/>
              </w:rPr>
            </w:pPr>
          </w:p>
        </w:tc>
        <w:tc>
          <w:tcPr>
            <w:tcW w:w="1375" w:type="dxa"/>
            <w:vMerge/>
            <w:vAlign w:val="center"/>
          </w:tcPr>
          <w:p w:rsidR="00BB32F5" w:rsidRPr="002C5F1D" w:rsidRDefault="00BB32F5" w:rsidP="007F482E">
            <w:pPr>
              <w:spacing w:line="400" w:lineRule="exact"/>
              <w:jc w:val="center"/>
              <w:rPr>
                <w:rFonts w:ascii="宋体" w:eastAsia="宋体" w:hAnsi="宋体" w:cs="宋体"/>
                <w:color w:val="000000"/>
                <w:szCs w:val="21"/>
              </w:rPr>
            </w:pPr>
          </w:p>
        </w:tc>
      </w:tr>
      <w:tr w:rsidR="00BB32F5" w:rsidRPr="002C5F1D" w:rsidTr="00B62A58">
        <w:trPr>
          <w:trHeight w:val="643"/>
          <w:jc w:val="center"/>
        </w:trPr>
        <w:tc>
          <w:tcPr>
            <w:tcW w:w="1509" w:type="dxa"/>
            <w:gridSpan w:val="2"/>
            <w:vAlign w:val="center"/>
          </w:tcPr>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原    籍</w:t>
            </w:r>
          </w:p>
        </w:tc>
        <w:tc>
          <w:tcPr>
            <w:tcW w:w="7045" w:type="dxa"/>
            <w:gridSpan w:val="6"/>
            <w:vAlign w:val="center"/>
          </w:tcPr>
          <w:p w:rsidR="00BB32F5" w:rsidRPr="002C5F1D" w:rsidRDefault="00BB32F5" w:rsidP="007F482E">
            <w:pPr>
              <w:spacing w:line="400" w:lineRule="exact"/>
              <w:jc w:val="center"/>
              <w:rPr>
                <w:rFonts w:ascii="宋体" w:eastAsia="宋体" w:hAnsi="宋体" w:cs="宋体"/>
                <w:i/>
                <w:color w:val="000000"/>
                <w:szCs w:val="21"/>
              </w:rPr>
            </w:pPr>
          </w:p>
        </w:tc>
      </w:tr>
      <w:tr w:rsidR="00BB32F5" w:rsidRPr="002C5F1D" w:rsidTr="00B62A58">
        <w:trPr>
          <w:trHeight w:val="480"/>
          <w:jc w:val="center"/>
        </w:trPr>
        <w:tc>
          <w:tcPr>
            <w:tcW w:w="1509" w:type="dxa"/>
            <w:gridSpan w:val="2"/>
            <w:vAlign w:val="center"/>
          </w:tcPr>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现 家 庭</w:t>
            </w:r>
          </w:p>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住    址</w:t>
            </w:r>
          </w:p>
        </w:tc>
        <w:tc>
          <w:tcPr>
            <w:tcW w:w="7045" w:type="dxa"/>
            <w:gridSpan w:val="6"/>
            <w:vAlign w:val="center"/>
          </w:tcPr>
          <w:p w:rsidR="00BB32F5" w:rsidRPr="002C5F1D" w:rsidRDefault="00BB32F5" w:rsidP="007F482E">
            <w:pPr>
              <w:spacing w:line="400" w:lineRule="exact"/>
              <w:jc w:val="center"/>
              <w:rPr>
                <w:rFonts w:ascii="宋体" w:eastAsia="宋体" w:hAnsi="宋体" w:cs="宋体"/>
                <w:i/>
                <w:color w:val="000000"/>
                <w:szCs w:val="21"/>
              </w:rPr>
            </w:pPr>
          </w:p>
        </w:tc>
      </w:tr>
      <w:tr w:rsidR="00BB32F5" w:rsidRPr="002C5F1D" w:rsidTr="00B62A58">
        <w:trPr>
          <w:trHeight w:val="776"/>
          <w:jc w:val="center"/>
        </w:trPr>
        <w:tc>
          <w:tcPr>
            <w:tcW w:w="1509" w:type="dxa"/>
            <w:gridSpan w:val="2"/>
            <w:vAlign w:val="center"/>
          </w:tcPr>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乘车区间</w:t>
            </w:r>
          </w:p>
        </w:tc>
        <w:tc>
          <w:tcPr>
            <w:tcW w:w="7045" w:type="dxa"/>
            <w:gridSpan w:val="6"/>
            <w:vAlign w:val="center"/>
          </w:tcPr>
          <w:p w:rsidR="00BB32F5" w:rsidRPr="002C5F1D" w:rsidRDefault="00BB32F5" w:rsidP="007F482E">
            <w:pPr>
              <w:spacing w:line="400" w:lineRule="exact"/>
              <w:jc w:val="center"/>
              <w:rPr>
                <w:rFonts w:ascii="宋体" w:eastAsia="宋体" w:hAnsi="宋体" w:cs="宋体"/>
                <w:i/>
                <w:color w:val="000000"/>
                <w:szCs w:val="21"/>
              </w:rPr>
            </w:pPr>
          </w:p>
        </w:tc>
      </w:tr>
      <w:tr w:rsidR="00BB32F5" w:rsidRPr="002C5F1D" w:rsidTr="00B62A58">
        <w:trPr>
          <w:cantSplit/>
          <w:trHeight w:val="2171"/>
          <w:jc w:val="center"/>
        </w:trPr>
        <w:tc>
          <w:tcPr>
            <w:tcW w:w="681" w:type="dxa"/>
            <w:textDirection w:val="tbRlV"/>
            <w:vAlign w:val="center"/>
          </w:tcPr>
          <w:p w:rsidR="00BB32F5" w:rsidRPr="002C5F1D" w:rsidRDefault="00BB32F5" w:rsidP="007F482E">
            <w:pPr>
              <w:spacing w:line="400" w:lineRule="exact"/>
              <w:ind w:left="113" w:right="113"/>
              <w:jc w:val="right"/>
              <w:rPr>
                <w:rFonts w:ascii="宋体" w:eastAsia="宋体" w:hAnsi="宋体" w:cs="宋体"/>
                <w:color w:val="000000"/>
                <w:szCs w:val="21"/>
              </w:rPr>
            </w:pPr>
            <w:r w:rsidRPr="002C5F1D">
              <w:rPr>
                <w:rFonts w:ascii="宋体" w:eastAsia="宋体" w:hAnsi="宋体" w:cs="宋体" w:hint="eastAsia"/>
                <w:color w:val="000000"/>
                <w:szCs w:val="21"/>
              </w:rPr>
              <w:t>补办（换发）原因</w:t>
            </w:r>
          </w:p>
        </w:tc>
        <w:tc>
          <w:tcPr>
            <w:tcW w:w="7873" w:type="dxa"/>
            <w:gridSpan w:val="7"/>
            <w:vAlign w:val="center"/>
          </w:tcPr>
          <w:p w:rsidR="00BB32F5" w:rsidRPr="002C5F1D" w:rsidRDefault="00BB32F5" w:rsidP="007F482E">
            <w:pPr>
              <w:spacing w:line="400" w:lineRule="exact"/>
              <w:jc w:val="center"/>
              <w:rPr>
                <w:rFonts w:ascii="宋体" w:eastAsia="宋体" w:hAnsi="宋体" w:cs="宋体"/>
                <w:color w:val="000000"/>
                <w:szCs w:val="21"/>
              </w:rPr>
            </w:pPr>
          </w:p>
        </w:tc>
      </w:tr>
      <w:tr w:rsidR="00BB32F5" w:rsidRPr="002C5F1D" w:rsidTr="00B62A58">
        <w:trPr>
          <w:cantSplit/>
          <w:trHeight w:val="1965"/>
          <w:jc w:val="center"/>
        </w:trPr>
        <w:tc>
          <w:tcPr>
            <w:tcW w:w="681" w:type="dxa"/>
            <w:textDirection w:val="tbRlV"/>
            <w:vAlign w:val="center"/>
          </w:tcPr>
          <w:p w:rsidR="00BB32F5" w:rsidRPr="002C5F1D" w:rsidRDefault="00BB32F5" w:rsidP="007F482E">
            <w:pPr>
              <w:spacing w:line="400" w:lineRule="exact"/>
              <w:ind w:left="113" w:right="113"/>
              <w:jc w:val="center"/>
              <w:rPr>
                <w:rFonts w:ascii="宋体" w:eastAsia="宋体" w:hAnsi="宋体" w:cs="宋体"/>
                <w:color w:val="000000"/>
                <w:szCs w:val="21"/>
              </w:rPr>
            </w:pPr>
            <w:r w:rsidRPr="002C5F1D">
              <w:rPr>
                <w:rFonts w:ascii="宋体" w:eastAsia="宋体" w:hAnsi="宋体" w:cs="宋体" w:hint="eastAsia"/>
                <w:color w:val="000000"/>
                <w:szCs w:val="21"/>
              </w:rPr>
              <w:t>辅导员意见</w:t>
            </w:r>
          </w:p>
        </w:tc>
        <w:tc>
          <w:tcPr>
            <w:tcW w:w="7873" w:type="dxa"/>
            <w:gridSpan w:val="7"/>
            <w:vAlign w:val="center"/>
          </w:tcPr>
          <w:p w:rsidR="00BB32F5" w:rsidRPr="002C5F1D" w:rsidRDefault="00BB32F5" w:rsidP="007F482E">
            <w:pPr>
              <w:spacing w:line="400" w:lineRule="exact"/>
              <w:jc w:val="center"/>
              <w:rPr>
                <w:rFonts w:ascii="宋体" w:eastAsia="宋体" w:hAnsi="宋体" w:cs="宋体"/>
                <w:i/>
                <w:color w:val="000000"/>
                <w:szCs w:val="21"/>
              </w:rPr>
            </w:pPr>
          </w:p>
          <w:p w:rsidR="00BB32F5" w:rsidRPr="002C5F1D" w:rsidRDefault="00BB32F5" w:rsidP="007F482E">
            <w:pPr>
              <w:spacing w:line="400" w:lineRule="exact"/>
              <w:jc w:val="center"/>
              <w:rPr>
                <w:rFonts w:ascii="宋体" w:eastAsia="宋体" w:hAnsi="宋体" w:cs="宋体"/>
                <w:i/>
                <w:color w:val="000000"/>
                <w:szCs w:val="21"/>
              </w:rPr>
            </w:pPr>
          </w:p>
          <w:p w:rsidR="00BB32F5" w:rsidRPr="002C5F1D" w:rsidRDefault="00BB32F5" w:rsidP="007F482E">
            <w:pPr>
              <w:spacing w:line="400" w:lineRule="exact"/>
              <w:jc w:val="center"/>
              <w:rPr>
                <w:rFonts w:ascii="宋体" w:eastAsia="宋体" w:hAnsi="宋体" w:cs="宋体"/>
                <w:color w:val="000000"/>
                <w:szCs w:val="21"/>
              </w:rPr>
            </w:pPr>
          </w:p>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签字：</w:t>
            </w:r>
          </w:p>
          <w:p w:rsidR="00BB32F5" w:rsidRPr="002C5F1D" w:rsidRDefault="00BB32F5" w:rsidP="007F482E">
            <w:pPr>
              <w:spacing w:line="400" w:lineRule="exact"/>
              <w:jc w:val="center"/>
              <w:rPr>
                <w:rFonts w:ascii="宋体" w:eastAsia="宋体" w:hAnsi="宋体" w:cs="宋体"/>
                <w:i/>
                <w:color w:val="000000"/>
                <w:szCs w:val="21"/>
              </w:rPr>
            </w:pPr>
            <w:r w:rsidRPr="002C5F1D">
              <w:rPr>
                <w:rFonts w:ascii="宋体" w:eastAsia="宋体" w:hAnsi="宋体" w:cs="宋体" w:hint="eastAsia"/>
                <w:color w:val="000000"/>
                <w:szCs w:val="21"/>
              </w:rPr>
              <w:t>年    月     日</w:t>
            </w:r>
          </w:p>
        </w:tc>
      </w:tr>
      <w:tr w:rsidR="00BB32F5" w:rsidRPr="002C5F1D" w:rsidTr="00B62A58">
        <w:trPr>
          <w:cantSplit/>
          <w:trHeight w:val="2385"/>
          <w:jc w:val="center"/>
        </w:trPr>
        <w:tc>
          <w:tcPr>
            <w:tcW w:w="681" w:type="dxa"/>
            <w:textDirection w:val="tbRlV"/>
            <w:vAlign w:val="center"/>
          </w:tcPr>
          <w:p w:rsidR="00BB32F5" w:rsidRPr="002C5F1D" w:rsidRDefault="00BB32F5" w:rsidP="007F482E">
            <w:pPr>
              <w:spacing w:line="400" w:lineRule="exact"/>
              <w:ind w:left="113" w:right="113"/>
              <w:jc w:val="center"/>
              <w:rPr>
                <w:rFonts w:ascii="宋体" w:eastAsia="宋体" w:hAnsi="宋体" w:cs="宋体"/>
                <w:color w:val="000000"/>
                <w:szCs w:val="21"/>
              </w:rPr>
            </w:pPr>
            <w:r w:rsidRPr="002C5F1D">
              <w:rPr>
                <w:rFonts w:ascii="宋体" w:eastAsia="宋体" w:hAnsi="宋体" w:cs="宋体" w:hint="eastAsia"/>
                <w:color w:val="000000"/>
                <w:szCs w:val="21"/>
              </w:rPr>
              <w:t>二级学院意见</w:t>
            </w:r>
          </w:p>
        </w:tc>
        <w:tc>
          <w:tcPr>
            <w:tcW w:w="7873" w:type="dxa"/>
            <w:gridSpan w:val="7"/>
            <w:vAlign w:val="center"/>
          </w:tcPr>
          <w:p w:rsidR="00BB32F5" w:rsidRPr="002C5F1D" w:rsidRDefault="00BB32F5" w:rsidP="007F482E">
            <w:pPr>
              <w:spacing w:line="400" w:lineRule="exact"/>
              <w:jc w:val="center"/>
              <w:rPr>
                <w:rFonts w:ascii="宋体" w:eastAsia="宋体" w:hAnsi="宋体" w:cs="宋体"/>
                <w:i/>
                <w:color w:val="000000"/>
                <w:szCs w:val="21"/>
              </w:rPr>
            </w:pPr>
          </w:p>
          <w:p w:rsidR="00BB32F5" w:rsidRPr="002C5F1D" w:rsidRDefault="00BB32F5" w:rsidP="007F482E">
            <w:pPr>
              <w:spacing w:line="400" w:lineRule="exact"/>
              <w:jc w:val="center"/>
              <w:rPr>
                <w:rFonts w:ascii="宋体" w:eastAsia="宋体" w:hAnsi="宋体" w:cs="宋体"/>
                <w:color w:val="000000"/>
                <w:szCs w:val="21"/>
              </w:rPr>
            </w:pPr>
          </w:p>
          <w:p w:rsidR="00BB32F5" w:rsidRPr="002C5F1D" w:rsidRDefault="00BB32F5" w:rsidP="007F482E">
            <w:pPr>
              <w:spacing w:line="400" w:lineRule="exact"/>
              <w:jc w:val="center"/>
              <w:rPr>
                <w:rFonts w:ascii="宋体" w:eastAsia="宋体" w:hAnsi="宋体" w:cs="宋体"/>
                <w:color w:val="000000"/>
                <w:szCs w:val="21"/>
              </w:rPr>
            </w:pPr>
          </w:p>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负责人：                （公章）</w:t>
            </w:r>
          </w:p>
          <w:p w:rsidR="00BB32F5" w:rsidRPr="002C5F1D" w:rsidRDefault="00BB32F5" w:rsidP="007F482E">
            <w:pPr>
              <w:spacing w:line="400" w:lineRule="exact"/>
              <w:jc w:val="center"/>
              <w:rPr>
                <w:rFonts w:ascii="宋体" w:eastAsia="宋体" w:hAnsi="宋体" w:cs="宋体"/>
                <w:color w:val="000000"/>
                <w:szCs w:val="21"/>
              </w:rPr>
            </w:pPr>
            <w:r w:rsidRPr="002C5F1D">
              <w:rPr>
                <w:rFonts w:ascii="宋体" w:eastAsia="宋体" w:hAnsi="宋体" w:cs="宋体" w:hint="eastAsia"/>
                <w:color w:val="000000"/>
                <w:szCs w:val="21"/>
              </w:rPr>
              <w:t>年     月     日</w:t>
            </w:r>
          </w:p>
        </w:tc>
      </w:tr>
      <w:tr w:rsidR="00BB32F5" w:rsidRPr="002C5F1D" w:rsidTr="00B62A58">
        <w:trPr>
          <w:cantSplit/>
          <w:trHeight w:val="1134"/>
          <w:jc w:val="center"/>
        </w:trPr>
        <w:tc>
          <w:tcPr>
            <w:tcW w:w="681" w:type="dxa"/>
            <w:textDirection w:val="tbRlV"/>
            <w:vAlign w:val="center"/>
          </w:tcPr>
          <w:p w:rsidR="00BB32F5" w:rsidRPr="002C5F1D" w:rsidRDefault="00BB32F5" w:rsidP="007F482E">
            <w:pPr>
              <w:spacing w:line="400" w:lineRule="exact"/>
              <w:ind w:left="113" w:right="113"/>
              <w:jc w:val="center"/>
              <w:rPr>
                <w:rFonts w:ascii="宋体" w:eastAsia="宋体" w:hAnsi="宋体" w:cs="宋体"/>
                <w:color w:val="000000"/>
                <w:szCs w:val="21"/>
              </w:rPr>
            </w:pPr>
            <w:r w:rsidRPr="002C5F1D">
              <w:rPr>
                <w:rFonts w:ascii="宋体" w:eastAsia="宋体" w:hAnsi="宋体" w:cs="宋体" w:hint="eastAsia"/>
                <w:color w:val="000000"/>
                <w:szCs w:val="21"/>
              </w:rPr>
              <w:t>备注</w:t>
            </w:r>
          </w:p>
        </w:tc>
        <w:tc>
          <w:tcPr>
            <w:tcW w:w="7873" w:type="dxa"/>
            <w:gridSpan w:val="7"/>
            <w:vAlign w:val="center"/>
          </w:tcPr>
          <w:p w:rsidR="00BB32F5" w:rsidRPr="002C5F1D" w:rsidRDefault="00BB32F5" w:rsidP="007F482E">
            <w:pPr>
              <w:spacing w:line="400" w:lineRule="exact"/>
              <w:jc w:val="center"/>
              <w:rPr>
                <w:rFonts w:ascii="宋体" w:eastAsia="宋体" w:hAnsi="宋体" w:cs="宋体"/>
                <w:i/>
                <w:color w:val="000000"/>
                <w:szCs w:val="21"/>
              </w:rPr>
            </w:pPr>
          </w:p>
        </w:tc>
      </w:tr>
    </w:tbl>
    <w:p w:rsidR="007C6858" w:rsidRPr="007C6858" w:rsidRDefault="00A64606" w:rsidP="007F482E">
      <w:pPr>
        <w:spacing w:line="400" w:lineRule="exact"/>
        <w:jc w:val="center"/>
        <w:rPr>
          <w:rFonts w:asciiTheme="minorEastAsia" w:hAnsiTheme="minorEastAsia" w:cs="楷体_GB2312"/>
          <w:b/>
          <w:sz w:val="36"/>
          <w:szCs w:val="36"/>
        </w:rPr>
      </w:pPr>
      <w:r w:rsidRPr="007C6858">
        <w:rPr>
          <w:rFonts w:asciiTheme="minorEastAsia" w:hAnsiTheme="minorEastAsia" w:cs="楷体_GB2312" w:hint="eastAsia"/>
          <w:b/>
          <w:sz w:val="36"/>
          <w:szCs w:val="36"/>
        </w:rPr>
        <w:t>辽宁现代服务职业技术学院</w:t>
      </w:r>
    </w:p>
    <w:p w:rsidR="00A64606" w:rsidRPr="007C6858" w:rsidRDefault="00A64606" w:rsidP="007F482E">
      <w:pPr>
        <w:pStyle w:val="a4"/>
        <w:spacing w:line="400" w:lineRule="exact"/>
        <w:rPr>
          <w:rFonts w:asciiTheme="minorEastAsia" w:eastAsiaTheme="minorEastAsia" w:hAnsiTheme="minorEastAsia"/>
          <w:sz w:val="36"/>
          <w:szCs w:val="36"/>
        </w:rPr>
      </w:pPr>
      <w:bookmarkStart w:id="13" w:name="_Toc529274518"/>
      <w:r w:rsidRPr="007C6858">
        <w:rPr>
          <w:rFonts w:asciiTheme="minorEastAsia" w:eastAsiaTheme="minorEastAsia" w:hAnsiTheme="minorEastAsia" w:hint="eastAsia"/>
          <w:sz w:val="36"/>
          <w:szCs w:val="36"/>
        </w:rPr>
        <w:t>学生请假制度</w:t>
      </w:r>
      <w:bookmarkEnd w:id="13"/>
    </w:p>
    <w:p w:rsidR="007C6858" w:rsidRPr="00BB32F5" w:rsidRDefault="007C6858"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bCs/>
          <w:kern w:val="0"/>
          <w:szCs w:val="21"/>
        </w:rPr>
        <w:t>为建立良好的教学秩序和生活秩序，严格考勤制度，培养学生养成良好习惯，减少和避免学生意外事故发生，确保学生</w:t>
      </w:r>
      <w:r w:rsidRPr="00BB32F5">
        <w:rPr>
          <w:rFonts w:asciiTheme="minorEastAsia" w:hAnsiTheme="minorEastAsia" w:cs="宋体" w:hint="eastAsia"/>
          <w:bCs/>
          <w:kern w:val="0"/>
          <w:szCs w:val="21"/>
        </w:rPr>
        <w:t>顺利</w:t>
      </w:r>
      <w:r w:rsidRPr="00BB32F5">
        <w:rPr>
          <w:rFonts w:asciiTheme="minorEastAsia" w:hAnsiTheme="minorEastAsia" w:cs="宋体"/>
          <w:bCs/>
          <w:kern w:val="0"/>
          <w:szCs w:val="21"/>
        </w:rPr>
        <w:t>完成学业，根据《普通高等学校学生管理规定》</w:t>
      </w:r>
      <w:r w:rsidRPr="00BB32F5">
        <w:rPr>
          <w:rFonts w:asciiTheme="minorEastAsia" w:hAnsiTheme="minorEastAsia" w:cs="宋体" w:hint="eastAsia"/>
          <w:bCs/>
          <w:kern w:val="0"/>
          <w:szCs w:val="21"/>
        </w:rPr>
        <w:t>和</w:t>
      </w:r>
      <w:r w:rsidRPr="00BB32F5">
        <w:rPr>
          <w:rFonts w:asciiTheme="minorEastAsia" w:hAnsiTheme="minorEastAsia" w:cs="宋体"/>
          <w:bCs/>
          <w:kern w:val="0"/>
          <w:szCs w:val="21"/>
        </w:rPr>
        <w:t>《</w:t>
      </w:r>
      <w:r w:rsidRPr="00BB32F5">
        <w:rPr>
          <w:rFonts w:asciiTheme="minorEastAsia" w:hAnsiTheme="minorEastAsia" w:cs="宋体" w:hint="eastAsia"/>
          <w:bCs/>
          <w:kern w:val="0"/>
          <w:szCs w:val="21"/>
        </w:rPr>
        <w:t>辽宁现代服务职业技术学院</w:t>
      </w:r>
      <w:r w:rsidRPr="00BB32F5">
        <w:rPr>
          <w:rFonts w:asciiTheme="minorEastAsia" w:hAnsiTheme="minorEastAsia" w:cs="宋体"/>
          <w:bCs/>
          <w:kern w:val="0"/>
          <w:szCs w:val="21"/>
        </w:rPr>
        <w:t>学生管理规定》的有关规定，特制定本制度。</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hint="eastAsia"/>
          <w:bCs/>
          <w:kern w:val="0"/>
          <w:szCs w:val="21"/>
        </w:rPr>
        <w:t xml:space="preserve">第一条 </w:t>
      </w:r>
      <w:r w:rsidRPr="00BB32F5">
        <w:rPr>
          <w:rFonts w:asciiTheme="minorEastAsia" w:hAnsiTheme="minorEastAsia" w:cs="宋体"/>
          <w:bCs/>
          <w:kern w:val="0"/>
          <w:szCs w:val="21"/>
        </w:rPr>
        <w:t>所有在校</w:t>
      </w:r>
      <w:r w:rsidRPr="00BB32F5">
        <w:rPr>
          <w:rFonts w:asciiTheme="minorEastAsia" w:hAnsiTheme="minorEastAsia" w:cs="宋体" w:hint="eastAsia"/>
          <w:bCs/>
          <w:kern w:val="0"/>
          <w:szCs w:val="21"/>
        </w:rPr>
        <w:t>学生要按时参加教育教学计划规定和学院统一组织安排的一切教育教学活动。学院对学生上课、实习、军训等均实行考核。因故不能参加者，</w:t>
      </w:r>
      <w:r w:rsidRPr="00BB32F5">
        <w:rPr>
          <w:rFonts w:asciiTheme="minorEastAsia" w:hAnsiTheme="minorEastAsia" w:cs="宋体"/>
          <w:bCs/>
          <w:kern w:val="0"/>
          <w:szCs w:val="21"/>
        </w:rPr>
        <w:t>必须履行请假手续。</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hint="eastAsia"/>
          <w:bCs/>
          <w:kern w:val="0"/>
          <w:szCs w:val="21"/>
        </w:rPr>
        <w:t xml:space="preserve">第二条 </w:t>
      </w:r>
      <w:r w:rsidRPr="00BB32F5">
        <w:rPr>
          <w:rFonts w:asciiTheme="minorEastAsia" w:hAnsiTheme="minorEastAsia" w:cs="宋体"/>
          <w:bCs/>
          <w:kern w:val="0"/>
          <w:szCs w:val="21"/>
        </w:rPr>
        <w:t>学生请假首先应填写</w:t>
      </w:r>
      <w:r w:rsidRPr="00BB32F5">
        <w:rPr>
          <w:rFonts w:asciiTheme="minorEastAsia" w:hAnsiTheme="minorEastAsia" w:cs="宋体" w:hint="eastAsia"/>
          <w:bCs/>
          <w:kern w:val="0"/>
          <w:szCs w:val="21"/>
        </w:rPr>
        <w:t>《</w:t>
      </w:r>
      <w:r w:rsidRPr="00BB32F5">
        <w:rPr>
          <w:rFonts w:asciiTheme="minorEastAsia" w:hAnsiTheme="minorEastAsia" w:cs="宋体"/>
          <w:bCs/>
          <w:kern w:val="0"/>
          <w:szCs w:val="21"/>
        </w:rPr>
        <w:t>请假</w:t>
      </w:r>
      <w:r w:rsidRPr="00BB32F5">
        <w:rPr>
          <w:rFonts w:asciiTheme="minorEastAsia" w:hAnsiTheme="minorEastAsia" w:cs="宋体" w:hint="eastAsia"/>
          <w:bCs/>
          <w:kern w:val="0"/>
          <w:szCs w:val="21"/>
        </w:rPr>
        <w:t>条》</w:t>
      </w:r>
      <w:r w:rsidRPr="00BB32F5">
        <w:rPr>
          <w:rFonts w:asciiTheme="minorEastAsia" w:hAnsiTheme="minorEastAsia" w:cs="宋体"/>
          <w:bCs/>
          <w:kern w:val="0"/>
          <w:szCs w:val="21"/>
        </w:rPr>
        <w:t>，说明请假事由和请假时间，并附有关证明材料。</w:t>
      </w:r>
      <w:r w:rsidRPr="00BB32F5">
        <w:rPr>
          <w:rFonts w:asciiTheme="minorEastAsia" w:hAnsiTheme="minorEastAsia" w:cs="宋体" w:hint="eastAsia"/>
          <w:bCs/>
          <w:kern w:val="0"/>
          <w:szCs w:val="21"/>
        </w:rPr>
        <w:t>《</w:t>
      </w:r>
      <w:r w:rsidRPr="00BB32F5">
        <w:rPr>
          <w:rFonts w:asciiTheme="minorEastAsia" w:hAnsiTheme="minorEastAsia" w:cs="宋体"/>
          <w:bCs/>
          <w:kern w:val="0"/>
          <w:szCs w:val="21"/>
        </w:rPr>
        <w:t>请假</w:t>
      </w:r>
      <w:r w:rsidRPr="00BB32F5">
        <w:rPr>
          <w:rFonts w:asciiTheme="minorEastAsia" w:hAnsiTheme="minorEastAsia" w:cs="宋体" w:hint="eastAsia"/>
          <w:bCs/>
          <w:kern w:val="0"/>
          <w:szCs w:val="21"/>
        </w:rPr>
        <w:t>条》</w:t>
      </w:r>
      <w:r w:rsidRPr="00BB32F5">
        <w:rPr>
          <w:rFonts w:asciiTheme="minorEastAsia" w:hAnsiTheme="minorEastAsia" w:cs="宋体"/>
          <w:bCs/>
          <w:kern w:val="0"/>
          <w:szCs w:val="21"/>
        </w:rPr>
        <w:t>须先经辅导员批准，然后按准假权限逐级报有关领导批准</w:t>
      </w:r>
      <w:r w:rsidRPr="00BB32F5">
        <w:rPr>
          <w:rFonts w:asciiTheme="minorEastAsia" w:hAnsiTheme="minorEastAsia" w:cs="宋体" w:hint="eastAsia"/>
          <w:bCs/>
          <w:kern w:val="0"/>
          <w:szCs w:val="21"/>
        </w:rPr>
        <w:t>。</w:t>
      </w:r>
      <w:r w:rsidRPr="00BB32F5">
        <w:rPr>
          <w:rFonts w:asciiTheme="minorEastAsia" w:hAnsiTheme="minorEastAsia" w:cs="宋体"/>
          <w:bCs/>
          <w:kern w:val="0"/>
          <w:szCs w:val="21"/>
        </w:rPr>
        <w:t>经批准后的</w:t>
      </w:r>
      <w:r w:rsidRPr="00BB32F5">
        <w:rPr>
          <w:rFonts w:asciiTheme="minorEastAsia" w:hAnsiTheme="minorEastAsia" w:cs="宋体" w:hint="eastAsia"/>
          <w:bCs/>
          <w:kern w:val="0"/>
          <w:szCs w:val="21"/>
        </w:rPr>
        <w:t>《</w:t>
      </w:r>
      <w:r w:rsidRPr="00BB32F5">
        <w:rPr>
          <w:rFonts w:asciiTheme="minorEastAsia" w:hAnsiTheme="minorEastAsia" w:cs="宋体"/>
          <w:bCs/>
          <w:kern w:val="0"/>
          <w:szCs w:val="21"/>
        </w:rPr>
        <w:t>请假</w:t>
      </w:r>
      <w:r w:rsidRPr="00BB32F5">
        <w:rPr>
          <w:rFonts w:asciiTheme="minorEastAsia" w:hAnsiTheme="minorEastAsia" w:cs="宋体" w:hint="eastAsia"/>
          <w:bCs/>
          <w:kern w:val="0"/>
          <w:szCs w:val="21"/>
        </w:rPr>
        <w:t>条》</w:t>
      </w:r>
      <w:r w:rsidRPr="00BB32F5">
        <w:rPr>
          <w:rFonts w:asciiTheme="minorEastAsia" w:hAnsiTheme="minorEastAsia" w:cs="宋体"/>
          <w:bCs/>
          <w:kern w:val="0"/>
          <w:szCs w:val="21"/>
        </w:rPr>
        <w:t>，由请假学生交辅导员</w:t>
      </w:r>
      <w:r w:rsidRPr="00BB32F5">
        <w:rPr>
          <w:rFonts w:asciiTheme="minorEastAsia" w:hAnsiTheme="minorEastAsia" w:cs="宋体" w:hint="eastAsia"/>
          <w:bCs/>
          <w:kern w:val="0"/>
          <w:szCs w:val="21"/>
        </w:rPr>
        <w:t>后</w:t>
      </w:r>
      <w:r w:rsidRPr="00BB32F5">
        <w:rPr>
          <w:rFonts w:asciiTheme="minorEastAsia" w:hAnsiTheme="minorEastAsia" w:cs="宋体"/>
          <w:bCs/>
          <w:kern w:val="0"/>
          <w:szCs w:val="21"/>
        </w:rPr>
        <w:t>方可离校或不参加学习及活动。请假期满，学生应持经辅导员签字</w:t>
      </w:r>
      <w:r w:rsidRPr="00BB32F5">
        <w:rPr>
          <w:rFonts w:asciiTheme="minorEastAsia" w:hAnsiTheme="minorEastAsia" w:cs="宋体" w:hint="eastAsia"/>
          <w:bCs/>
          <w:kern w:val="0"/>
          <w:szCs w:val="21"/>
        </w:rPr>
        <w:t>（</w:t>
      </w:r>
      <w:r w:rsidRPr="00BB32F5">
        <w:rPr>
          <w:rFonts w:asciiTheme="minorEastAsia" w:hAnsiTheme="minorEastAsia" w:cs="宋体"/>
          <w:bCs/>
          <w:kern w:val="0"/>
          <w:szCs w:val="21"/>
        </w:rPr>
        <w:t>证明返校时间</w:t>
      </w:r>
      <w:r w:rsidRPr="00BB32F5">
        <w:rPr>
          <w:rFonts w:asciiTheme="minorEastAsia" w:hAnsiTheme="minorEastAsia" w:cs="宋体" w:hint="eastAsia"/>
          <w:bCs/>
          <w:kern w:val="0"/>
          <w:szCs w:val="21"/>
        </w:rPr>
        <w:t>）</w:t>
      </w:r>
      <w:r w:rsidRPr="00BB32F5">
        <w:rPr>
          <w:rFonts w:asciiTheme="minorEastAsia" w:hAnsiTheme="minorEastAsia" w:cs="宋体"/>
          <w:bCs/>
          <w:kern w:val="0"/>
          <w:szCs w:val="21"/>
        </w:rPr>
        <w:t>后的《请假</w:t>
      </w:r>
      <w:r w:rsidRPr="00BB32F5">
        <w:rPr>
          <w:rFonts w:asciiTheme="minorEastAsia" w:hAnsiTheme="minorEastAsia" w:cs="宋体" w:hint="eastAsia"/>
          <w:bCs/>
          <w:kern w:val="0"/>
          <w:szCs w:val="21"/>
        </w:rPr>
        <w:t>条</w:t>
      </w:r>
      <w:r w:rsidRPr="00BB32F5">
        <w:rPr>
          <w:rFonts w:asciiTheme="minorEastAsia" w:hAnsiTheme="minorEastAsia" w:cs="宋体"/>
          <w:bCs/>
          <w:kern w:val="0"/>
          <w:szCs w:val="21"/>
        </w:rPr>
        <w:t>》办理销假手续。</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hint="eastAsia"/>
          <w:bCs/>
          <w:kern w:val="0"/>
          <w:szCs w:val="21"/>
        </w:rPr>
        <w:t>（一）病假：学生因病请假，需提交医院诊断书。</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hint="eastAsia"/>
          <w:bCs/>
          <w:kern w:val="0"/>
          <w:szCs w:val="21"/>
        </w:rPr>
        <w:t>1.请假三天以内由辅导员批准；</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hint="eastAsia"/>
          <w:bCs/>
          <w:kern w:val="0"/>
          <w:szCs w:val="21"/>
        </w:rPr>
        <w:t>2.请假</w:t>
      </w:r>
      <w:r w:rsidRPr="00BB32F5">
        <w:rPr>
          <w:rFonts w:asciiTheme="minorEastAsia" w:hAnsiTheme="minorEastAsia" w:cs="宋体"/>
          <w:bCs/>
          <w:kern w:val="0"/>
          <w:szCs w:val="21"/>
        </w:rPr>
        <w:t>三天以上一周以内的</w:t>
      </w:r>
      <w:r w:rsidRPr="00BB32F5">
        <w:rPr>
          <w:rFonts w:asciiTheme="minorEastAsia" w:hAnsiTheme="minorEastAsia" w:cs="宋体" w:hint="eastAsia"/>
          <w:bCs/>
          <w:kern w:val="0"/>
          <w:szCs w:val="21"/>
        </w:rPr>
        <w:t>，经辅导员同意，由二级学院党总支书记批准；</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hint="eastAsia"/>
          <w:bCs/>
          <w:kern w:val="0"/>
          <w:szCs w:val="21"/>
        </w:rPr>
        <w:t>3.请假</w:t>
      </w:r>
      <w:r w:rsidRPr="00BB32F5">
        <w:rPr>
          <w:rFonts w:asciiTheme="minorEastAsia" w:hAnsiTheme="minorEastAsia" w:cs="宋体"/>
          <w:bCs/>
          <w:kern w:val="0"/>
          <w:szCs w:val="21"/>
        </w:rPr>
        <w:t>一周以上两周以内</w:t>
      </w:r>
      <w:r w:rsidRPr="00BB32F5">
        <w:rPr>
          <w:rFonts w:asciiTheme="minorEastAsia" w:hAnsiTheme="minorEastAsia" w:cs="宋体" w:hint="eastAsia"/>
          <w:bCs/>
          <w:kern w:val="0"/>
          <w:szCs w:val="21"/>
        </w:rPr>
        <w:t>的，由所在二级学院报送学生处，由学生处长批准；</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hint="eastAsia"/>
          <w:bCs/>
          <w:kern w:val="0"/>
          <w:szCs w:val="21"/>
        </w:rPr>
        <w:t>4.</w:t>
      </w:r>
      <w:r w:rsidRPr="00BB32F5">
        <w:rPr>
          <w:rFonts w:asciiTheme="minorEastAsia" w:hAnsiTheme="minorEastAsia" w:cs="宋体"/>
          <w:bCs/>
          <w:kern w:val="0"/>
          <w:szCs w:val="21"/>
        </w:rPr>
        <w:t xml:space="preserve"> </w:t>
      </w:r>
      <w:r w:rsidRPr="00BB32F5">
        <w:rPr>
          <w:rFonts w:asciiTheme="minorEastAsia" w:hAnsiTheme="minorEastAsia" w:cs="宋体" w:hint="eastAsia"/>
          <w:bCs/>
          <w:kern w:val="0"/>
          <w:szCs w:val="21"/>
        </w:rPr>
        <w:t>请假</w:t>
      </w:r>
      <w:r w:rsidRPr="00BB32F5">
        <w:rPr>
          <w:rFonts w:asciiTheme="minorEastAsia" w:hAnsiTheme="minorEastAsia" w:cs="宋体"/>
          <w:bCs/>
          <w:kern w:val="0"/>
          <w:szCs w:val="21"/>
        </w:rPr>
        <w:t>两周以上的，</w:t>
      </w:r>
      <w:r w:rsidRPr="00BB32F5">
        <w:rPr>
          <w:rFonts w:asciiTheme="minorEastAsia" w:hAnsiTheme="minorEastAsia" w:cs="宋体" w:hint="eastAsia"/>
          <w:bCs/>
          <w:kern w:val="0"/>
          <w:szCs w:val="21"/>
        </w:rPr>
        <w:t>由学生处上报学院，由</w:t>
      </w:r>
      <w:r w:rsidRPr="00BB32F5">
        <w:rPr>
          <w:rFonts w:asciiTheme="minorEastAsia" w:hAnsiTheme="minorEastAsia" w:cs="宋体"/>
          <w:bCs/>
          <w:kern w:val="0"/>
          <w:szCs w:val="21"/>
        </w:rPr>
        <w:t>主管院领导批准。</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hint="eastAsia"/>
          <w:bCs/>
          <w:kern w:val="0"/>
          <w:szCs w:val="21"/>
        </w:rPr>
        <w:t>（二）事假：学生在校期间，</w:t>
      </w:r>
      <w:r w:rsidRPr="00BB32F5">
        <w:rPr>
          <w:rFonts w:asciiTheme="minorEastAsia" w:hAnsiTheme="minorEastAsia" w:cs="宋体"/>
          <w:bCs/>
          <w:kern w:val="0"/>
          <w:szCs w:val="21"/>
        </w:rPr>
        <w:t>事假应从严掌握，</w:t>
      </w:r>
      <w:r w:rsidRPr="00BB32F5">
        <w:rPr>
          <w:rFonts w:asciiTheme="minorEastAsia" w:hAnsiTheme="minorEastAsia" w:cs="宋体" w:hint="eastAsia"/>
          <w:bCs/>
          <w:kern w:val="0"/>
          <w:szCs w:val="21"/>
        </w:rPr>
        <w:t>一般不准请事假。如确有特殊情况需请假者，应</w:t>
      </w:r>
      <w:r w:rsidRPr="00BB32F5">
        <w:rPr>
          <w:rFonts w:asciiTheme="minorEastAsia" w:hAnsiTheme="minorEastAsia" w:cs="宋体"/>
          <w:bCs/>
          <w:kern w:val="0"/>
          <w:szCs w:val="21"/>
        </w:rPr>
        <w:t>当有家长证明</w:t>
      </w:r>
      <w:r w:rsidRPr="00BB32F5">
        <w:rPr>
          <w:rFonts w:asciiTheme="minorEastAsia" w:hAnsiTheme="minorEastAsia" w:cs="宋体" w:hint="eastAsia"/>
          <w:bCs/>
          <w:kern w:val="0"/>
          <w:szCs w:val="21"/>
        </w:rPr>
        <w:t>，</w:t>
      </w:r>
      <w:r w:rsidRPr="00BB32F5">
        <w:rPr>
          <w:rFonts w:asciiTheme="minorEastAsia" w:hAnsiTheme="minorEastAsia" w:cs="宋体"/>
          <w:bCs/>
          <w:kern w:val="0"/>
          <w:szCs w:val="21"/>
        </w:rPr>
        <w:t>学生在填写《请假条》前，须让其家长与辅导员联系并说明情况，销假时在《请假条》上要有学生家长的签名。</w:t>
      </w:r>
      <w:r w:rsidRPr="00BB32F5">
        <w:rPr>
          <w:rFonts w:asciiTheme="minorEastAsia" w:hAnsiTheme="minorEastAsia" w:cs="宋体" w:hint="eastAsia"/>
          <w:bCs/>
          <w:kern w:val="0"/>
          <w:szCs w:val="21"/>
        </w:rPr>
        <w:t>准假权同病假。</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hint="eastAsia"/>
          <w:bCs/>
          <w:kern w:val="0"/>
          <w:szCs w:val="21"/>
        </w:rPr>
        <w:t>第三条 准假后，学生要到辅导员处登记备案，假满后应立即销假。假满后仍不能参加学习者，须按上述规定续假。</w:t>
      </w:r>
      <w:r w:rsidRPr="00BB32F5">
        <w:rPr>
          <w:rFonts w:asciiTheme="minorEastAsia" w:hAnsiTheme="minorEastAsia" w:cs="宋体"/>
          <w:bCs/>
          <w:kern w:val="0"/>
          <w:szCs w:val="21"/>
        </w:rPr>
        <w:t>续假应由学生本人及家长电话联系其辅导员并说明原因，得到同意后，方可由学生委托其所在班级班委代其办理，续假手续与请假手续相同。</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hint="eastAsia"/>
          <w:bCs/>
          <w:kern w:val="0"/>
          <w:szCs w:val="21"/>
        </w:rPr>
        <w:t>第四条 在一学期内请假时间超过三分之一者，应休学。</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hint="eastAsia"/>
          <w:bCs/>
          <w:kern w:val="0"/>
          <w:szCs w:val="21"/>
        </w:rPr>
        <w:t>第五条 原则上不允许学生事后请假。</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hint="eastAsia"/>
          <w:bCs/>
          <w:kern w:val="0"/>
          <w:szCs w:val="21"/>
        </w:rPr>
        <w:t>第六条 有</w:t>
      </w:r>
      <w:r w:rsidRPr="00BB32F5">
        <w:rPr>
          <w:rFonts w:asciiTheme="minorEastAsia" w:hAnsiTheme="minorEastAsia" w:cs="宋体"/>
          <w:bCs/>
          <w:kern w:val="0"/>
          <w:szCs w:val="21"/>
        </w:rPr>
        <w:t>下列情况之一者，以旷课论处：</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bCs/>
          <w:kern w:val="0"/>
          <w:szCs w:val="21"/>
        </w:rPr>
        <w:t xml:space="preserve">　　</w:t>
      </w:r>
      <w:r w:rsidRPr="00BB32F5">
        <w:rPr>
          <w:rFonts w:asciiTheme="minorEastAsia" w:hAnsiTheme="minorEastAsia" w:cs="宋体" w:hint="eastAsia"/>
          <w:bCs/>
          <w:kern w:val="0"/>
          <w:szCs w:val="21"/>
        </w:rPr>
        <w:t>（</w:t>
      </w:r>
      <w:r w:rsidRPr="00BB32F5">
        <w:rPr>
          <w:rFonts w:asciiTheme="minorEastAsia" w:hAnsiTheme="minorEastAsia" w:cs="宋体"/>
          <w:bCs/>
          <w:kern w:val="0"/>
          <w:szCs w:val="21"/>
        </w:rPr>
        <w:t>1</w:t>
      </w:r>
      <w:r w:rsidRPr="00BB32F5">
        <w:rPr>
          <w:rFonts w:asciiTheme="minorEastAsia" w:hAnsiTheme="minorEastAsia" w:cs="宋体" w:hint="eastAsia"/>
          <w:bCs/>
          <w:kern w:val="0"/>
          <w:szCs w:val="21"/>
        </w:rPr>
        <w:t>）</w:t>
      </w:r>
      <w:r w:rsidRPr="00BB32F5">
        <w:rPr>
          <w:rFonts w:asciiTheme="minorEastAsia" w:hAnsiTheme="minorEastAsia" w:cs="宋体"/>
          <w:bCs/>
          <w:kern w:val="0"/>
          <w:szCs w:val="21"/>
        </w:rPr>
        <w:t>不履行请假手续而离校者</w:t>
      </w:r>
      <w:r w:rsidRPr="00BB32F5">
        <w:rPr>
          <w:rFonts w:asciiTheme="minorEastAsia" w:hAnsiTheme="minorEastAsia" w:cs="宋体" w:hint="eastAsia"/>
          <w:bCs/>
          <w:kern w:val="0"/>
          <w:szCs w:val="21"/>
        </w:rPr>
        <w:t>；</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bCs/>
          <w:kern w:val="0"/>
          <w:szCs w:val="21"/>
        </w:rPr>
        <w:t xml:space="preserve">　　</w:t>
      </w:r>
      <w:r w:rsidRPr="00BB32F5">
        <w:rPr>
          <w:rFonts w:asciiTheme="minorEastAsia" w:hAnsiTheme="minorEastAsia" w:cs="宋体" w:hint="eastAsia"/>
          <w:bCs/>
          <w:kern w:val="0"/>
          <w:szCs w:val="21"/>
        </w:rPr>
        <w:t>（2）</w:t>
      </w:r>
      <w:r w:rsidRPr="00BB32F5">
        <w:rPr>
          <w:rFonts w:asciiTheme="minorEastAsia" w:hAnsiTheme="minorEastAsia" w:cs="宋体"/>
          <w:bCs/>
          <w:kern w:val="0"/>
          <w:szCs w:val="21"/>
        </w:rPr>
        <w:t>不按请假制度履行请假手续者</w:t>
      </w:r>
      <w:r w:rsidRPr="00BB32F5">
        <w:rPr>
          <w:rFonts w:asciiTheme="minorEastAsia" w:hAnsiTheme="minorEastAsia" w:cs="宋体" w:hint="eastAsia"/>
          <w:bCs/>
          <w:kern w:val="0"/>
          <w:szCs w:val="21"/>
        </w:rPr>
        <w:t>；</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bCs/>
          <w:kern w:val="0"/>
          <w:szCs w:val="21"/>
        </w:rPr>
        <w:t xml:space="preserve">　　</w:t>
      </w:r>
      <w:r w:rsidRPr="00BB32F5">
        <w:rPr>
          <w:rFonts w:asciiTheme="minorEastAsia" w:hAnsiTheme="minorEastAsia" w:cs="宋体" w:hint="eastAsia"/>
          <w:bCs/>
          <w:kern w:val="0"/>
          <w:szCs w:val="21"/>
        </w:rPr>
        <w:t>（3）</w:t>
      </w:r>
      <w:r w:rsidRPr="00BB32F5">
        <w:rPr>
          <w:rFonts w:asciiTheme="minorEastAsia" w:hAnsiTheme="minorEastAsia" w:cs="宋体"/>
          <w:bCs/>
          <w:kern w:val="0"/>
          <w:szCs w:val="21"/>
        </w:rPr>
        <w:t>请假未经批准而擅自离校者</w:t>
      </w:r>
      <w:r w:rsidRPr="00BB32F5">
        <w:rPr>
          <w:rFonts w:asciiTheme="minorEastAsia" w:hAnsiTheme="minorEastAsia" w:cs="宋体" w:hint="eastAsia"/>
          <w:bCs/>
          <w:kern w:val="0"/>
          <w:szCs w:val="21"/>
        </w:rPr>
        <w:t>；</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bCs/>
          <w:kern w:val="0"/>
          <w:szCs w:val="21"/>
        </w:rPr>
        <w:t xml:space="preserve">　　</w:t>
      </w:r>
      <w:r w:rsidRPr="00BB32F5">
        <w:rPr>
          <w:rFonts w:asciiTheme="minorEastAsia" w:hAnsiTheme="minorEastAsia" w:cs="宋体" w:hint="eastAsia"/>
          <w:bCs/>
          <w:kern w:val="0"/>
          <w:szCs w:val="21"/>
        </w:rPr>
        <w:t>（4）</w:t>
      </w:r>
      <w:r w:rsidRPr="00BB32F5">
        <w:rPr>
          <w:rFonts w:asciiTheme="minorEastAsia" w:hAnsiTheme="minorEastAsia" w:cs="宋体"/>
          <w:bCs/>
          <w:kern w:val="0"/>
          <w:szCs w:val="21"/>
        </w:rPr>
        <w:t>假满后</w:t>
      </w:r>
      <w:proofErr w:type="gramStart"/>
      <w:r w:rsidRPr="00BB32F5">
        <w:rPr>
          <w:rFonts w:asciiTheme="minorEastAsia" w:hAnsiTheme="minorEastAsia" w:cs="宋体"/>
          <w:bCs/>
          <w:kern w:val="0"/>
          <w:szCs w:val="21"/>
        </w:rPr>
        <w:t>不</w:t>
      </w:r>
      <w:proofErr w:type="gramEnd"/>
      <w:r w:rsidRPr="00BB32F5">
        <w:rPr>
          <w:rFonts w:asciiTheme="minorEastAsia" w:hAnsiTheme="minorEastAsia" w:cs="宋体"/>
          <w:bCs/>
          <w:kern w:val="0"/>
          <w:szCs w:val="21"/>
        </w:rPr>
        <w:t>销假者</w:t>
      </w:r>
      <w:r w:rsidRPr="00BB32F5">
        <w:rPr>
          <w:rFonts w:asciiTheme="minorEastAsia" w:hAnsiTheme="minorEastAsia" w:cs="宋体" w:hint="eastAsia"/>
          <w:bCs/>
          <w:kern w:val="0"/>
          <w:szCs w:val="21"/>
        </w:rPr>
        <w:t>；</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bCs/>
          <w:kern w:val="0"/>
          <w:szCs w:val="21"/>
        </w:rPr>
        <w:t xml:space="preserve">　　</w:t>
      </w:r>
      <w:r w:rsidRPr="00BB32F5">
        <w:rPr>
          <w:rFonts w:asciiTheme="minorEastAsia" w:hAnsiTheme="minorEastAsia" w:cs="宋体" w:hint="eastAsia"/>
          <w:bCs/>
          <w:kern w:val="0"/>
          <w:szCs w:val="21"/>
        </w:rPr>
        <w:t>（5）</w:t>
      </w:r>
      <w:r w:rsidRPr="00BB32F5">
        <w:rPr>
          <w:rFonts w:asciiTheme="minorEastAsia" w:hAnsiTheme="minorEastAsia" w:cs="宋体"/>
          <w:bCs/>
          <w:kern w:val="0"/>
          <w:szCs w:val="21"/>
        </w:rPr>
        <w:t>假满后申请续假未经批准而擅自离校者</w:t>
      </w:r>
      <w:r w:rsidRPr="00BB32F5">
        <w:rPr>
          <w:rFonts w:asciiTheme="minorEastAsia" w:hAnsiTheme="minorEastAsia" w:cs="宋体" w:hint="eastAsia"/>
          <w:bCs/>
          <w:kern w:val="0"/>
          <w:szCs w:val="21"/>
        </w:rPr>
        <w:t>；</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bCs/>
          <w:kern w:val="0"/>
          <w:szCs w:val="21"/>
        </w:rPr>
        <w:t xml:space="preserve">　　</w:t>
      </w:r>
      <w:r w:rsidRPr="00BB32F5">
        <w:rPr>
          <w:rFonts w:asciiTheme="minorEastAsia" w:hAnsiTheme="minorEastAsia" w:cs="宋体" w:hint="eastAsia"/>
          <w:bCs/>
          <w:kern w:val="0"/>
          <w:szCs w:val="21"/>
        </w:rPr>
        <w:t>（6）</w:t>
      </w:r>
      <w:r w:rsidRPr="00BB32F5">
        <w:rPr>
          <w:rFonts w:asciiTheme="minorEastAsia" w:hAnsiTheme="minorEastAsia" w:cs="宋体"/>
          <w:bCs/>
          <w:kern w:val="0"/>
          <w:szCs w:val="21"/>
        </w:rPr>
        <w:t>请病假没有医院证明而不参加学习活动者</w:t>
      </w:r>
      <w:r w:rsidRPr="00BB32F5">
        <w:rPr>
          <w:rFonts w:asciiTheme="minorEastAsia" w:hAnsiTheme="minorEastAsia" w:cs="宋体" w:hint="eastAsia"/>
          <w:bCs/>
          <w:kern w:val="0"/>
          <w:szCs w:val="21"/>
        </w:rPr>
        <w:t>；</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bCs/>
          <w:kern w:val="0"/>
          <w:szCs w:val="21"/>
        </w:rPr>
        <w:t xml:space="preserve">　</w:t>
      </w:r>
      <w:r w:rsidRPr="00BB32F5">
        <w:rPr>
          <w:rFonts w:asciiTheme="minorEastAsia" w:hAnsiTheme="minorEastAsia" w:cs="宋体" w:hint="eastAsia"/>
          <w:bCs/>
          <w:kern w:val="0"/>
          <w:szCs w:val="21"/>
        </w:rPr>
        <w:t xml:space="preserve">  （7）</w:t>
      </w:r>
      <w:r w:rsidRPr="00BB32F5">
        <w:rPr>
          <w:rFonts w:asciiTheme="minorEastAsia" w:hAnsiTheme="minorEastAsia" w:cs="宋体"/>
          <w:bCs/>
          <w:kern w:val="0"/>
          <w:szCs w:val="21"/>
        </w:rPr>
        <w:t>擅自离校而委托他人为自己请事假者</w:t>
      </w:r>
      <w:r w:rsidRPr="00BB32F5">
        <w:rPr>
          <w:rFonts w:asciiTheme="minorEastAsia" w:hAnsiTheme="minorEastAsia" w:cs="宋体" w:hint="eastAsia"/>
          <w:bCs/>
          <w:kern w:val="0"/>
          <w:szCs w:val="21"/>
        </w:rPr>
        <w:t>；</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bCs/>
          <w:kern w:val="0"/>
          <w:szCs w:val="21"/>
        </w:rPr>
        <w:t xml:space="preserve">　　</w:t>
      </w:r>
      <w:r w:rsidRPr="00BB32F5">
        <w:rPr>
          <w:rFonts w:asciiTheme="minorEastAsia" w:hAnsiTheme="minorEastAsia" w:cs="宋体" w:hint="eastAsia"/>
          <w:bCs/>
          <w:kern w:val="0"/>
          <w:szCs w:val="21"/>
        </w:rPr>
        <w:t>（8）</w:t>
      </w:r>
      <w:r w:rsidRPr="00BB32F5">
        <w:rPr>
          <w:rFonts w:asciiTheme="minorEastAsia" w:hAnsiTheme="minorEastAsia" w:cs="宋体"/>
          <w:bCs/>
          <w:kern w:val="0"/>
          <w:szCs w:val="21"/>
        </w:rPr>
        <w:t>事后补假者</w:t>
      </w:r>
      <w:r w:rsidRPr="00BB32F5">
        <w:rPr>
          <w:rFonts w:asciiTheme="minorEastAsia" w:hAnsiTheme="minorEastAsia" w:cs="宋体" w:hint="eastAsia"/>
          <w:bCs/>
          <w:kern w:val="0"/>
          <w:szCs w:val="21"/>
        </w:rPr>
        <w:t>（</w:t>
      </w:r>
      <w:r w:rsidRPr="00BB32F5">
        <w:rPr>
          <w:rFonts w:asciiTheme="minorEastAsia" w:hAnsiTheme="minorEastAsia" w:cs="宋体"/>
          <w:bCs/>
          <w:kern w:val="0"/>
          <w:szCs w:val="21"/>
        </w:rPr>
        <w:t>确有特殊情况，且持有有效证明经</w:t>
      </w:r>
      <w:r w:rsidRPr="00BB32F5">
        <w:rPr>
          <w:rFonts w:asciiTheme="minorEastAsia" w:hAnsiTheme="minorEastAsia" w:cs="宋体" w:hint="eastAsia"/>
          <w:bCs/>
          <w:kern w:val="0"/>
          <w:szCs w:val="21"/>
        </w:rPr>
        <w:t>二级学院</w:t>
      </w:r>
      <w:r w:rsidRPr="00BB32F5">
        <w:rPr>
          <w:rFonts w:asciiTheme="minorEastAsia" w:hAnsiTheme="minorEastAsia" w:cs="宋体"/>
          <w:bCs/>
          <w:kern w:val="0"/>
          <w:szCs w:val="21"/>
        </w:rPr>
        <w:t>领导同意者除外</w:t>
      </w:r>
      <w:r w:rsidRPr="00BB32F5">
        <w:rPr>
          <w:rFonts w:asciiTheme="minorEastAsia" w:hAnsiTheme="minorEastAsia" w:cs="宋体" w:hint="eastAsia"/>
          <w:bCs/>
          <w:kern w:val="0"/>
          <w:szCs w:val="21"/>
        </w:rPr>
        <w:t>）；</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r w:rsidRPr="00BB32F5">
        <w:rPr>
          <w:rFonts w:asciiTheme="minorEastAsia" w:hAnsiTheme="minorEastAsia" w:cs="宋体"/>
          <w:bCs/>
          <w:kern w:val="0"/>
          <w:szCs w:val="21"/>
        </w:rPr>
        <w:t xml:space="preserve">　　</w:t>
      </w:r>
      <w:r w:rsidRPr="00BB32F5">
        <w:rPr>
          <w:rFonts w:asciiTheme="minorEastAsia" w:hAnsiTheme="minorEastAsia" w:cs="宋体" w:hint="eastAsia"/>
          <w:bCs/>
          <w:kern w:val="0"/>
          <w:szCs w:val="21"/>
        </w:rPr>
        <w:t>（9）</w:t>
      </w:r>
      <w:r w:rsidRPr="00BB32F5">
        <w:rPr>
          <w:rFonts w:asciiTheme="minorEastAsia" w:hAnsiTheme="minorEastAsia" w:cs="宋体"/>
          <w:bCs/>
          <w:kern w:val="0"/>
          <w:szCs w:val="21"/>
        </w:rPr>
        <w:t>请假理由与事实不符者。</w:t>
      </w:r>
    </w:p>
    <w:p w:rsidR="00BB32F5" w:rsidRPr="00BB32F5" w:rsidRDefault="00BB32F5" w:rsidP="007F482E">
      <w:pPr>
        <w:spacing w:line="400" w:lineRule="exact"/>
        <w:ind w:firstLineChars="200" w:firstLine="420"/>
        <w:rPr>
          <w:rFonts w:asciiTheme="minorEastAsia" w:hAnsiTheme="minorEastAsia" w:cs="宋体"/>
          <w:kern w:val="0"/>
          <w:szCs w:val="21"/>
        </w:rPr>
      </w:pPr>
      <w:r w:rsidRPr="00BB32F5">
        <w:rPr>
          <w:rFonts w:asciiTheme="minorEastAsia" w:hAnsiTheme="minorEastAsia" w:cs="宋体"/>
          <w:kern w:val="0"/>
          <w:szCs w:val="21"/>
        </w:rPr>
        <w:t>第七条 本制度自2017年</w:t>
      </w:r>
      <w:r w:rsidRPr="00BB32F5">
        <w:rPr>
          <w:rFonts w:asciiTheme="minorEastAsia" w:hAnsiTheme="minorEastAsia" w:cs="宋体" w:hint="eastAsia"/>
          <w:kern w:val="0"/>
          <w:szCs w:val="21"/>
        </w:rPr>
        <w:t>9</w:t>
      </w:r>
      <w:r w:rsidRPr="00BB32F5">
        <w:rPr>
          <w:rFonts w:asciiTheme="minorEastAsia" w:hAnsiTheme="minorEastAsia" w:cs="宋体"/>
          <w:kern w:val="0"/>
          <w:szCs w:val="21"/>
        </w:rPr>
        <w:t>月</w:t>
      </w:r>
      <w:r w:rsidRPr="00BB32F5">
        <w:rPr>
          <w:rFonts w:asciiTheme="minorEastAsia" w:hAnsiTheme="minorEastAsia" w:cs="宋体" w:hint="eastAsia"/>
          <w:kern w:val="0"/>
          <w:szCs w:val="21"/>
        </w:rPr>
        <w:t>1</w:t>
      </w:r>
      <w:r w:rsidRPr="00BB32F5">
        <w:rPr>
          <w:rFonts w:asciiTheme="minorEastAsia" w:hAnsiTheme="minorEastAsia" w:cs="宋体"/>
          <w:kern w:val="0"/>
          <w:szCs w:val="21"/>
        </w:rPr>
        <w:t>日起执行。</w:t>
      </w:r>
    </w:p>
    <w:p w:rsidR="00BB32F5" w:rsidRPr="00BB32F5" w:rsidRDefault="00BB32F5" w:rsidP="007F482E">
      <w:pPr>
        <w:widowControl/>
        <w:shd w:val="clear" w:color="auto" w:fill="FFFFFF"/>
        <w:adjustRightInd w:val="0"/>
        <w:snapToGrid w:val="0"/>
        <w:spacing w:line="400" w:lineRule="exact"/>
        <w:ind w:firstLineChars="200" w:firstLine="420"/>
        <w:rPr>
          <w:rFonts w:asciiTheme="minorEastAsia" w:hAnsiTheme="minorEastAsia" w:cs="宋体"/>
          <w:bCs/>
          <w:kern w:val="0"/>
          <w:szCs w:val="21"/>
        </w:rPr>
      </w:pPr>
    </w:p>
    <w:p w:rsidR="00BB32F5" w:rsidRPr="002E32E3" w:rsidRDefault="00BB32F5" w:rsidP="007F482E">
      <w:pPr>
        <w:spacing w:line="400" w:lineRule="exact"/>
        <w:ind w:firstLineChars="200" w:firstLine="480"/>
        <w:rPr>
          <w:rFonts w:ascii="宋体" w:eastAsia="宋体" w:hAnsi="宋体" w:cs="宋体"/>
          <w:bCs/>
          <w:color w:val="000000"/>
          <w:sz w:val="24"/>
          <w:szCs w:val="24"/>
        </w:rPr>
      </w:pPr>
    </w:p>
    <w:p w:rsidR="00A64606" w:rsidRPr="00BB32F5"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8531E6" w:rsidRPr="008531E6" w:rsidRDefault="00A64606" w:rsidP="007F482E">
      <w:pPr>
        <w:spacing w:line="400" w:lineRule="exact"/>
        <w:jc w:val="center"/>
        <w:rPr>
          <w:rFonts w:asciiTheme="minorEastAsia" w:hAnsiTheme="minorEastAsia" w:cs="楷体_GB2312"/>
          <w:b/>
          <w:sz w:val="36"/>
          <w:szCs w:val="36"/>
        </w:rPr>
      </w:pPr>
      <w:bookmarkStart w:id="14" w:name="_Toc489257063"/>
      <w:r w:rsidRPr="008531E6">
        <w:rPr>
          <w:rFonts w:asciiTheme="minorEastAsia" w:hAnsiTheme="minorEastAsia" w:cs="楷体_GB2312" w:hint="eastAsia"/>
          <w:b/>
          <w:sz w:val="36"/>
          <w:szCs w:val="36"/>
        </w:rPr>
        <w:t>辽宁现代服务职业技术学院</w:t>
      </w:r>
    </w:p>
    <w:p w:rsidR="00A64606" w:rsidRPr="008531E6" w:rsidRDefault="00A64606" w:rsidP="007F482E">
      <w:pPr>
        <w:pStyle w:val="a4"/>
        <w:spacing w:line="400" w:lineRule="exact"/>
        <w:rPr>
          <w:rFonts w:asciiTheme="minorEastAsia" w:eastAsiaTheme="minorEastAsia" w:hAnsiTheme="minorEastAsia"/>
          <w:sz w:val="36"/>
          <w:szCs w:val="36"/>
        </w:rPr>
      </w:pPr>
      <w:bookmarkStart w:id="15" w:name="_Toc529274519"/>
      <w:r w:rsidRPr="008531E6">
        <w:rPr>
          <w:rFonts w:asciiTheme="minorEastAsia" w:eastAsiaTheme="minorEastAsia" w:hAnsiTheme="minorEastAsia" w:hint="eastAsia"/>
          <w:sz w:val="36"/>
          <w:szCs w:val="36"/>
        </w:rPr>
        <w:t>转学管理办法</w:t>
      </w:r>
      <w:bookmarkEnd w:id="15"/>
    </w:p>
    <w:p w:rsidR="008531E6" w:rsidRDefault="008531E6" w:rsidP="007F482E">
      <w:pPr>
        <w:spacing w:line="400" w:lineRule="exact"/>
        <w:ind w:firstLineChars="200" w:firstLine="420"/>
        <w:rPr>
          <w:rFonts w:asciiTheme="minorEastAsia" w:hAnsiTheme="minorEastAsia" w:cs="宋体"/>
          <w:kern w:val="0"/>
          <w:szCs w:val="21"/>
        </w:rPr>
      </w:pPr>
    </w:p>
    <w:bookmarkEnd w:id="14"/>
    <w:p w:rsidR="003F5C36" w:rsidRPr="003F5C36" w:rsidRDefault="003F5C36" w:rsidP="007F482E">
      <w:pPr>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为进一步规范我院学生转学工作，根据教育部《普通高等学校学生管理规定》（教育部令第41号）等文件精神，结合我院实际情况，制定我院转学管理办法。</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第一条  转学的条件</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学生一般应当在被录取学校完成学业。如患病或生理缺陷经医疗单位检查证明无法在本校学习的，或者确有某种特殊困难，无法继续在本校学习的，可以申请转学；</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学生转学应当在同层次、同批次院校之间进行；</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学生在同层次、同批次之间的转学，其录取时的高考分数应当达到拟转入学校当年相同生源地录取学生的最低分数；</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学生转入学校专业应为相同或相近专业。</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第二条  有下列情形之一的学生，不得转学：</w:t>
      </w:r>
    </w:p>
    <w:p w:rsidR="003F5C36" w:rsidRPr="003F5C36" w:rsidRDefault="003F5C36" w:rsidP="007F482E">
      <w:pPr>
        <w:adjustRightInd w:val="0"/>
        <w:snapToGrid w:val="0"/>
        <w:spacing w:line="400" w:lineRule="exact"/>
        <w:ind w:firstLineChars="221" w:firstLine="464"/>
        <w:jc w:val="left"/>
        <w:rPr>
          <w:rFonts w:asciiTheme="minorEastAsia" w:hAnsiTheme="minorEastAsia"/>
          <w:szCs w:val="21"/>
        </w:rPr>
      </w:pPr>
      <w:r w:rsidRPr="003F5C36">
        <w:rPr>
          <w:rFonts w:asciiTheme="minorEastAsia" w:hAnsiTheme="minorEastAsia" w:hint="eastAsia"/>
          <w:szCs w:val="21"/>
        </w:rPr>
        <w:t>（一）入学未满一学期或者毕业前一年的；</w:t>
      </w:r>
    </w:p>
    <w:p w:rsidR="003F5C36" w:rsidRPr="003F5C36" w:rsidRDefault="003F5C36" w:rsidP="007F482E">
      <w:pPr>
        <w:adjustRightInd w:val="0"/>
        <w:snapToGrid w:val="0"/>
        <w:spacing w:line="400" w:lineRule="exact"/>
        <w:ind w:firstLineChars="221" w:firstLine="464"/>
        <w:jc w:val="left"/>
        <w:rPr>
          <w:rFonts w:asciiTheme="minorEastAsia" w:hAnsiTheme="minorEastAsia"/>
          <w:szCs w:val="21"/>
        </w:rPr>
      </w:pPr>
      <w:r w:rsidRPr="003F5C36">
        <w:rPr>
          <w:rFonts w:asciiTheme="minorEastAsia" w:hAnsiTheme="minorEastAsia" w:hint="eastAsia"/>
          <w:szCs w:val="21"/>
        </w:rPr>
        <w:t>（二）高考成绩低于拟转入学校相关专业同一生源地相应年份录取成绩的；</w:t>
      </w:r>
    </w:p>
    <w:p w:rsidR="003F5C36" w:rsidRPr="003F5C36" w:rsidRDefault="003F5C36" w:rsidP="007F482E">
      <w:pPr>
        <w:adjustRightInd w:val="0"/>
        <w:snapToGrid w:val="0"/>
        <w:spacing w:line="400" w:lineRule="exact"/>
        <w:ind w:firstLineChars="221" w:firstLine="464"/>
        <w:jc w:val="left"/>
        <w:rPr>
          <w:rFonts w:asciiTheme="minorEastAsia" w:hAnsiTheme="minorEastAsia"/>
          <w:szCs w:val="21"/>
        </w:rPr>
      </w:pPr>
      <w:r w:rsidRPr="003F5C36">
        <w:rPr>
          <w:rFonts w:asciiTheme="minorEastAsia" w:hAnsiTheme="minorEastAsia" w:hint="eastAsia"/>
          <w:szCs w:val="21"/>
        </w:rPr>
        <w:t>（三）由低学历层次转为高学历层次的；</w:t>
      </w:r>
    </w:p>
    <w:p w:rsidR="003F5C36" w:rsidRPr="003F5C36" w:rsidRDefault="003F5C36" w:rsidP="007F482E">
      <w:pPr>
        <w:adjustRightInd w:val="0"/>
        <w:snapToGrid w:val="0"/>
        <w:spacing w:line="400" w:lineRule="exact"/>
        <w:ind w:firstLineChars="221" w:firstLine="464"/>
        <w:jc w:val="left"/>
        <w:rPr>
          <w:rFonts w:asciiTheme="minorEastAsia" w:hAnsiTheme="minorEastAsia"/>
          <w:szCs w:val="21"/>
        </w:rPr>
      </w:pPr>
      <w:r w:rsidRPr="003F5C36">
        <w:rPr>
          <w:rFonts w:asciiTheme="minorEastAsia" w:hAnsiTheme="minorEastAsia" w:hint="eastAsia"/>
          <w:szCs w:val="21"/>
        </w:rPr>
        <w:t>（四）以定向就业招生录取的；</w:t>
      </w:r>
    </w:p>
    <w:p w:rsidR="003F5C36" w:rsidRPr="003F5C36" w:rsidRDefault="003F5C36" w:rsidP="007F482E">
      <w:pPr>
        <w:adjustRightInd w:val="0"/>
        <w:snapToGrid w:val="0"/>
        <w:spacing w:line="400" w:lineRule="exact"/>
        <w:ind w:firstLineChars="221" w:firstLine="464"/>
        <w:jc w:val="left"/>
        <w:rPr>
          <w:rFonts w:asciiTheme="minorEastAsia" w:hAnsiTheme="minorEastAsia"/>
          <w:szCs w:val="21"/>
        </w:rPr>
      </w:pPr>
      <w:r w:rsidRPr="003F5C36">
        <w:rPr>
          <w:rFonts w:asciiTheme="minorEastAsia" w:hAnsiTheme="minorEastAsia" w:hint="eastAsia"/>
          <w:szCs w:val="21"/>
        </w:rPr>
        <w:t>（五）未参加高考录取的；</w:t>
      </w:r>
    </w:p>
    <w:p w:rsidR="003F5C36" w:rsidRPr="003F5C36" w:rsidRDefault="003F5C36" w:rsidP="007F482E">
      <w:pPr>
        <w:adjustRightInd w:val="0"/>
        <w:snapToGrid w:val="0"/>
        <w:spacing w:line="400" w:lineRule="exact"/>
        <w:ind w:firstLineChars="221" w:firstLine="464"/>
        <w:jc w:val="left"/>
        <w:rPr>
          <w:rFonts w:asciiTheme="minorEastAsia" w:hAnsiTheme="minorEastAsia"/>
          <w:szCs w:val="21"/>
        </w:rPr>
      </w:pPr>
      <w:r w:rsidRPr="003F5C36">
        <w:rPr>
          <w:rFonts w:asciiTheme="minorEastAsia" w:hAnsiTheme="minorEastAsia" w:hint="eastAsia"/>
          <w:szCs w:val="21"/>
        </w:rPr>
        <w:t>（六）无正当转学理由的。</w:t>
      </w:r>
    </w:p>
    <w:p w:rsidR="003F5C36" w:rsidRPr="003F5C36" w:rsidRDefault="003F5C36" w:rsidP="007F482E">
      <w:pPr>
        <w:adjustRightInd w:val="0"/>
        <w:snapToGrid w:val="0"/>
        <w:spacing w:line="400" w:lineRule="exact"/>
        <w:ind w:firstLineChars="221" w:firstLine="464"/>
        <w:jc w:val="left"/>
        <w:rPr>
          <w:rFonts w:asciiTheme="minorEastAsia" w:hAnsiTheme="minorEastAsia"/>
          <w:szCs w:val="21"/>
        </w:rPr>
      </w:pPr>
      <w:r w:rsidRPr="003F5C36">
        <w:rPr>
          <w:rFonts w:asciiTheme="minorEastAsia" w:hAnsiTheme="minorEastAsia" w:hint="eastAsia"/>
          <w:szCs w:val="21"/>
        </w:rPr>
        <w:t>第三条 拟转入我院的学生需要满足以下条件：</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（一）拥护中国共产党领导，遵守宪法、法律、法规，遵守公民道德规范；</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（二）未参与过非法传销、邪教、封建迷信等活动；</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（三）原学校学历层次高于或等于我院学历层次；</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（四）录取时的高考成绩达到我院相关专业同一生源地相应年份最低录取成绩的；</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（五）转入我院专业应与原所学专业为相同或相近专业；</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（六）没有不及格课程的。</w:t>
      </w:r>
    </w:p>
    <w:p w:rsidR="003F5C36" w:rsidRPr="003F5C36" w:rsidRDefault="003F5C36" w:rsidP="007F482E">
      <w:pPr>
        <w:widowControl/>
        <w:shd w:val="clear" w:color="auto" w:fill="FFFFFF"/>
        <w:adjustRightInd w:val="0"/>
        <w:snapToGrid w:val="0"/>
        <w:spacing w:line="400" w:lineRule="exact"/>
        <w:ind w:firstLineChars="221" w:firstLine="464"/>
        <w:jc w:val="left"/>
        <w:rPr>
          <w:rFonts w:asciiTheme="minorEastAsia" w:hAnsiTheme="minorEastAsia"/>
          <w:szCs w:val="21"/>
        </w:rPr>
      </w:pPr>
      <w:r w:rsidRPr="003F5C36">
        <w:rPr>
          <w:rFonts w:asciiTheme="minorEastAsia" w:hAnsiTheme="minorEastAsia" w:hint="eastAsia"/>
          <w:szCs w:val="21"/>
        </w:rPr>
        <w:t>第四条 我院学生转学，由学生本人向所在二级学院提出书面申请，二级学院审核，上报院长办公会审批。审批同意后，由学院出具同意转出函件。</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lastRenderedPageBreak/>
        <w:t>第五条 学生拟转入我院，按以下程序办理：</w:t>
      </w:r>
    </w:p>
    <w:p w:rsidR="003F5C36" w:rsidRPr="003F5C36" w:rsidRDefault="003F5C36" w:rsidP="007F482E">
      <w:pPr>
        <w:widowControl/>
        <w:shd w:val="clear" w:color="auto" w:fill="FFFFFF"/>
        <w:adjustRightInd w:val="0"/>
        <w:snapToGrid w:val="0"/>
        <w:spacing w:line="400" w:lineRule="exact"/>
        <w:ind w:firstLineChars="177" w:firstLine="372"/>
        <w:jc w:val="left"/>
        <w:rPr>
          <w:rFonts w:asciiTheme="minorEastAsia" w:hAnsiTheme="minorEastAsia"/>
          <w:szCs w:val="21"/>
        </w:rPr>
      </w:pPr>
      <w:r w:rsidRPr="003F5C36">
        <w:rPr>
          <w:rFonts w:asciiTheme="minorEastAsia" w:hAnsiTheme="minorEastAsia" w:hint="eastAsia"/>
          <w:szCs w:val="21"/>
        </w:rPr>
        <w:t>（一）学生应当向学生处提出申请并提交相关材料；</w:t>
      </w:r>
    </w:p>
    <w:p w:rsidR="003F5C36" w:rsidRPr="003F5C36" w:rsidRDefault="003F5C36" w:rsidP="007F482E">
      <w:pPr>
        <w:widowControl/>
        <w:shd w:val="clear" w:color="auto" w:fill="FFFFFF"/>
        <w:adjustRightInd w:val="0"/>
        <w:snapToGrid w:val="0"/>
        <w:spacing w:line="400" w:lineRule="exact"/>
        <w:ind w:firstLineChars="177" w:firstLine="372"/>
        <w:jc w:val="left"/>
        <w:rPr>
          <w:rFonts w:asciiTheme="minorEastAsia" w:hAnsiTheme="minorEastAsia"/>
          <w:szCs w:val="21"/>
        </w:rPr>
      </w:pPr>
      <w:r w:rsidRPr="003F5C36">
        <w:rPr>
          <w:rFonts w:asciiTheme="minorEastAsia" w:hAnsiTheme="minorEastAsia" w:hint="eastAsia"/>
          <w:szCs w:val="21"/>
        </w:rPr>
        <w:t>（二）教务处、学生处按照国家相关法律法规和本规定要求，对学生进行资格初审；</w:t>
      </w:r>
    </w:p>
    <w:p w:rsidR="003F5C36" w:rsidRPr="003F5C36" w:rsidRDefault="003F5C36" w:rsidP="007F482E">
      <w:pPr>
        <w:widowControl/>
        <w:shd w:val="clear" w:color="auto" w:fill="FFFFFF"/>
        <w:adjustRightInd w:val="0"/>
        <w:snapToGrid w:val="0"/>
        <w:spacing w:line="400" w:lineRule="exact"/>
        <w:ind w:firstLineChars="177" w:firstLine="372"/>
        <w:jc w:val="left"/>
        <w:rPr>
          <w:rFonts w:asciiTheme="minorEastAsia" w:hAnsiTheme="minorEastAsia"/>
          <w:szCs w:val="21"/>
        </w:rPr>
      </w:pPr>
      <w:r w:rsidRPr="003F5C36">
        <w:rPr>
          <w:rFonts w:asciiTheme="minorEastAsia" w:hAnsiTheme="minorEastAsia" w:hint="eastAsia"/>
          <w:szCs w:val="21"/>
        </w:rPr>
        <w:t>（三）卫生所负责检查拟转入学生身体情况是否适合在我院相关专业学习；</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（四）初审合格后，由转入二级学院评估该生是否符合专业培养要求，决定是否接收该生转学，并书面报告学生处；</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（五）学院院长办公会或者院长授权的专门会议研究是否接收该生转学；</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（六）学院研究同意后，在学院网站、公告栏等进行不少于5个工作日的公示，公示无异议后，办理入学手续。</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（七）转学完成后3个月内，上报辽宁省教育厅备案。</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第六条 拟转入我院学生应当提交下列材料：</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（一）因病转学需要提供我院指定二级甲等以上医院出具的诊断书；</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（二）由转出学校学籍管理部门提供的关于同意学生转出的公文函件；</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（三）由转出学校提供盖有省级招生部门印章的普通高校录取新生名册复印件一份，并加盖转出学校学籍管理部门印章；</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（四）转学学生在校期间表现鉴定书，并加盖转出学校学生工作部门印章；</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（五）学院招生办公室提供的我院当年相同生源地省级招生部门录取最低分学生的“录取新生名册”复印件一份；</w:t>
      </w:r>
    </w:p>
    <w:p w:rsidR="003F5C36" w:rsidRPr="003F5C36" w:rsidRDefault="003F5C36" w:rsidP="007F482E">
      <w:pPr>
        <w:widowControl/>
        <w:shd w:val="clear" w:color="auto" w:fill="FFFFFF"/>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（六）转出学校提供的所有材料复印件必须加盖学籍管理部门印章。</w:t>
      </w:r>
    </w:p>
    <w:p w:rsidR="003F5C36" w:rsidRDefault="003F5C36" w:rsidP="007F482E">
      <w:pPr>
        <w:adjustRightInd w:val="0"/>
        <w:snapToGrid w:val="0"/>
        <w:spacing w:line="400" w:lineRule="exact"/>
        <w:ind w:firstLineChars="200" w:firstLine="420"/>
        <w:jc w:val="left"/>
        <w:rPr>
          <w:rFonts w:asciiTheme="minorEastAsia" w:hAnsiTheme="minorEastAsia"/>
          <w:szCs w:val="21"/>
        </w:rPr>
      </w:pPr>
      <w:r w:rsidRPr="003F5C36">
        <w:rPr>
          <w:rFonts w:asciiTheme="minorEastAsia" w:hAnsiTheme="minorEastAsia" w:hint="eastAsia"/>
          <w:szCs w:val="21"/>
        </w:rPr>
        <w:t>第七条 本办法自2017年9月1日起实施，由学生处负责解释。学院其他有关文件规定与本办法不一致的，以本规定为准。</w:t>
      </w:r>
    </w:p>
    <w:p w:rsidR="003F5C36" w:rsidRDefault="003F5C36" w:rsidP="007F482E">
      <w:pPr>
        <w:adjustRightInd w:val="0"/>
        <w:snapToGrid w:val="0"/>
        <w:spacing w:line="400" w:lineRule="exact"/>
        <w:ind w:firstLineChars="200" w:firstLine="420"/>
        <w:jc w:val="left"/>
        <w:rPr>
          <w:rFonts w:asciiTheme="minorEastAsia" w:hAnsiTheme="minorEastAsia"/>
          <w:szCs w:val="21"/>
        </w:rPr>
      </w:pPr>
    </w:p>
    <w:p w:rsidR="003F5C36" w:rsidRDefault="003F5C36" w:rsidP="007F482E">
      <w:pPr>
        <w:adjustRightInd w:val="0"/>
        <w:snapToGrid w:val="0"/>
        <w:spacing w:line="400" w:lineRule="exact"/>
        <w:ind w:firstLineChars="200" w:firstLine="420"/>
        <w:jc w:val="left"/>
        <w:rPr>
          <w:rFonts w:asciiTheme="minorEastAsia" w:hAnsiTheme="minorEastAsia"/>
          <w:szCs w:val="21"/>
        </w:rPr>
      </w:pPr>
    </w:p>
    <w:p w:rsidR="003F5C36" w:rsidRDefault="003F5C36" w:rsidP="007F482E">
      <w:pPr>
        <w:adjustRightInd w:val="0"/>
        <w:snapToGrid w:val="0"/>
        <w:spacing w:line="400" w:lineRule="exact"/>
        <w:ind w:firstLineChars="200" w:firstLine="420"/>
        <w:jc w:val="left"/>
        <w:rPr>
          <w:rFonts w:asciiTheme="minorEastAsia" w:hAnsiTheme="minorEastAsia"/>
          <w:szCs w:val="21"/>
        </w:rPr>
      </w:pPr>
    </w:p>
    <w:p w:rsidR="003F5C36" w:rsidRDefault="003F5C36" w:rsidP="007F482E">
      <w:pPr>
        <w:adjustRightInd w:val="0"/>
        <w:snapToGrid w:val="0"/>
        <w:spacing w:line="400" w:lineRule="exact"/>
        <w:ind w:firstLineChars="200" w:firstLine="420"/>
        <w:jc w:val="left"/>
        <w:rPr>
          <w:rFonts w:asciiTheme="minorEastAsia" w:hAnsiTheme="minorEastAsia"/>
          <w:szCs w:val="21"/>
        </w:rPr>
      </w:pPr>
    </w:p>
    <w:p w:rsidR="003F5C36" w:rsidRDefault="003F5C36" w:rsidP="007F482E">
      <w:pPr>
        <w:adjustRightInd w:val="0"/>
        <w:snapToGrid w:val="0"/>
        <w:spacing w:line="400" w:lineRule="exact"/>
        <w:ind w:firstLineChars="200" w:firstLine="420"/>
        <w:jc w:val="left"/>
        <w:rPr>
          <w:rFonts w:asciiTheme="minorEastAsia" w:hAnsiTheme="minorEastAsia"/>
          <w:szCs w:val="21"/>
        </w:rPr>
      </w:pPr>
    </w:p>
    <w:p w:rsidR="00016BA5" w:rsidRDefault="00A64606" w:rsidP="007F482E">
      <w:pPr>
        <w:adjustRightInd w:val="0"/>
        <w:snapToGrid w:val="0"/>
        <w:spacing w:line="400" w:lineRule="exact"/>
        <w:jc w:val="center"/>
        <w:rPr>
          <w:rFonts w:asciiTheme="minorEastAsia" w:hAnsiTheme="minorEastAsia" w:cs="楷体_GB2312"/>
          <w:b/>
          <w:sz w:val="36"/>
          <w:szCs w:val="36"/>
        </w:rPr>
      </w:pPr>
      <w:r w:rsidRPr="00016BA5">
        <w:rPr>
          <w:rFonts w:asciiTheme="minorEastAsia" w:hAnsiTheme="minorEastAsia" w:cs="楷体_GB2312" w:hint="eastAsia"/>
          <w:b/>
          <w:sz w:val="36"/>
          <w:szCs w:val="36"/>
        </w:rPr>
        <w:t>辽宁现代服务职业技术学院</w:t>
      </w:r>
    </w:p>
    <w:p w:rsidR="00A64606" w:rsidRPr="00A67EDB" w:rsidRDefault="00A64606" w:rsidP="007F482E">
      <w:pPr>
        <w:pStyle w:val="a4"/>
        <w:spacing w:line="400" w:lineRule="exact"/>
        <w:rPr>
          <w:rFonts w:asciiTheme="minorEastAsia" w:eastAsiaTheme="minorEastAsia" w:hAnsiTheme="minorEastAsia"/>
          <w:sz w:val="36"/>
          <w:szCs w:val="36"/>
        </w:rPr>
      </w:pPr>
      <w:bookmarkStart w:id="16" w:name="_Toc529274520"/>
      <w:r w:rsidRPr="00A67EDB">
        <w:rPr>
          <w:rFonts w:asciiTheme="minorEastAsia" w:eastAsiaTheme="minorEastAsia" w:hAnsiTheme="minorEastAsia" w:hint="eastAsia"/>
          <w:sz w:val="36"/>
          <w:szCs w:val="36"/>
        </w:rPr>
        <w:t>学生转专业管理办法</w:t>
      </w:r>
      <w:bookmarkEnd w:id="16"/>
    </w:p>
    <w:p w:rsidR="00016BA5" w:rsidRDefault="00016BA5" w:rsidP="007F482E">
      <w:pPr>
        <w:widowControl/>
        <w:adjustRightInd w:val="0"/>
        <w:snapToGrid w:val="0"/>
        <w:spacing w:line="400" w:lineRule="exact"/>
        <w:ind w:firstLine="646"/>
        <w:rPr>
          <w:rFonts w:asciiTheme="minorEastAsia" w:hAnsiTheme="minorEastAsia"/>
          <w:szCs w:val="21"/>
        </w:rPr>
      </w:pP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为全面提高学生培养质量，使学生兴趣爱好与所学专业相契合，充分调动和发挥学生的学习积极性，营造有利于人才成长的学习环境，根据《普通高等学校学生管理规定》（教育部第41号令）要求，特制定学生转专业管理办法。</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第一条 学生转专业的基本原则</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转专业是指允许学生从原所学专业转到本人有兴趣和专长的专业。转专业工作应按“公</w:t>
      </w:r>
      <w:r w:rsidRPr="001E1F20">
        <w:rPr>
          <w:rFonts w:asciiTheme="minorEastAsia" w:hAnsiTheme="minorEastAsia" w:hint="eastAsia"/>
          <w:szCs w:val="21"/>
        </w:rPr>
        <w:lastRenderedPageBreak/>
        <w:t>开、公平、公正”原则进行，转专业计划及相关规定、要求和实施结果在校内公示，接受广大师生监督。</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第二条 学生转专业的基本条件</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有下列情况之一者，允许申请转专业：</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（一）学生因身体原因，经学院指定医院诊断不宜在原专业学习，但尚能在其它专业学习的，可申请转专业；</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（二）学生对其他专业有兴趣和专长的，可申请转专业；</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（三）休学创业复学的学生，因自身情况需要转专业的，可申请转专业；</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（四）参军入伍退役后复学的学生，因自身情况需要转专业的，可申请转专业。</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（五）休学、保留入学资格或保留学籍期满的学生，因学校专业停招，无法在原专业学习的，可申请转专业。</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（六）学校根据社会、行业对人才需求情况的发展变化，经学生同意，必要时可适当调整学生所学专业。</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第三条 有下列情形之一的，不得转专业：</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（一）入学未满一学期的（确因身体原因需要转专业除外）；</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（二）已修满教学计划规定总学分的三分之二及以上的；</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（三）正在休学、保留入学资格或保留学籍的；</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（四）低批次录取转入高批次录取专业；</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（五）招生时确定为定向（委托）培养的；</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（六）艺术类、体育类、普通类三者之间跨类别的；</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（七）申请二次转专业或申请退回原专业的；</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（八）应</w:t>
      </w:r>
      <w:proofErr w:type="gramStart"/>
      <w:r w:rsidRPr="001E1F20">
        <w:rPr>
          <w:rFonts w:asciiTheme="minorEastAsia" w:hAnsiTheme="minorEastAsia" w:hint="eastAsia"/>
          <w:szCs w:val="21"/>
        </w:rPr>
        <w:t>予退</w:t>
      </w:r>
      <w:proofErr w:type="gramEnd"/>
      <w:r w:rsidRPr="001E1F20">
        <w:rPr>
          <w:rFonts w:asciiTheme="minorEastAsia" w:hAnsiTheme="minorEastAsia" w:hint="eastAsia"/>
          <w:szCs w:val="21"/>
        </w:rPr>
        <w:t>学的；</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（九）未经全国统一高考录取的学生（符合本办法第二条规定者除外）；</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（十）国家、省级教育行政部门明确规定不能转专业的；</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（十一）无正当理由的。</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第四条 学生转专业的基本程序</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（一）因身体原因转专业的，</w:t>
      </w:r>
      <w:proofErr w:type="gramStart"/>
      <w:r w:rsidRPr="001E1F20">
        <w:rPr>
          <w:rFonts w:asciiTheme="minorEastAsia" w:hAnsiTheme="minorEastAsia" w:hint="eastAsia"/>
          <w:szCs w:val="21"/>
        </w:rPr>
        <w:t>凭三甲以上</w:t>
      </w:r>
      <w:proofErr w:type="gramEnd"/>
      <w:r w:rsidRPr="001E1F20">
        <w:rPr>
          <w:rFonts w:asciiTheme="minorEastAsia" w:hAnsiTheme="minorEastAsia" w:hint="eastAsia"/>
          <w:szCs w:val="21"/>
        </w:rPr>
        <w:t>医院诊断，向学院提出转专业申请，原就读专业所在二级学院同意，学生处初审提出具体意见，报学院审核通过后，由学生处负责办理相关手续。</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（二）对其他专业有兴趣和专长的学生申请转专业，需提交具有转入专业特长的有效证明材料，拟转入二级学院考核通过，教务处初审提出具体意见，学院审定批准后，由学生处负责办理相关手续。</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（三）休学创业复学的学生申请转专业，其创业内容必须符合所转入专业的人才培养目标，同时提交创业经历有效证明材料，拟转入二级学院考核通过，学生处初审提出具体意见，</w:t>
      </w:r>
      <w:r w:rsidRPr="001E1F20">
        <w:rPr>
          <w:rFonts w:asciiTheme="minorEastAsia" w:hAnsiTheme="minorEastAsia" w:hint="eastAsia"/>
          <w:szCs w:val="21"/>
        </w:rPr>
        <w:lastRenderedPageBreak/>
        <w:t>学校审定批准后，由学生处负责办理相关手续。</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（四）参军入伍退役后复学的学生可申请转专业，学生处初审提出具体意见，学院审定批准后，由学生处负责办理相关手续。</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（五）休学、保留入学资格或保留学籍期满复学后无后续专业的学生，可申请转入相近专业，学生处初审提出具体意见，学校审定批准后，由学生处负责办理相关手续。</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（六）学生转专业后，按转入专业学费收费标准进行收费，多退少补。</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第五条 受理时限、公示制度与转专业处理</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（一）办理转专业的学生，应在新学期（不计休学、保留学籍期限）开学后一周内提出申请，经二级学院审核批注报学生处备案。</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（二）学生转专业由学校院长办公会或者专题会议研究决定后，在学校网站、公告栏等进行不少于5个工作日的公示。</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（三）对公示后无异议的转专业</w:t>
      </w:r>
      <w:proofErr w:type="gramStart"/>
      <w:r w:rsidRPr="001E1F20">
        <w:rPr>
          <w:rFonts w:asciiTheme="minorEastAsia" w:hAnsiTheme="minorEastAsia" w:hint="eastAsia"/>
          <w:szCs w:val="21"/>
        </w:rPr>
        <w:t>申请按</w:t>
      </w:r>
      <w:proofErr w:type="gramEnd"/>
      <w:r w:rsidRPr="001E1F20">
        <w:rPr>
          <w:rFonts w:asciiTheme="minorEastAsia" w:hAnsiTheme="minorEastAsia" w:hint="eastAsia"/>
          <w:szCs w:val="21"/>
        </w:rPr>
        <w:t>第四条的规定办理学籍异动手续。</w:t>
      </w:r>
    </w:p>
    <w:p w:rsidR="001E1F20" w:rsidRPr="001E1F20" w:rsidRDefault="001E1F20" w:rsidP="007F482E">
      <w:pPr>
        <w:adjustRightInd w:val="0"/>
        <w:snapToGrid w:val="0"/>
        <w:spacing w:line="400" w:lineRule="exact"/>
        <w:ind w:firstLineChars="200" w:firstLine="420"/>
        <w:jc w:val="left"/>
        <w:rPr>
          <w:rFonts w:asciiTheme="minorEastAsia" w:hAnsiTheme="minorEastAsia"/>
          <w:szCs w:val="21"/>
        </w:rPr>
      </w:pPr>
      <w:r w:rsidRPr="001E1F20">
        <w:rPr>
          <w:rFonts w:asciiTheme="minorEastAsia" w:hAnsiTheme="minorEastAsia" w:hint="eastAsia"/>
          <w:szCs w:val="21"/>
        </w:rPr>
        <w:t>第六条 本办法自2017年9月1日开始实施，原有相关规定同时废止，本办法由教务处、学生处负责解释。</w:t>
      </w:r>
    </w:p>
    <w:p w:rsidR="001E1F20" w:rsidRDefault="001E1F20" w:rsidP="007F482E">
      <w:pPr>
        <w:adjustRightInd w:val="0"/>
        <w:snapToGrid w:val="0"/>
        <w:spacing w:line="400" w:lineRule="exact"/>
        <w:ind w:firstLineChars="200" w:firstLine="420"/>
        <w:jc w:val="left"/>
        <w:rPr>
          <w:rFonts w:asciiTheme="minorEastAsia" w:hAnsiTheme="minorEastAsia"/>
          <w:szCs w:val="21"/>
        </w:rPr>
      </w:pPr>
    </w:p>
    <w:p w:rsidR="001E1F20" w:rsidRDefault="001E1F20" w:rsidP="007F482E">
      <w:pPr>
        <w:adjustRightInd w:val="0"/>
        <w:snapToGrid w:val="0"/>
        <w:spacing w:line="400" w:lineRule="exact"/>
        <w:ind w:firstLineChars="200" w:firstLine="420"/>
        <w:jc w:val="left"/>
        <w:rPr>
          <w:rFonts w:asciiTheme="minorEastAsia" w:hAnsiTheme="minorEastAsia"/>
          <w:szCs w:val="21"/>
        </w:rPr>
      </w:pPr>
    </w:p>
    <w:p w:rsidR="001E1F20" w:rsidRDefault="001E1F20" w:rsidP="007F482E">
      <w:pPr>
        <w:spacing w:line="400" w:lineRule="exact"/>
        <w:jc w:val="center"/>
        <w:rPr>
          <w:rFonts w:asciiTheme="minorEastAsia" w:hAnsiTheme="minorEastAsia"/>
          <w:szCs w:val="21"/>
        </w:rPr>
      </w:pPr>
    </w:p>
    <w:p w:rsidR="001E1F20" w:rsidRDefault="001E1F20" w:rsidP="007F482E">
      <w:pPr>
        <w:spacing w:line="400" w:lineRule="exact"/>
        <w:jc w:val="center"/>
        <w:rPr>
          <w:rFonts w:asciiTheme="minorEastAsia" w:hAnsiTheme="minorEastAsia"/>
          <w:szCs w:val="21"/>
        </w:rPr>
      </w:pPr>
    </w:p>
    <w:p w:rsidR="00A64606" w:rsidRPr="00A67EDB" w:rsidRDefault="00A64606" w:rsidP="007F482E">
      <w:pPr>
        <w:spacing w:line="400" w:lineRule="exact"/>
        <w:jc w:val="center"/>
        <w:rPr>
          <w:rFonts w:asciiTheme="minorEastAsia" w:hAnsiTheme="minorEastAsia" w:cs="楷体_GB2312"/>
          <w:b/>
          <w:sz w:val="36"/>
          <w:szCs w:val="36"/>
        </w:rPr>
      </w:pPr>
      <w:r w:rsidRPr="00A67EDB">
        <w:rPr>
          <w:rFonts w:asciiTheme="minorEastAsia" w:hAnsiTheme="minorEastAsia" w:cs="楷体_GB2312" w:hint="eastAsia"/>
          <w:b/>
          <w:sz w:val="36"/>
          <w:szCs w:val="36"/>
        </w:rPr>
        <w:t>辽宁现代服务技术职业学院</w:t>
      </w:r>
    </w:p>
    <w:p w:rsidR="00A64606" w:rsidRPr="00A67EDB" w:rsidRDefault="00A64606" w:rsidP="007F482E">
      <w:pPr>
        <w:pStyle w:val="a4"/>
        <w:spacing w:line="400" w:lineRule="exact"/>
        <w:rPr>
          <w:rFonts w:asciiTheme="minorEastAsia" w:eastAsiaTheme="minorEastAsia" w:hAnsiTheme="minorEastAsia"/>
          <w:sz w:val="36"/>
          <w:szCs w:val="36"/>
        </w:rPr>
      </w:pPr>
      <w:bookmarkStart w:id="17" w:name="_Toc529274521"/>
      <w:r w:rsidRPr="00A67EDB">
        <w:rPr>
          <w:rFonts w:asciiTheme="minorEastAsia" w:eastAsiaTheme="minorEastAsia" w:hAnsiTheme="minorEastAsia" w:hint="eastAsia"/>
          <w:sz w:val="36"/>
          <w:szCs w:val="36"/>
        </w:rPr>
        <w:t>大学生校园礼仪文明行为规范</w:t>
      </w:r>
      <w:bookmarkEnd w:id="17"/>
    </w:p>
    <w:p w:rsidR="000E6380" w:rsidRDefault="000E6380" w:rsidP="007F482E">
      <w:pPr>
        <w:spacing w:line="400" w:lineRule="exact"/>
        <w:ind w:firstLineChars="200" w:firstLine="420"/>
        <w:rPr>
          <w:rFonts w:asciiTheme="minorEastAsia" w:hAnsiTheme="minorEastAsia"/>
          <w:szCs w:val="21"/>
        </w:rPr>
      </w:pP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遵纪守法，文明礼貌，尊师爱生。</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自觉遵守学院各项管理规定，维持校园良好秩序。</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升旗时，肃立，脱帽行注目礼。</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树立文明形象，禁止在公共场所大声喧哗、吸烟、打口哨。</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爱护公共设施，坚决制止恶意破坏公共设施的行为，不乱扔果皮、纸屑、杂物等，</w:t>
      </w:r>
      <w:proofErr w:type="gramStart"/>
      <w:r w:rsidRPr="00226419">
        <w:rPr>
          <w:rFonts w:asciiTheme="minorEastAsia" w:hAnsiTheme="minorEastAsia" w:hint="eastAsia"/>
          <w:szCs w:val="21"/>
        </w:rPr>
        <w:t>不</w:t>
      </w:r>
      <w:proofErr w:type="gramEnd"/>
      <w:r w:rsidRPr="00226419">
        <w:rPr>
          <w:rFonts w:asciiTheme="minorEastAsia" w:hAnsiTheme="minorEastAsia" w:hint="eastAsia"/>
          <w:szCs w:val="21"/>
        </w:rPr>
        <w:t>随地吐痰，严禁高空抛物。</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爱护花草树木，不塌草坪，不摘花折枝。</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参加大型集会要整队入场，有领导、来宾到会要自动起立鼓掌以示欢迎，会议期间保持肃静，不看书报，不乱讲话；散会后按次序退场。</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待人接物要谦逊礼貌，在校内外遇到老师要主动打招呼、礼让。</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遵守课堂秩序，课堂上回答问题和向老师请教问题，要举手起立。</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不乱悬挂招牌、张贴广告、维护教学区、生活区形象。</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老师及客人进寝室，下铺的同学要坐起，主动打招呼，学生进入办公室要先敲门。</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lastRenderedPageBreak/>
        <w:t>学生穿戴整洁，朴素大方，男生不留长发，女生不留奇形怪发，坐立、行走姿态要端正，不穿背心，拖鞋进课堂及公共场所，不佩戴与学生身份不符的首饰。</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要按指定位置停放车辆。</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进食堂要有秩序购买饭菜，要节约粮食，文明就餐。</w:t>
      </w:r>
    </w:p>
    <w:p w:rsidR="00A64606" w:rsidRPr="00226419" w:rsidRDefault="00A64606" w:rsidP="007F482E">
      <w:pPr>
        <w:spacing w:line="400" w:lineRule="exact"/>
        <w:ind w:firstLineChars="200" w:firstLine="420"/>
        <w:rPr>
          <w:rFonts w:asciiTheme="minorEastAsia" w:hAnsiTheme="minorEastAsia"/>
          <w:szCs w:val="21"/>
        </w:rPr>
      </w:pPr>
      <w:r w:rsidRPr="00226419">
        <w:rPr>
          <w:rFonts w:asciiTheme="minorEastAsia" w:hAnsiTheme="minorEastAsia" w:hint="eastAsia"/>
          <w:szCs w:val="21"/>
        </w:rPr>
        <w:t>同学之间要团结友爱，互相帮助，不做损人利己的事。</w:t>
      </w: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0E6380" w:rsidRPr="00A67EDB" w:rsidRDefault="000E6380" w:rsidP="007F482E">
      <w:pPr>
        <w:spacing w:line="400" w:lineRule="exact"/>
        <w:jc w:val="center"/>
        <w:rPr>
          <w:rFonts w:asciiTheme="minorEastAsia" w:hAnsiTheme="minorEastAsia" w:cs="楷体_GB2312"/>
          <w:b/>
          <w:sz w:val="36"/>
          <w:szCs w:val="36"/>
        </w:rPr>
      </w:pPr>
      <w:bookmarkStart w:id="18" w:name="_Toc488750633"/>
      <w:r w:rsidRPr="00A67EDB">
        <w:rPr>
          <w:rFonts w:asciiTheme="minorEastAsia" w:hAnsiTheme="minorEastAsia" w:cs="楷体_GB2312" w:hint="eastAsia"/>
          <w:b/>
          <w:sz w:val="36"/>
          <w:szCs w:val="36"/>
        </w:rPr>
        <w:t>辽宁现代服务技术职业学院</w:t>
      </w:r>
    </w:p>
    <w:p w:rsidR="00A64606" w:rsidRPr="000E6380" w:rsidRDefault="00A64606" w:rsidP="007F482E">
      <w:pPr>
        <w:pStyle w:val="a4"/>
        <w:spacing w:line="400" w:lineRule="exact"/>
        <w:rPr>
          <w:rFonts w:asciiTheme="minorEastAsia" w:eastAsiaTheme="minorEastAsia" w:hAnsiTheme="minorEastAsia"/>
          <w:sz w:val="36"/>
          <w:szCs w:val="36"/>
        </w:rPr>
      </w:pPr>
      <w:bookmarkStart w:id="19" w:name="_Toc529274522"/>
      <w:r w:rsidRPr="000E6380">
        <w:rPr>
          <w:rFonts w:asciiTheme="minorEastAsia" w:eastAsiaTheme="minorEastAsia" w:hAnsiTheme="minorEastAsia" w:hint="eastAsia"/>
          <w:sz w:val="36"/>
          <w:szCs w:val="36"/>
        </w:rPr>
        <w:t>学籍</w:t>
      </w:r>
      <w:bookmarkStart w:id="20" w:name="_Toc488750634"/>
      <w:bookmarkEnd w:id="18"/>
      <w:r w:rsidRPr="000E6380">
        <w:rPr>
          <w:rFonts w:asciiTheme="minorEastAsia" w:eastAsiaTheme="minorEastAsia" w:hAnsiTheme="minorEastAsia" w:hint="eastAsia"/>
          <w:sz w:val="36"/>
          <w:szCs w:val="36"/>
        </w:rPr>
        <w:t>管理规定</w:t>
      </w:r>
      <w:bookmarkEnd w:id="19"/>
    </w:p>
    <w:bookmarkEnd w:id="20"/>
    <w:p w:rsidR="008107A9" w:rsidRPr="00FA0D97" w:rsidRDefault="008107A9" w:rsidP="007F482E">
      <w:pPr>
        <w:pStyle w:val="a6"/>
        <w:shd w:val="clear" w:color="auto" w:fill="FFFFFF"/>
        <w:spacing w:line="400" w:lineRule="exact"/>
        <w:ind w:firstLineChars="200" w:firstLine="420"/>
        <w:rPr>
          <w:rFonts w:asciiTheme="minorEastAsia" w:eastAsiaTheme="minorEastAsia" w:hAnsiTheme="minorEastAsia"/>
          <w:bCs/>
          <w:color w:val="000000" w:themeColor="text1"/>
          <w:sz w:val="21"/>
          <w:szCs w:val="21"/>
        </w:rPr>
      </w:pPr>
      <w:r w:rsidRPr="00FA0D97">
        <w:rPr>
          <w:rFonts w:asciiTheme="minorEastAsia" w:eastAsiaTheme="minorEastAsia" w:hAnsiTheme="minorEastAsia" w:hint="eastAsia"/>
          <w:color w:val="000000" w:themeColor="text1"/>
          <w:sz w:val="21"/>
          <w:szCs w:val="21"/>
        </w:rPr>
        <w:t>为维护学校正常的教育教学秩序，进一步</w:t>
      </w:r>
      <w:r w:rsidRPr="00FA0D97">
        <w:rPr>
          <w:rFonts w:asciiTheme="minorEastAsia" w:eastAsiaTheme="minorEastAsia" w:hAnsiTheme="minorEastAsia"/>
          <w:color w:val="000000" w:themeColor="text1"/>
          <w:sz w:val="21"/>
          <w:szCs w:val="21"/>
        </w:rPr>
        <w:t>规范学生学籍管理，</w:t>
      </w:r>
      <w:r w:rsidRPr="00FA0D97">
        <w:rPr>
          <w:rFonts w:asciiTheme="minorEastAsia" w:eastAsiaTheme="minorEastAsia" w:hAnsiTheme="minorEastAsia" w:hint="eastAsia"/>
          <w:color w:val="000000" w:themeColor="text1"/>
          <w:sz w:val="21"/>
          <w:szCs w:val="21"/>
        </w:rPr>
        <w:t>根据教育部《普通高等学校学生管理规定》（教育部第</w:t>
      </w:r>
      <w:r w:rsidRPr="00FA0D97">
        <w:rPr>
          <w:rFonts w:asciiTheme="minorEastAsia" w:eastAsiaTheme="minorEastAsia" w:hAnsiTheme="minorEastAsia"/>
          <w:color w:val="000000" w:themeColor="text1"/>
          <w:sz w:val="21"/>
          <w:szCs w:val="21"/>
        </w:rPr>
        <w:t>41</w:t>
      </w:r>
      <w:r w:rsidRPr="00FA0D97">
        <w:rPr>
          <w:rFonts w:asciiTheme="minorEastAsia" w:eastAsiaTheme="minorEastAsia" w:hAnsiTheme="minorEastAsia" w:hint="eastAsia"/>
          <w:color w:val="000000" w:themeColor="text1"/>
          <w:sz w:val="21"/>
          <w:szCs w:val="21"/>
        </w:rPr>
        <w:t>号）文件精神，结合学院实际，特制定《</w:t>
      </w:r>
      <w:r w:rsidRPr="00FA0D97">
        <w:rPr>
          <w:rFonts w:asciiTheme="minorEastAsia" w:eastAsiaTheme="minorEastAsia" w:hAnsiTheme="minorEastAsia" w:hint="eastAsia"/>
          <w:bCs/>
          <w:color w:val="000000" w:themeColor="text1"/>
          <w:sz w:val="21"/>
          <w:szCs w:val="21"/>
        </w:rPr>
        <w:t>辽宁现代</w:t>
      </w:r>
      <w:r w:rsidRPr="00FA0D97">
        <w:rPr>
          <w:rFonts w:asciiTheme="minorEastAsia" w:eastAsiaTheme="minorEastAsia" w:hAnsiTheme="minorEastAsia"/>
          <w:bCs/>
          <w:color w:val="000000" w:themeColor="text1"/>
          <w:sz w:val="21"/>
          <w:szCs w:val="21"/>
        </w:rPr>
        <w:t>服务职业技术学院</w:t>
      </w:r>
      <w:r w:rsidRPr="00FA0D97">
        <w:rPr>
          <w:rFonts w:asciiTheme="minorEastAsia" w:eastAsiaTheme="minorEastAsia" w:hAnsiTheme="minorEastAsia" w:hint="eastAsia"/>
          <w:bCs/>
          <w:color w:val="000000" w:themeColor="text1"/>
          <w:sz w:val="21"/>
          <w:szCs w:val="21"/>
        </w:rPr>
        <w:t>学籍管理</w:t>
      </w:r>
      <w:r w:rsidRPr="00FA0D97">
        <w:rPr>
          <w:rFonts w:asciiTheme="minorEastAsia" w:eastAsiaTheme="minorEastAsia" w:hAnsiTheme="minorEastAsia"/>
          <w:bCs/>
          <w:color w:val="000000" w:themeColor="text1"/>
          <w:sz w:val="21"/>
          <w:szCs w:val="21"/>
        </w:rPr>
        <w:t>规定</w:t>
      </w:r>
      <w:r w:rsidRPr="00FA0D97">
        <w:rPr>
          <w:rFonts w:asciiTheme="minorEastAsia" w:eastAsiaTheme="minorEastAsia" w:hAnsiTheme="minorEastAsia" w:hint="eastAsia"/>
          <w:color w:val="000000" w:themeColor="text1"/>
          <w:sz w:val="21"/>
          <w:szCs w:val="21"/>
        </w:rPr>
        <w:t>》。</w:t>
      </w:r>
    </w:p>
    <w:p w:rsidR="008107A9" w:rsidRPr="008107A9" w:rsidRDefault="008107A9" w:rsidP="007F482E">
      <w:pPr>
        <w:spacing w:line="400" w:lineRule="exact"/>
        <w:jc w:val="center"/>
        <w:rPr>
          <w:rFonts w:asciiTheme="minorEastAsia" w:hAnsiTheme="minorEastAsia" w:cs="Times New Roman"/>
          <w:b/>
          <w:color w:val="000000"/>
          <w:szCs w:val="21"/>
        </w:rPr>
      </w:pPr>
      <w:r w:rsidRPr="008107A9">
        <w:rPr>
          <w:rFonts w:asciiTheme="minorEastAsia" w:hAnsiTheme="minorEastAsia" w:cs="Times New Roman" w:hint="eastAsia"/>
          <w:b/>
          <w:color w:val="000000"/>
          <w:szCs w:val="21"/>
        </w:rPr>
        <w:t>第一节  入学与注册</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第七条 按国家招生规定录取的新生，持录取通知书，按学校新生</w:t>
      </w:r>
      <w:r w:rsidRPr="00FA0D97">
        <w:rPr>
          <w:rFonts w:asciiTheme="minorEastAsia" w:hAnsiTheme="minorEastAsia" w:cs="Times New Roman"/>
          <w:color w:val="000000"/>
          <w:szCs w:val="21"/>
        </w:rPr>
        <w:t>入学</w:t>
      </w:r>
      <w:r w:rsidRPr="00FA0D97">
        <w:rPr>
          <w:rFonts w:asciiTheme="minorEastAsia" w:hAnsiTheme="minorEastAsia" w:cs="Times New Roman" w:hint="eastAsia"/>
          <w:color w:val="000000"/>
          <w:szCs w:val="21"/>
        </w:rPr>
        <w:t>有关要求和规定的期限到校办理入学手续。因故不能按期入学的，应当向所在二级学院请假, 请假时间不得超过两周。未请假、请假逾期或者未</w:t>
      </w:r>
      <w:r w:rsidRPr="00FA0D97">
        <w:rPr>
          <w:rFonts w:asciiTheme="minorEastAsia" w:hAnsiTheme="minorEastAsia" w:cs="Times New Roman"/>
          <w:color w:val="000000"/>
          <w:szCs w:val="21"/>
        </w:rPr>
        <w:t>办理保留入学资格</w:t>
      </w:r>
      <w:r w:rsidRPr="00FA0D97">
        <w:rPr>
          <w:rFonts w:asciiTheme="minorEastAsia" w:hAnsiTheme="minorEastAsia" w:cs="Times New Roman" w:hint="eastAsia"/>
          <w:color w:val="000000"/>
          <w:szCs w:val="21"/>
        </w:rPr>
        <w:t>手续，连续两</w:t>
      </w:r>
      <w:proofErr w:type="gramStart"/>
      <w:r w:rsidRPr="00FA0D97">
        <w:rPr>
          <w:rFonts w:asciiTheme="minorEastAsia" w:hAnsiTheme="minorEastAsia" w:cs="Times New Roman" w:hint="eastAsia"/>
          <w:color w:val="000000"/>
          <w:szCs w:val="21"/>
        </w:rPr>
        <w:t>周未</w:t>
      </w:r>
      <w:proofErr w:type="gramEnd"/>
      <w:r w:rsidRPr="00FA0D97">
        <w:rPr>
          <w:rFonts w:asciiTheme="minorEastAsia" w:hAnsiTheme="minorEastAsia" w:cs="Times New Roman" w:hint="eastAsia"/>
          <w:color w:val="000000"/>
          <w:szCs w:val="21"/>
        </w:rPr>
        <w:t>参加</w:t>
      </w:r>
      <w:r w:rsidRPr="00FA0D97">
        <w:rPr>
          <w:rFonts w:asciiTheme="minorEastAsia" w:hAnsiTheme="minorEastAsia" w:cs="Times New Roman"/>
          <w:color w:val="000000"/>
          <w:szCs w:val="21"/>
        </w:rPr>
        <w:t>教育教学活动</w:t>
      </w:r>
      <w:r w:rsidRPr="00FA0D97">
        <w:rPr>
          <w:rFonts w:asciiTheme="minorEastAsia" w:hAnsiTheme="minorEastAsia" w:cs="Times New Roman" w:hint="eastAsia"/>
          <w:color w:val="000000"/>
          <w:szCs w:val="21"/>
        </w:rPr>
        <w:t>的，除因不可抗力等正当事由以外，视为放弃入学资格。</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第八条 学院对新生入学资格进行初步审查，审查合格的办理入学手续，学院予以注册学籍；审查发现新生的录取通知、考生信息等证明材料，与本人实际情况不符，或者有其他违反国家招生考试规定情形的，取消入学资格。</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第九条 新生</w:t>
      </w:r>
      <w:r w:rsidRPr="00FA0D97">
        <w:rPr>
          <w:rFonts w:asciiTheme="minorEastAsia" w:hAnsiTheme="minorEastAsia" w:cs="Times New Roman"/>
          <w:color w:val="000000"/>
          <w:szCs w:val="21"/>
        </w:rPr>
        <w:t>有下列情况之一</w:t>
      </w:r>
      <w:r w:rsidRPr="00FA0D97">
        <w:rPr>
          <w:rFonts w:asciiTheme="minorEastAsia" w:hAnsiTheme="minorEastAsia" w:cs="Times New Roman" w:hint="eastAsia"/>
          <w:color w:val="000000"/>
          <w:szCs w:val="21"/>
        </w:rPr>
        <w:t>的</w:t>
      </w:r>
      <w:r w:rsidRPr="00FA0D97">
        <w:rPr>
          <w:rFonts w:asciiTheme="minorEastAsia" w:hAnsiTheme="minorEastAsia" w:cs="Times New Roman"/>
          <w:color w:val="000000"/>
          <w:szCs w:val="21"/>
        </w:rPr>
        <w:t>，</w:t>
      </w:r>
      <w:r w:rsidRPr="00FA0D97">
        <w:rPr>
          <w:rFonts w:asciiTheme="minorEastAsia" w:hAnsiTheme="minorEastAsia" w:cs="Times New Roman" w:hint="eastAsia"/>
          <w:color w:val="000000"/>
          <w:szCs w:val="21"/>
        </w:rPr>
        <w:t>可以</w:t>
      </w:r>
      <w:r w:rsidRPr="00FA0D97">
        <w:rPr>
          <w:rFonts w:asciiTheme="minorEastAsia" w:hAnsiTheme="minorEastAsia" w:cs="Times New Roman"/>
          <w:color w:val="000000"/>
          <w:szCs w:val="21"/>
        </w:rPr>
        <w:t>申请保留</w:t>
      </w:r>
      <w:r w:rsidRPr="00FA0D97">
        <w:rPr>
          <w:rFonts w:asciiTheme="minorEastAsia" w:hAnsiTheme="minorEastAsia" w:cs="Times New Roman" w:hint="eastAsia"/>
          <w:color w:val="000000"/>
          <w:szCs w:val="21"/>
        </w:rPr>
        <w:t>入学资格，</w:t>
      </w:r>
      <w:r w:rsidRPr="00FA0D97">
        <w:rPr>
          <w:rFonts w:asciiTheme="minorEastAsia" w:hAnsiTheme="minorEastAsia" w:cs="Times New Roman"/>
          <w:color w:val="000000"/>
          <w:szCs w:val="21"/>
        </w:rPr>
        <w:t>经学</w:t>
      </w:r>
      <w:r w:rsidRPr="00FA0D97">
        <w:rPr>
          <w:rFonts w:asciiTheme="minorEastAsia" w:hAnsiTheme="minorEastAsia" w:cs="Times New Roman" w:hint="eastAsia"/>
          <w:color w:val="000000"/>
          <w:szCs w:val="21"/>
        </w:rPr>
        <w:t>院</w:t>
      </w:r>
      <w:r w:rsidRPr="00FA0D97">
        <w:rPr>
          <w:rFonts w:asciiTheme="minorEastAsia" w:hAnsiTheme="minorEastAsia" w:cs="Times New Roman"/>
          <w:color w:val="000000"/>
          <w:szCs w:val="21"/>
        </w:rPr>
        <w:t>同意后，</w:t>
      </w:r>
      <w:r w:rsidRPr="00FA0D97">
        <w:rPr>
          <w:rFonts w:asciiTheme="minorEastAsia" w:hAnsiTheme="minorEastAsia" w:cs="Times New Roman" w:hint="eastAsia"/>
          <w:color w:val="000000"/>
          <w:szCs w:val="21"/>
        </w:rPr>
        <w:t>填写</w:t>
      </w:r>
      <w:r w:rsidRPr="00FA0D97">
        <w:rPr>
          <w:rFonts w:asciiTheme="minorEastAsia" w:hAnsiTheme="minorEastAsia" w:cs="Times New Roman"/>
          <w:color w:val="000000"/>
          <w:szCs w:val="21"/>
        </w:rPr>
        <w:t>《</w:t>
      </w:r>
      <w:r w:rsidRPr="00FA0D97">
        <w:rPr>
          <w:rFonts w:asciiTheme="minorEastAsia" w:hAnsiTheme="minorEastAsia" w:cs="Times New Roman" w:hint="eastAsia"/>
          <w:color w:val="000000"/>
          <w:szCs w:val="21"/>
        </w:rPr>
        <w:t>新生保留入学资格</w:t>
      </w:r>
      <w:r w:rsidRPr="00FA0D97">
        <w:rPr>
          <w:rFonts w:asciiTheme="minorEastAsia" w:hAnsiTheme="minorEastAsia" w:cs="Times New Roman"/>
          <w:color w:val="000000"/>
          <w:szCs w:val="21"/>
        </w:rPr>
        <w:t>通知书》：</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（一）患有疾病的新生，不适宜在校学习的</w:t>
      </w:r>
      <w:r w:rsidRPr="00FA0D97">
        <w:rPr>
          <w:rFonts w:asciiTheme="minorEastAsia" w:hAnsiTheme="minorEastAsia" w:cs="Times New Roman"/>
          <w:color w:val="000000"/>
          <w:szCs w:val="21"/>
        </w:rPr>
        <w:t>，</w:t>
      </w:r>
      <w:r w:rsidRPr="00FA0D97">
        <w:rPr>
          <w:rFonts w:asciiTheme="minorEastAsia" w:hAnsiTheme="minorEastAsia" w:cs="Times New Roman" w:hint="eastAsia"/>
          <w:color w:val="000000"/>
          <w:szCs w:val="21"/>
        </w:rPr>
        <w:t>经学校指定的二级甲等以上医院（以下简称医院）诊断不宜在校学习的，</w:t>
      </w:r>
      <w:r w:rsidRPr="00FA0D97">
        <w:rPr>
          <w:rFonts w:asciiTheme="minorEastAsia" w:hAnsiTheme="minorEastAsia" w:cs="Times New Roman"/>
          <w:color w:val="000000"/>
          <w:szCs w:val="21"/>
        </w:rPr>
        <w:t>可以为其保留入学资格</w:t>
      </w:r>
      <w:r w:rsidRPr="00FA0D97">
        <w:rPr>
          <w:rFonts w:asciiTheme="minorEastAsia" w:hAnsiTheme="minorEastAsia" w:cs="Times New Roman" w:hint="eastAsia"/>
          <w:color w:val="000000"/>
          <w:szCs w:val="21"/>
        </w:rPr>
        <w:t>，</w:t>
      </w:r>
      <w:r w:rsidRPr="00FA0D97">
        <w:rPr>
          <w:rFonts w:asciiTheme="minorEastAsia" w:hAnsiTheme="minorEastAsia" w:cs="Times New Roman"/>
          <w:color w:val="000000"/>
          <w:szCs w:val="21"/>
        </w:rPr>
        <w:t>期限不得超过2</w:t>
      </w:r>
      <w:r w:rsidRPr="00FA0D97">
        <w:rPr>
          <w:rFonts w:asciiTheme="minorEastAsia" w:hAnsiTheme="minorEastAsia" w:cs="Times New Roman" w:hint="eastAsia"/>
          <w:color w:val="000000"/>
          <w:szCs w:val="21"/>
        </w:rPr>
        <w:t>年；</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（二）应征参加中国人民解放军（含中国人民武装警察部队）的新生，</w:t>
      </w:r>
      <w:r w:rsidRPr="00FA0D97">
        <w:rPr>
          <w:rFonts w:asciiTheme="minorEastAsia" w:hAnsiTheme="minorEastAsia" w:cs="Times New Roman"/>
          <w:color w:val="000000"/>
          <w:szCs w:val="21"/>
        </w:rPr>
        <w:t>可以为其保留入学资格</w:t>
      </w:r>
      <w:r w:rsidRPr="00FA0D97">
        <w:rPr>
          <w:rFonts w:asciiTheme="minorEastAsia" w:hAnsiTheme="minorEastAsia" w:cs="Times New Roman" w:hint="eastAsia"/>
          <w:color w:val="000000"/>
          <w:szCs w:val="21"/>
        </w:rPr>
        <w:t>，期限为退役后2年；</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（三）其它不可抗力等正当事由，</w:t>
      </w:r>
      <w:r w:rsidRPr="00FA0D97">
        <w:rPr>
          <w:rFonts w:asciiTheme="minorEastAsia" w:hAnsiTheme="minorEastAsia" w:cs="Times New Roman"/>
          <w:color w:val="000000"/>
          <w:szCs w:val="21"/>
        </w:rPr>
        <w:t>需要保留学籍的</w:t>
      </w:r>
      <w:r w:rsidRPr="00FA0D97">
        <w:rPr>
          <w:rFonts w:asciiTheme="minorEastAsia" w:hAnsiTheme="minorEastAsia" w:cs="Times New Roman" w:hint="eastAsia"/>
          <w:color w:val="000000"/>
          <w:szCs w:val="21"/>
        </w:rPr>
        <w:t>，</w:t>
      </w:r>
      <w:r w:rsidRPr="00FA0D97">
        <w:rPr>
          <w:rFonts w:asciiTheme="minorEastAsia" w:hAnsiTheme="minorEastAsia" w:cs="Times New Roman"/>
          <w:color w:val="000000"/>
          <w:szCs w:val="21"/>
        </w:rPr>
        <w:t>可以为其保留入学资格</w:t>
      </w:r>
      <w:r w:rsidRPr="00FA0D97">
        <w:rPr>
          <w:rFonts w:asciiTheme="minorEastAsia" w:hAnsiTheme="minorEastAsia" w:cs="Times New Roman" w:hint="eastAsia"/>
          <w:color w:val="000000"/>
          <w:szCs w:val="21"/>
        </w:rPr>
        <w:t>1年</w:t>
      </w:r>
      <w:r w:rsidRPr="00FA0D97">
        <w:rPr>
          <w:rFonts w:asciiTheme="minorEastAsia" w:hAnsiTheme="minorEastAsia" w:cs="Times New Roman"/>
          <w:color w:val="000000"/>
          <w:szCs w:val="21"/>
        </w:rPr>
        <w:t>。</w:t>
      </w:r>
    </w:p>
    <w:p w:rsidR="008107A9" w:rsidRPr="00FA0D97" w:rsidRDefault="008107A9" w:rsidP="007F482E">
      <w:pPr>
        <w:spacing w:line="400" w:lineRule="exact"/>
        <w:ind w:firstLine="645"/>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w:t>
      </w:r>
      <w:r w:rsidRPr="00FA0D97">
        <w:rPr>
          <w:rFonts w:asciiTheme="minorEastAsia" w:hAnsiTheme="minorEastAsia" w:cs="Times New Roman"/>
          <w:color w:val="000000"/>
          <w:szCs w:val="21"/>
        </w:rPr>
        <w:t>十条</w:t>
      </w:r>
      <w:r w:rsidRPr="00FA0D97">
        <w:rPr>
          <w:rFonts w:asciiTheme="minorEastAsia" w:hAnsiTheme="minorEastAsia" w:cs="Times New Roman" w:hint="eastAsia"/>
          <w:color w:val="000000"/>
          <w:szCs w:val="21"/>
        </w:rPr>
        <w:t xml:space="preserve"> 保留入学资格期间不具有学籍，不享受在籍学生待遇。</w:t>
      </w:r>
    </w:p>
    <w:p w:rsidR="008107A9" w:rsidRPr="00FA0D97" w:rsidRDefault="008107A9" w:rsidP="007F482E">
      <w:pPr>
        <w:spacing w:line="400" w:lineRule="exact"/>
        <w:ind w:firstLine="645"/>
        <w:rPr>
          <w:rFonts w:asciiTheme="minorEastAsia" w:hAnsiTheme="minorEastAsia" w:cs="Times New Roman"/>
          <w:color w:val="000000"/>
          <w:szCs w:val="21"/>
        </w:rPr>
      </w:pPr>
      <w:r w:rsidRPr="00FA0D97">
        <w:rPr>
          <w:rFonts w:asciiTheme="minorEastAsia" w:hAnsiTheme="minorEastAsia" w:cs="Times New Roman" w:hint="eastAsia"/>
          <w:color w:val="000000"/>
          <w:szCs w:val="21"/>
        </w:rPr>
        <w:t>新生保留入学资格期满前应向学院申请入学并提供</w:t>
      </w:r>
      <w:r w:rsidRPr="00FA0D97">
        <w:rPr>
          <w:rFonts w:asciiTheme="minorEastAsia" w:hAnsiTheme="minorEastAsia" w:cs="Times New Roman"/>
          <w:color w:val="000000"/>
          <w:szCs w:val="21"/>
        </w:rPr>
        <w:t>相关有效证明</w:t>
      </w:r>
      <w:r w:rsidRPr="00FA0D97">
        <w:rPr>
          <w:rFonts w:asciiTheme="minorEastAsia" w:hAnsiTheme="minorEastAsia" w:cs="Times New Roman" w:hint="eastAsia"/>
          <w:color w:val="000000"/>
          <w:szCs w:val="21"/>
        </w:rPr>
        <w:t>资料。经学校审查合格后，办理入学手续；审查不合格的，取消入学资格；逾期两周不办理入学手续，除因不</w:t>
      </w:r>
      <w:r w:rsidRPr="00FA0D97">
        <w:rPr>
          <w:rFonts w:asciiTheme="minorEastAsia" w:hAnsiTheme="minorEastAsia" w:cs="Times New Roman" w:hint="eastAsia"/>
          <w:color w:val="000000"/>
          <w:szCs w:val="21"/>
        </w:rPr>
        <w:lastRenderedPageBreak/>
        <w:t>可抗力等正当事由以外，视为放弃入学资格。</w:t>
      </w:r>
    </w:p>
    <w:p w:rsidR="008107A9" w:rsidRPr="00FA0D97" w:rsidRDefault="008107A9" w:rsidP="007F482E">
      <w:pPr>
        <w:spacing w:line="400" w:lineRule="exact"/>
        <w:ind w:firstLine="645"/>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第十一条 新生入学后，学院在3个月内按照国家招生规定和学校复查程序和办法进行复查。</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复查中发现学生存在弄虚作假、徇私舞弊等情形的，确定为复查不合格，取消学籍；情节严重的，报请有关部门调查处理。</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复查中发现学生身心状况不适宜在校学习，经学院指定的医院诊断，需要在家休养的，可以按照第九条的规定保留入学资格。</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bCs/>
          <w:color w:val="000000"/>
          <w:szCs w:val="21"/>
        </w:rPr>
        <w:t xml:space="preserve">第十二条 </w:t>
      </w:r>
      <w:r w:rsidRPr="00FA0D97">
        <w:rPr>
          <w:rFonts w:asciiTheme="minorEastAsia" w:hAnsiTheme="minorEastAsia" w:cs="Times New Roman" w:hint="eastAsia"/>
          <w:color w:val="000000"/>
          <w:szCs w:val="21"/>
        </w:rPr>
        <w:t>每学期开学，学生按照</w:t>
      </w:r>
      <w:r w:rsidRPr="00FA0D97">
        <w:rPr>
          <w:rFonts w:asciiTheme="minorEastAsia" w:hAnsiTheme="minorEastAsia" w:cs="Times New Roman"/>
          <w:color w:val="000000"/>
          <w:szCs w:val="21"/>
        </w:rPr>
        <w:t>《</w:t>
      </w:r>
      <w:r w:rsidRPr="00FA0D97">
        <w:rPr>
          <w:rFonts w:asciiTheme="minorEastAsia" w:hAnsiTheme="minorEastAsia" w:cs="Times New Roman" w:hint="eastAsia"/>
          <w:color w:val="000000"/>
          <w:szCs w:val="21"/>
        </w:rPr>
        <w:t>辽宁现代服务职业技术学院学籍学历电子注册</w:t>
      </w:r>
      <w:r w:rsidRPr="00FA0D97">
        <w:rPr>
          <w:rFonts w:asciiTheme="minorEastAsia" w:hAnsiTheme="minorEastAsia" w:cs="Times New Roman"/>
          <w:color w:val="000000"/>
          <w:szCs w:val="21"/>
        </w:rPr>
        <w:t>管理办法》</w:t>
      </w:r>
      <w:r w:rsidRPr="00FA0D97">
        <w:rPr>
          <w:rFonts w:asciiTheme="minorEastAsia" w:hAnsiTheme="minorEastAsia" w:cs="Times New Roman" w:hint="eastAsia"/>
          <w:color w:val="000000"/>
          <w:szCs w:val="21"/>
        </w:rPr>
        <w:t>办理注册手续。不能如期注册的，应当履行暂缓注册手续；未按学院规定缴纳学费或者有其他不符合注册条件的，不予注册；家庭经济困难的学生可以申请助学贷款或者其他形式资助，办理有关手续后注册。</w:t>
      </w:r>
    </w:p>
    <w:p w:rsidR="008107A9" w:rsidRDefault="008107A9" w:rsidP="007F482E">
      <w:pPr>
        <w:spacing w:line="400" w:lineRule="exact"/>
        <w:jc w:val="center"/>
        <w:rPr>
          <w:rFonts w:asciiTheme="minorEastAsia" w:hAnsiTheme="minorEastAsia" w:cs="Times New Roman"/>
          <w:b/>
          <w:color w:val="000000"/>
          <w:szCs w:val="21"/>
        </w:rPr>
      </w:pPr>
    </w:p>
    <w:p w:rsidR="008107A9" w:rsidRPr="008107A9" w:rsidRDefault="008107A9" w:rsidP="007F482E">
      <w:pPr>
        <w:spacing w:line="400" w:lineRule="exact"/>
        <w:jc w:val="center"/>
        <w:rPr>
          <w:rFonts w:asciiTheme="minorEastAsia" w:hAnsiTheme="minorEastAsia" w:cs="Times New Roman"/>
          <w:b/>
          <w:color w:val="000000"/>
          <w:szCs w:val="21"/>
        </w:rPr>
      </w:pPr>
      <w:r w:rsidRPr="008107A9">
        <w:rPr>
          <w:rFonts w:asciiTheme="minorEastAsia" w:hAnsiTheme="minorEastAsia" w:cs="Times New Roman" w:hint="eastAsia"/>
          <w:b/>
          <w:color w:val="000000"/>
          <w:szCs w:val="21"/>
        </w:rPr>
        <w:t>第二节  考核与成绩记载</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第十三条 学生须参加学院培养计划规定的课程和各种教育教学环节（以下统称课程）的考核，课程的首次考核成绩和缓考成绩按实际得分记入学生成绩单，补考成绩按60分或及格记入学生成绩单，并归入本人档案。</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第十四条 考核分为考试和考查两种方式。考试方式分为笔试、口试、操作或其中两者、三者的综合评定；考查成绩由学生平时听课、实训、作业及平时各种方式测验成绩等进行综合评定。</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第十五条 成绩的评定可以采用百分制和五级分制两种方式。考试成绩采用百分制，以期末考试成绩为主结合平时成绩评定，平时成绩占该课程成绩的比例一般为</w:t>
      </w:r>
      <w:r w:rsidRPr="00FA0D97">
        <w:rPr>
          <w:rFonts w:asciiTheme="minorEastAsia" w:hAnsiTheme="minorEastAsia" w:cs="Times New Roman"/>
          <w:color w:val="000000"/>
          <w:szCs w:val="21"/>
        </w:rPr>
        <w:t>40</w:t>
      </w:r>
      <w:r w:rsidRPr="00FA0D97">
        <w:rPr>
          <w:rFonts w:asciiTheme="minorEastAsia" w:hAnsiTheme="minorEastAsia" w:cs="Times New Roman" w:hint="eastAsia"/>
          <w:color w:val="000000"/>
          <w:szCs w:val="21"/>
        </w:rPr>
        <w:t>%—</w:t>
      </w:r>
      <w:r w:rsidRPr="00FA0D97">
        <w:rPr>
          <w:rFonts w:asciiTheme="minorEastAsia" w:hAnsiTheme="minorEastAsia" w:cs="Times New Roman"/>
          <w:color w:val="000000"/>
          <w:szCs w:val="21"/>
        </w:rPr>
        <w:t>5</w:t>
      </w:r>
      <w:r w:rsidRPr="00FA0D97">
        <w:rPr>
          <w:rFonts w:asciiTheme="minorEastAsia" w:hAnsiTheme="minorEastAsia" w:cs="Times New Roman" w:hint="eastAsia"/>
          <w:color w:val="000000"/>
          <w:szCs w:val="21"/>
        </w:rPr>
        <w:t>0%，具体比例视课程性质由各二级学院与教务处研究确定；考查成绩的评定采用五级分制，即优、良、中、及格和不及格。考查成绩不允许以一次期末考试代替。</w:t>
      </w:r>
    </w:p>
    <w:p w:rsidR="008107A9" w:rsidRPr="00FA0D97" w:rsidRDefault="008107A9" w:rsidP="007F482E">
      <w:pPr>
        <w:spacing w:line="400" w:lineRule="exact"/>
        <w:ind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第十六条 五级分制与百分制的折算关系为：“优”折算为90－100分、“良”为80－89分、“中”为70－79分、“及格”为60－69分，“不及格”为59分（含59分）以下。</w:t>
      </w:r>
    </w:p>
    <w:p w:rsidR="008107A9" w:rsidRPr="00FA0D97" w:rsidRDefault="008107A9" w:rsidP="007F482E">
      <w:pPr>
        <w:spacing w:line="400" w:lineRule="exact"/>
        <w:ind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第十七条 考试课成绩由二级学院、教务处各存档一份。成绩评定后，一经上报即不得擅自更改。若确有差错必须改正时，须由有关教师写清原因，二级学院院长审核签字，经教务处批准后方可改正。同时追查事故原因并酌情处理。</w:t>
      </w:r>
    </w:p>
    <w:p w:rsidR="008107A9" w:rsidRPr="00FA0D97" w:rsidRDefault="008107A9" w:rsidP="007F482E">
      <w:pPr>
        <w:spacing w:line="400" w:lineRule="exact"/>
        <w:ind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第十八条 学生要求核查成绩，需向所在二级学院提出书面申请，经二级学院院长、教务处长审批后进行复核，除评定有误、核分有误、记分有误外，不得更改成绩。如确实需更改，须任课教师、二级学院院长和教务处长同时审核试卷后更改，学生本人不参加核查过程。</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第十九条 学院在学生毕业时出具学生学业成绩，对通过补考、重修获得的成绩，予以标注。</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学生严重违反考核纪律或者作弊的，该课程考核成绩记为无效，在学生毕业前安排补考。</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lastRenderedPageBreak/>
        <w:t>学生因退学等情况中止学业，其在校学习期间所修课程及已获得成绩（学分），予以记录。学生重新参加入学考试、符合录取条件，再次入学的，其已获得成绩（学分），经学校教务处认定，予以承认。</w:t>
      </w:r>
      <w:proofErr w:type="gramStart"/>
      <w:r w:rsidRPr="00FA0D97">
        <w:rPr>
          <w:rFonts w:asciiTheme="minorEastAsia" w:hAnsiTheme="minorEastAsia" w:cs="Times New Roman" w:hint="eastAsia"/>
          <w:color w:val="000000"/>
          <w:szCs w:val="21"/>
        </w:rPr>
        <w:t>若学</w:t>
      </w:r>
      <w:proofErr w:type="gramEnd"/>
      <w:r w:rsidRPr="00FA0D97">
        <w:rPr>
          <w:rFonts w:asciiTheme="minorEastAsia" w:hAnsiTheme="minorEastAsia" w:cs="Times New Roman" w:hint="eastAsia"/>
          <w:color w:val="000000"/>
          <w:szCs w:val="21"/>
        </w:rPr>
        <w:t>生本人参加本学期的教学活动，并取得考试资格，可以参加考试，考试成绩按高分计入学业成绩。</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第二十条 公共体育课的成绩要以考勤、课内教学活动中的表现情况、测试成绩和课外体育锻炼活动情况综合评定，成绩以五级分评定。</w:t>
      </w:r>
    </w:p>
    <w:p w:rsidR="008107A9" w:rsidRPr="00FA0D97" w:rsidRDefault="008107A9" w:rsidP="007F482E">
      <w:pPr>
        <w:spacing w:line="400" w:lineRule="exact"/>
        <w:ind w:firstLineChars="196" w:firstLine="412"/>
        <w:rPr>
          <w:rFonts w:asciiTheme="minorEastAsia" w:hAnsiTheme="minorEastAsia" w:cs="Times New Roman"/>
          <w:bCs/>
          <w:color w:val="000000"/>
          <w:szCs w:val="21"/>
        </w:rPr>
      </w:pPr>
      <w:r w:rsidRPr="00FA0D97">
        <w:rPr>
          <w:rFonts w:asciiTheme="minorEastAsia" w:hAnsiTheme="minorEastAsia" w:cs="Times New Roman" w:hint="eastAsia"/>
          <w:bCs/>
          <w:color w:val="000000"/>
          <w:szCs w:val="21"/>
        </w:rPr>
        <w:t>第二十一条 学生参加考试，必须首先取得该门课程的考试资格。有下列情况之一者取消考试资格，成绩以零分记载。</w:t>
      </w:r>
    </w:p>
    <w:p w:rsidR="008107A9" w:rsidRPr="00FA0D97" w:rsidRDefault="008107A9" w:rsidP="007F482E">
      <w:pPr>
        <w:spacing w:line="400" w:lineRule="exact"/>
        <w:ind w:firstLineChars="200" w:firstLine="420"/>
        <w:rPr>
          <w:rFonts w:asciiTheme="minorEastAsia" w:hAnsiTheme="minorEastAsia" w:cs="Times New Roman"/>
          <w:bCs/>
          <w:color w:val="000000"/>
          <w:szCs w:val="21"/>
        </w:rPr>
      </w:pPr>
      <w:r w:rsidRPr="00FA0D97">
        <w:rPr>
          <w:rFonts w:asciiTheme="minorEastAsia" w:hAnsiTheme="minorEastAsia" w:cs="Times New Roman" w:hint="eastAsia"/>
          <w:bCs/>
          <w:color w:val="000000"/>
          <w:szCs w:val="21"/>
        </w:rPr>
        <w:t>（一）该门课程缺课累计达本学期授课学时的三分之一（含三分之一）以上者；</w:t>
      </w:r>
    </w:p>
    <w:p w:rsidR="008107A9" w:rsidRPr="00FA0D97" w:rsidRDefault="008107A9" w:rsidP="007F482E">
      <w:pPr>
        <w:spacing w:line="400" w:lineRule="exact"/>
        <w:ind w:firstLineChars="200" w:firstLine="420"/>
        <w:rPr>
          <w:rFonts w:asciiTheme="minorEastAsia" w:hAnsiTheme="minorEastAsia" w:cs="Times New Roman"/>
          <w:bCs/>
          <w:color w:val="000000"/>
          <w:szCs w:val="21"/>
        </w:rPr>
      </w:pPr>
      <w:r w:rsidRPr="00FA0D97">
        <w:rPr>
          <w:rFonts w:asciiTheme="minorEastAsia" w:hAnsiTheme="minorEastAsia" w:cs="Times New Roman" w:hint="eastAsia"/>
          <w:bCs/>
          <w:color w:val="000000"/>
          <w:szCs w:val="21"/>
        </w:rPr>
        <w:t>（二）实训缺课累计达本学期实训课时三分之一（含三分之一）以上者；</w:t>
      </w:r>
    </w:p>
    <w:p w:rsidR="008107A9" w:rsidRPr="00FA0D97" w:rsidRDefault="008107A9" w:rsidP="007F482E">
      <w:pPr>
        <w:spacing w:line="400" w:lineRule="exact"/>
        <w:ind w:firstLineChars="200" w:firstLine="420"/>
        <w:rPr>
          <w:rFonts w:asciiTheme="minorEastAsia" w:hAnsiTheme="minorEastAsia" w:cs="Times New Roman"/>
          <w:bCs/>
          <w:color w:val="000000"/>
          <w:szCs w:val="21"/>
        </w:rPr>
      </w:pPr>
      <w:r w:rsidRPr="00FA0D97">
        <w:rPr>
          <w:rFonts w:asciiTheme="minorEastAsia" w:hAnsiTheme="minorEastAsia" w:cs="Times New Roman" w:hint="eastAsia"/>
          <w:bCs/>
          <w:color w:val="000000"/>
          <w:szCs w:val="21"/>
        </w:rPr>
        <w:t>（三）该门课程全学期缺交作业（实验报告）累计达到应交次数的三分之一（含三分之一）以上者。</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bCs/>
          <w:color w:val="000000"/>
          <w:szCs w:val="21"/>
        </w:rPr>
        <w:t>考试前由任课教师对学生进行考试资格审查，并于考试前两周将取消考试资格学生名单及原因以书面形式（两份）经二级学院院长批准，报学生处和教务处。</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第二十二条 学生严重违反考试纪律或者作弊的，该课程考试成绩视为无效，并由学院视其违纪或作弊情节，依据《学生考试违纪、作弊认定与处理办法》、《学生违纪处分规定》给予批评教育和相应的纪律处分。</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第二十三条 学分计算办法</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学分制管理，以课程学分作为计量学习份量的基本单位，在允许的最长学习年限内，学生修满教学计划规定课程的学分方可毕业。学生获取学分的数量是衡量学生学习进度、毕业及对学生进行学籍处理的依据。</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（一）凡考核成绩合格者，即获得该门课程的学分。其成绩和学分并行记入学生档案中。</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（二）学分按课程计划学时计算，理论课教学原则上每15学时为1学分。</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（三）入学教育计1学分，军事理论与训练计2学分。</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（四）专项实训、顶岗</w:t>
      </w:r>
      <w:proofErr w:type="gramStart"/>
      <w:r w:rsidRPr="00FA0D97">
        <w:rPr>
          <w:rFonts w:asciiTheme="minorEastAsia" w:hAnsiTheme="minorEastAsia" w:cs="Times New Roman" w:hint="eastAsia"/>
          <w:color w:val="000000"/>
          <w:szCs w:val="21"/>
        </w:rPr>
        <w:t>实习按</w:t>
      </w:r>
      <w:proofErr w:type="gramEnd"/>
      <w:r w:rsidRPr="00FA0D97">
        <w:rPr>
          <w:rFonts w:asciiTheme="minorEastAsia" w:hAnsiTheme="minorEastAsia" w:cs="Times New Roman" w:hint="eastAsia"/>
          <w:color w:val="000000"/>
          <w:szCs w:val="21"/>
        </w:rPr>
        <w:t>周计算，</w:t>
      </w:r>
      <w:proofErr w:type="gramStart"/>
      <w:r w:rsidRPr="00FA0D97">
        <w:rPr>
          <w:rFonts w:asciiTheme="minorEastAsia" w:hAnsiTheme="minorEastAsia" w:cs="Times New Roman" w:hint="eastAsia"/>
          <w:color w:val="000000"/>
          <w:szCs w:val="21"/>
        </w:rPr>
        <w:t>每周计</w:t>
      </w:r>
      <w:proofErr w:type="gramEnd"/>
      <w:r w:rsidRPr="00FA0D97">
        <w:rPr>
          <w:rFonts w:asciiTheme="minorEastAsia" w:hAnsiTheme="minorEastAsia" w:cs="Times New Roman" w:hint="eastAsia"/>
          <w:color w:val="000000"/>
          <w:szCs w:val="21"/>
        </w:rPr>
        <w:t>1学分。</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（五）素质活动课程按项目计学分，</w:t>
      </w:r>
      <w:proofErr w:type="gramStart"/>
      <w:r w:rsidRPr="00FA0D97">
        <w:rPr>
          <w:rFonts w:asciiTheme="minorEastAsia" w:hAnsiTheme="minorEastAsia" w:cs="Times New Roman" w:hint="eastAsia"/>
          <w:color w:val="000000"/>
          <w:szCs w:val="21"/>
        </w:rPr>
        <w:t>毎</w:t>
      </w:r>
      <w:proofErr w:type="gramEnd"/>
      <w:r w:rsidRPr="00FA0D97">
        <w:rPr>
          <w:rFonts w:asciiTheme="minorEastAsia" w:hAnsiTheme="minorEastAsia" w:cs="Times New Roman" w:hint="eastAsia"/>
          <w:color w:val="000000"/>
          <w:szCs w:val="21"/>
        </w:rPr>
        <w:t>项目计2学分。</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以上学分</w:t>
      </w:r>
      <w:r w:rsidRPr="00FA0D97">
        <w:rPr>
          <w:rFonts w:asciiTheme="minorEastAsia" w:hAnsiTheme="minorEastAsia" w:cs="Times New Roman"/>
          <w:color w:val="000000"/>
          <w:szCs w:val="21"/>
        </w:rPr>
        <w:t>计算方法</w:t>
      </w:r>
      <w:r w:rsidRPr="00FA0D97">
        <w:rPr>
          <w:rFonts w:asciiTheme="minorEastAsia" w:hAnsiTheme="minorEastAsia" w:cs="Times New Roman" w:hint="eastAsia"/>
          <w:color w:val="000000"/>
          <w:szCs w:val="21"/>
        </w:rPr>
        <w:t>在</w:t>
      </w:r>
      <w:r w:rsidRPr="00FA0D97">
        <w:rPr>
          <w:rFonts w:asciiTheme="minorEastAsia" w:hAnsiTheme="minorEastAsia" w:cs="Times New Roman"/>
          <w:color w:val="000000"/>
          <w:szCs w:val="21"/>
        </w:rPr>
        <w:t>执行过程中如</w:t>
      </w:r>
      <w:r w:rsidRPr="00FA0D97">
        <w:rPr>
          <w:rFonts w:asciiTheme="minorEastAsia" w:hAnsiTheme="minorEastAsia" w:cs="Times New Roman" w:hint="eastAsia"/>
          <w:color w:val="000000"/>
          <w:szCs w:val="21"/>
        </w:rPr>
        <w:t>果需要</w:t>
      </w:r>
      <w:r w:rsidRPr="00FA0D97">
        <w:rPr>
          <w:rFonts w:asciiTheme="minorEastAsia" w:hAnsiTheme="minorEastAsia" w:cs="Times New Roman"/>
          <w:color w:val="000000"/>
          <w:szCs w:val="21"/>
        </w:rPr>
        <w:t>修订和完善，将</w:t>
      </w:r>
      <w:r w:rsidRPr="00FA0D97">
        <w:rPr>
          <w:rFonts w:asciiTheme="minorEastAsia" w:hAnsiTheme="minorEastAsia" w:cs="Times New Roman" w:hint="eastAsia"/>
          <w:color w:val="000000"/>
          <w:szCs w:val="21"/>
        </w:rPr>
        <w:t>由</w:t>
      </w:r>
      <w:r w:rsidRPr="00FA0D97">
        <w:rPr>
          <w:rFonts w:asciiTheme="minorEastAsia" w:hAnsiTheme="minorEastAsia" w:cs="Times New Roman"/>
          <w:color w:val="000000"/>
          <w:szCs w:val="21"/>
        </w:rPr>
        <w:t>教务处</w:t>
      </w:r>
      <w:r w:rsidRPr="00FA0D97">
        <w:rPr>
          <w:rFonts w:asciiTheme="minorEastAsia" w:hAnsiTheme="minorEastAsia" w:cs="Times New Roman" w:hint="eastAsia"/>
          <w:color w:val="000000"/>
          <w:szCs w:val="21"/>
        </w:rPr>
        <w:t>提出</w:t>
      </w:r>
      <w:r w:rsidRPr="00FA0D97">
        <w:rPr>
          <w:rFonts w:asciiTheme="minorEastAsia" w:hAnsiTheme="minorEastAsia" w:cs="Times New Roman"/>
          <w:color w:val="000000"/>
          <w:szCs w:val="21"/>
        </w:rPr>
        <w:t>和</w:t>
      </w:r>
      <w:r w:rsidRPr="00FA0D97">
        <w:rPr>
          <w:rFonts w:asciiTheme="minorEastAsia" w:hAnsiTheme="minorEastAsia" w:cs="Times New Roman" w:hint="eastAsia"/>
          <w:color w:val="000000"/>
          <w:szCs w:val="21"/>
        </w:rPr>
        <w:t>修订。</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第二十四条 </w:t>
      </w:r>
      <w:proofErr w:type="gramStart"/>
      <w:r w:rsidRPr="00FA0D97">
        <w:rPr>
          <w:rFonts w:asciiTheme="minorEastAsia" w:hAnsiTheme="minorEastAsia" w:cs="Times New Roman" w:hint="eastAsia"/>
          <w:color w:val="000000"/>
          <w:szCs w:val="21"/>
        </w:rPr>
        <w:t>绩点与</w:t>
      </w:r>
      <w:proofErr w:type="gramEnd"/>
      <w:r w:rsidRPr="00FA0D97">
        <w:rPr>
          <w:rFonts w:asciiTheme="minorEastAsia" w:hAnsiTheme="minorEastAsia" w:cs="Times New Roman" w:hint="eastAsia"/>
          <w:color w:val="000000"/>
          <w:szCs w:val="21"/>
        </w:rPr>
        <w:t>平均绩点</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proofErr w:type="gramStart"/>
      <w:r w:rsidRPr="00FA0D97">
        <w:rPr>
          <w:rFonts w:asciiTheme="minorEastAsia" w:hAnsiTheme="minorEastAsia" w:cs="Times New Roman" w:hint="eastAsia"/>
          <w:color w:val="000000"/>
          <w:szCs w:val="21"/>
        </w:rPr>
        <w:t>绩点是</w:t>
      </w:r>
      <w:proofErr w:type="gramEnd"/>
      <w:r w:rsidRPr="00FA0D97">
        <w:rPr>
          <w:rFonts w:asciiTheme="minorEastAsia" w:hAnsiTheme="minorEastAsia" w:cs="Times New Roman" w:hint="eastAsia"/>
          <w:color w:val="000000"/>
          <w:szCs w:val="21"/>
        </w:rPr>
        <w:t>课程考核成绩的等级系数，平均</w:t>
      </w:r>
      <w:proofErr w:type="gramStart"/>
      <w:r w:rsidRPr="00FA0D97">
        <w:rPr>
          <w:rFonts w:asciiTheme="minorEastAsia" w:hAnsiTheme="minorEastAsia" w:cs="Times New Roman" w:hint="eastAsia"/>
          <w:color w:val="000000"/>
          <w:szCs w:val="21"/>
        </w:rPr>
        <w:t>学分绩点是</w:t>
      </w:r>
      <w:proofErr w:type="gramEnd"/>
      <w:r w:rsidRPr="00FA0D97">
        <w:rPr>
          <w:rFonts w:asciiTheme="minorEastAsia" w:hAnsiTheme="minorEastAsia" w:cs="Times New Roman" w:hint="eastAsia"/>
          <w:color w:val="000000"/>
          <w:szCs w:val="21"/>
        </w:rPr>
        <w:t>将学生在一段时间内获得的课程学分</w:t>
      </w:r>
      <w:proofErr w:type="gramStart"/>
      <w:r w:rsidRPr="00FA0D97">
        <w:rPr>
          <w:rFonts w:asciiTheme="minorEastAsia" w:hAnsiTheme="minorEastAsia" w:cs="Times New Roman" w:hint="eastAsia"/>
          <w:color w:val="000000"/>
          <w:szCs w:val="21"/>
        </w:rPr>
        <w:t>按绩点加权平均</w:t>
      </w:r>
      <w:proofErr w:type="gramEnd"/>
      <w:r w:rsidRPr="00FA0D97">
        <w:rPr>
          <w:rFonts w:asciiTheme="minorEastAsia" w:hAnsiTheme="minorEastAsia" w:cs="Times New Roman" w:hint="eastAsia"/>
          <w:color w:val="000000"/>
          <w:szCs w:val="21"/>
        </w:rPr>
        <w:t>，从而客观反映学生学习的总体质量。</w:t>
      </w:r>
    </w:p>
    <w:p w:rsidR="008107A9" w:rsidRPr="00FA0D97" w:rsidRDefault="008107A9" w:rsidP="007F482E">
      <w:pPr>
        <w:spacing w:line="400" w:lineRule="exact"/>
        <w:ind w:firstLineChars="1200" w:firstLine="2530"/>
        <w:rPr>
          <w:rFonts w:asciiTheme="minorEastAsia" w:hAnsiTheme="minorEastAsia" w:cs="Times New Roman"/>
          <w:b/>
          <w:color w:val="000000"/>
          <w:szCs w:val="21"/>
        </w:rPr>
      </w:pPr>
      <w:r w:rsidRPr="00FA0D97">
        <w:rPr>
          <w:rFonts w:asciiTheme="minorEastAsia" w:hAnsiTheme="minorEastAsia" w:cs="Times New Roman" w:hint="eastAsia"/>
          <w:b/>
          <w:color w:val="000000"/>
          <w:szCs w:val="21"/>
        </w:rPr>
        <w:t>成绩</w:t>
      </w:r>
      <w:proofErr w:type="gramStart"/>
      <w:r w:rsidRPr="00FA0D97">
        <w:rPr>
          <w:rFonts w:asciiTheme="minorEastAsia" w:hAnsiTheme="minorEastAsia" w:cs="Times New Roman" w:hint="eastAsia"/>
          <w:b/>
          <w:color w:val="000000"/>
          <w:szCs w:val="21"/>
        </w:rPr>
        <w:t>与绩点</w:t>
      </w:r>
      <w:proofErr w:type="gramEnd"/>
      <w:r w:rsidRPr="00FA0D97">
        <w:rPr>
          <w:rFonts w:asciiTheme="minorEastAsia" w:hAnsiTheme="minorEastAsia" w:cs="Times New Roman" w:hint="eastAsia"/>
          <w:b/>
          <w:color w:val="000000"/>
          <w:szCs w:val="21"/>
        </w:rPr>
        <w:t>对照表</w:t>
      </w:r>
    </w:p>
    <w:tbl>
      <w:tblPr>
        <w:tblW w:w="8900" w:type="dxa"/>
        <w:tblBorders>
          <w:insideH w:val="single" w:sz="18" w:space="0" w:color="FFFFFF"/>
          <w:insideV w:val="single" w:sz="18" w:space="0" w:color="FFFFFF"/>
        </w:tblBorders>
        <w:tblLayout w:type="fixed"/>
        <w:tblLook w:val="04A0" w:firstRow="1" w:lastRow="0" w:firstColumn="1" w:lastColumn="0" w:noHBand="0" w:noVBand="1"/>
      </w:tblPr>
      <w:tblGrid>
        <w:gridCol w:w="961"/>
        <w:gridCol w:w="894"/>
        <w:gridCol w:w="857"/>
        <w:gridCol w:w="891"/>
        <w:gridCol w:w="891"/>
        <w:gridCol w:w="891"/>
        <w:gridCol w:w="891"/>
        <w:gridCol w:w="891"/>
        <w:gridCol w:w="891"/>
        <w:gridCol w:w="842"/>
      </w:tblGrid>
      <w:tr w:rsidR="008107A9" w:rsidRPr="00FA0D97" w:rsidTr="00B62A58">
        <w:trPr>
          <w:trHeight w:val="537"/>
        </w:trPr>
        <w:tc>
          <w:tcPr>
            <w:tcW w:w="961" w:type="dxa"/>
            <w:shd w:val="pct5" w:color="000000" w:fill="FFFFFF"/>
          </w:tcPr>
          <w:p w:rsidR="008107A9" w:rsidRPr="00FA0D97" w:rsidRDefault="008107A9" w:rsidP="007F482E">
            <w:pPr>
              <w:spacing w:line="400" w:lineRule="exact"/>
              <w:jc w:val="center"/>
              <w:rPr>
                <w:rFonts w:asciiTheme="minorEastAsia" w:hAnsiTheme="minorEastAsia" w:cs="Times New Roman"/>
                <w:b/>
                <w:color w:val="000000"/>
                <w:szCs w:val="21"/>
              </w:rPr>
            </w:pPr>
            <w:r w:rsidRPr="00FA0D97">
              <w:rPr>
                <w:rFonts w:asciiTheme="minorEastAsia" w:hAnsiTheme="minorEastAsia" w:cs="Times New Roman" w:hint="eastAsia"/>
                <w:b/>
                <w:color w:val="000000"/>
                <w:szCs w:val="21"/>
              </w:rPr>
              <w:t>百分成绩</w:t>
            </w:r>
          </w:p>
        </w:tc>
        <w:tc>
          <w:tcPr>
            <w:tcW w:w="894"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100-95</w:t>
            </w:r>
          </w:p>
        </w:tc>
        <w:tc>
          <w:tcPr>
            <w:tcW w:w="857"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94-90</w:t>
            </w:r>
          </w:p>
        </w:tc>
        <w:tc>
          <w:tcPr>
            <w:tcW w:w="891"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89-85</w:t>
            </w:r>
          </w:p>
        </w:tc>
        <w:tc>
          <w:tcPr>
            <w:tcW w:w="891"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84-80</w:t>
            </w:r>
          </w:p>
        </w:tc>
        <w:tc>
          <w:tcPr>
            <w:tcW w:w="891"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79-75</w:t>
            </w:r>
          </w:p>
        </w:tc>
        <w:tc>
          <w:tcPr>
            <w:tcW w:w="891"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74-70</w:t>
            </w:r>
          </w:p>
        </w:tc>
        <w:tc>
          <w:tcPr>
            <w:tcW w:w="891"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69-65</w:t>
            </w:r>
          </w:p>
        </w:tc>
        <w:tc>
          <w:tcPr>
            <w:tcW w:w="891"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64-60</w:t>
            </w:r>
          </w:p>
        </w:tc>
        <w:tc>
          <w:tcPr>
            <w:tcW w:w="842"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59以下</w:t>
            </w:r>
          </w:p>
        </w:tc>
      </w:tr>
      <w:tr w:rsidR="008107A9" w:rsidRPr="00FA0D97" w:rsidTr="00B62A58">
        <w:trPr>
          <w:trHeight w:val="525"/>
        </w:trPr>
        <w:tc>
          <w:tcPr>
            <w:tcW w:w="961" w:type="dxa"/>
            <w:shd w:val="pct20" w:color="000000" w:fill="FFFFFF"/>
          </w:tcPr>
          <w:p w:rsidR="008107A9" w:rsidRPr="00FA0D97" w:rsidRDefault="008107A9" w:rsidP="007F482E">
            <w:pPr>
              <w:spacing w:line="400" w:lineRule="exact"/>
              <w:jc w:val="center"/>
              <w:rPr>
                <w:rFonts w:asciiTheme="minorEastAsia" w:hAnsiTheme="minorEastAsia" w:cs="Times New Roman"/>
                <w:b/>
                <w:color w:val="000000"/>
                <w:szCs w:val="21"/>
              </w:rPr>
            </w:pPr>
            <w:r w:rsidRPr="00FA0D97">
              <w:rPr>
                <w:rFonts w:asciiTheme="minorEastAsia" w:hAnsiTheme="minorEastAsia" w:cs="Times New Roman" w:hint="eastAsia"/>
                <w:b/>
                <w:color w:val="000000"/>
                <w:szCs w:val="21"/>
              </w:rPr>
              <w:t>五级成</w:t>
            </w:r>
            <w:r w:rsidRPr="00FA0D97">
              <w:rPr>
                <w:rFonts w:asciiTheme="minorEastAsia" w:hAnsiTheme="minorEastAsia" w:cs="Times New Roman" w:hint="eastAsia"/>
                <w:b/>
                <w:color w:val="000000"/>
                <w:szCs w:val="21"/>
              </w:rPr>
              <w:lastRenderedPageBreak/>
              <w:t>绩</w:t>
            </w:r>
          </w:p>
        </w:tc>
        <w:tc>
          <w:tcPr>
            <w:tcW w:w="894" w:type="dxa"/>
            <w:shd w:val="pct20"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p>
        </w:tc>
        <w:tc>
          <w:tcPr>
            <w:tcW w:w="857" w:type="dxa"/>
            <w:shd w:val="pct20"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优秀</w:t>
            </w:r>
          </w:p>
        </w:tc>
        <w:tc>
          <w:tcPr>
            <w:tcW w:w="891" w:type="dxa"/>
            <w:shd w:val="pct20"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p>
        </w:tc>
        <w:tc>
          <w:tcPr>
            <w:tcW w:w="891" w:type="dxa"/>
            <w:shd w:val="pct20"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良好</w:t>
            </w:r>
          </w:p>
        </w:tc>
        <w:tc>
          <w:tcPr>
            <w:tcW w:w="891" w:type="dxa"/>
            <w:shd w:val="pct20"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p>
        </w:tc>
        <w:tc>
          <w:tcPr>
            <w:tcW w:w="891" w:type="dxa"/>
            <w:shd w:val="pct20"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中等</w:t>
            </w:r>
          </w:p>
        </w:tc>
        <w:tc>
          <w:tcPr>
            <w:tcW w:w="891" w:type="dxa"/>
            <w:shd w:val="pct20"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p>
        </w:tc>
        <w:tc>
          <w:tcPr>
            <w:tcW w:w="891" w:type="dxa"/>
            <w:shd w:val="pct20"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及格</w:t>
            </w:r>
          </w:p>
        </w:tc>
        <w:tc>
          <w:tcPr>
            <w:tcW w:w="842" w:type="dxa"/>
            <w:shd w:val="pct20"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不及</w:t>
            </w:r>
            <w:r w:rsidRPr="00FA0D97">
              <w:rPr>
                <w:rFonts w:asciiTheme="minorEastAsia" w:hAnsiTheme="minorEastAsia" w:cs="Times New Roman" w:hint="eastAsia"/>
                <w:color w:val="000000"/>
                <w:szCs w:val="21"/>
              </w:rPr>
              <w:lastRenderedPageBreak/>
              <w:t>格</w:t>
            </w:r>
          </w:p>
        </w:tc>
      </w:tr>
      <w:tr w:rsidR="008107A9" w:rsidRPr="00FA0D97" w:rsidTr="00B62A58">
        <w:trPr>
          <w:trHeight w:val="410"/>
        </w:trPr>
        <w:tc>
          <w:tcPr>
            <w:tcW w:w="961" w:type="dxa"/>
            <w:shd w:val="pct5" w:color="000000" w:fill="FFFFFF"/>
          </w:tcPr>
          <w:p w:rsidR="008107A9" w:rsidRPr="00FA0D97" w:rsidRDefault="008107A9" w:rsidP="007F482E">
            <w:pPr>
              <w:spacing w:line="400" w:lineRule="exact"/>
              <w:jc w:val="center"/>
              <w:rPr>
                <w:rFonts w:asciiTheme="minorEastAsia" w:hAnsiTheme="minorEastAsia" w:cs="Times New Roman"/>
                <w:b/>
                <w:color w:val="000000"/>
                <w:szCs w:val="21"/>
              </w:rPr>
            </w:pPr>
            <w:proofErr w:type="gramStart"/>
            <w:r w:rsidRPr="00FA0D97">
              <w:rPr>
                <w:rFonts w:asciiTheme="minorEastAsia" w:hAnsiTheme="minorEastAsia" w:cs="Times New Roman" w:hint="eastAsia"/>
                <w:b/>
                <w:color w:val="000000"/>
                <w:szCs w:val="21"/>
              </w:rPr>
              <w:lastRenderedPageBreak/>
              <w:t>绩点</w:t>
            </w:r>
            <w:proofErr w:type="gramEnd"/>
          </w:p>
        </w:tc>
        <w:tc>
          <w:tcPr>
            <w:tcW w:w="894"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5.0-4.5</w:t>
            </w:r>
          </w:p>
        </w:tc>
        <w:tc>
          <w:tcPr>
            <w:tcW w:w="857"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4.4-4.0</w:t>
            </w:r>
          </w:p>
        </w:tc>
        <w:tc>
          <w:tcPr>
            <w:tcW w:w="891"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3.9-3.5</w:t>
            </w:r>
          </w:p>
        </w:tc>
        <w:tc>
          <w:tcPr>
            <w:tcW w:w="891"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3.4-3.0</w:t>
            </w:r>
          </w:p>
        </w:tc>
        <w:tc>
          <w:tcPr>
            <w:tcW w:w="891"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2.9-2.5</w:t>
            </w:r>
          </w:p>
        </w:tc>
        <w:tc>
          <w:tcPr>
            <w:tcW w:w="891"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2.4-2.0</w:t>
            </w:r>
          </w:p>
        </w:tc>
        <w:tc>
          <w:tcPr>
            <w:tcW w:w="891"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1.9-1.5</w:t>
            </w:r>
          </w:p>
        </w:tc>
        <w:tc>
          <w:tcPr>
            <w:tcW w:w="891"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1.4-1.0</w:t>
            </w:r>
          </w:p>
        </w:tc>
        <w:tc>
          <w:tcPr>
            <w:tcW w:w="842" w:type="dxa"/>
            <w:shd w:val="pct5" w:color="000000" w:fill="FFFFFF"/>
          </w:tcPr>
          <w:p w:rsidR="008107A9" w:rsidRPr="00FA0D97" w:rsidRDefault="008107A9" w:rsidP="007F482E">
            <w:pPr>
              <w:spacing w:line="400" w:lineRule="exact"/>
              <w:jc w:val="center"/>
              <w:rPr>
                <w:rFonts w:asciiTheme="minorEastAsia" w:hAnsiTheme="minorEastAsia" w:cs="Times New Roman"/>
                <w:color w:val="000000"/>
                <w:szCs w:val="21"/>
              </w:rPr>
            </w:pPr>
            <w:r w:rsidRPr="00FA0D97">
              <w:rPr>
                <w:rFonts w:asciiTheme="minorEastAsia" w:hAnsiTheme="minorEastAsia" w:cs="Times New Roman" w:hint="eastAsia"/>
                <w:color w:val="000000"/>
                <w:szCs w:val="21"/>
              </w:rPr>
              <w:t>0</w:t>
            </w:r>
          </w:p>
        </w:tc>
      </w:tr>
    </w:tbl>
    <w:p w:rsidR="008107A9" w:rsidRPr="00FA0D97" w:rsidRDefault="008107A9" w:rsidP="007F482E">
      <w:pPr>
        <w:spacing w:line="400" w:lineRule="exact"/>
        <w:ind w:firstLineChars="1500" w:firstLine="3150"/>
        <w:rPr>
          <w:rFonts w:asciiTheme="minorEastAsia" w:hAnsiTheme="minorEastAsia" w:cs="Times New Roman"/>
          <w:color w:val="000000"/>
          <w:szCs w:val="21"/>
        </w:rPr>
      </w:pPr>
      <w:r w:rsidRPr="00FA0D97">
        <w:rPr>
          <w:rFonts w:asciiTheme="minorEastAsia" w:hAnsiTheme="minorEastAsia" w:cs="Times New Roman" w:hint="eastAsia"/>
          <w:color w:val="000000"/>
          <w:szCs w:val="21"/>
        </w:rPr>
        <w:t>∑（</w:t>
      </w:r>
      <w:proofErr w:type="gramStart"/>
      <w:r w:rsidRPr="00FA0D97">
        <w:rPr>
          <w:rFonts w:asciiTheme="minorEastAsia" w:hAnsiTheme="minorEastAsia" w:cs="Times New Roman" w:hint="eastAsia"/>
          <w:color w:val="000000"/>
          <w:szCs w:val="21"/>
        </w:rPr>
        <w:t>绩点</w:t>
      </w:r>
      <w:proofErr w:type="gramEnd"/>
      <w:r w:rsidRPr="00FA0D97">
        <w:rPr>
          <w:rFonts w:asciiTheme="minorEastAsia" w:hAnsiTheme="minorEastAsia" w:cs="Times New Roman" w:hint="eastAsia"/>
          <w:color w:val="000000"/>
          <w:szCs w:val="21"/>
        </w:rPr>
        <w:t>×课程学分)</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平均</w:t>
      </w:r>
      <w:proofErr w:type="gramStart"/>
      <w:r w:rsidRPr="00FA0D97">
        <w:rPr>
          <w:rFonts w:asciiTheme="minorEastAsia" w:hAnsiTheme="minorEastAsia" w:cs="Times New Roman" w:hint="eastAsia"/>
          <w:color w:val="000000"/>
          <w:szCs w:val="21"/>
        </w:rPr>
        <w:t>学分绩点</w:t>
      </w:r>
      <w:proofErr w:type="gramEnd"/>
      <w:r w:rsidRPr="00FA0D97">
        <w:rPr>
          <w:rFonts w:asciiTheme="minorEastAsia" w:hAnsiTheme="minorEastAsia" w:cs="Times New Roman" w:hint="eastAsia"/>
          <w:color w:val="000000"/>
          <w:szCs w:val="21"/>
        </w:rPr>
        <w:t xml:space="preserve"> =  --------------------------------  </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∑（课程学分） </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平均</w:t>
      </w:r>
      <w:proofErr w:type="gramStart"/>
      <w:r w:rsidRPr="00FA0D97">
        <w:rPr>
          <w:rFonts w:asciiTheme="minorEastAsia" w:hAnsiTheme="minorEastAsia" w:cs="Times New Roman" w:hint="eastAsia"/>
          <w:color w:val="000000"/>
          <w:szCs w:val="21"/>
        </w:rPr>
        <w:t>学分绩点可</w:t>
      </w:r>
      <w:proofErr w:type="gramEnd"/>
      <w:r w:rsidRPr="00FA0D97">
        <w:rPr>
          <w:rFonts w:asciiTheme="minorEastAsia" w:hAnsiTheme="minorEastAsia" w:cs="Times New Roman" w:hint="eastAsia"/>
          <w:color w:val="000000"/>
          <w:szCs w:val="21"/>
        </w:rPr>
        <w:t>作为衡量学生学习质量的重要指标，每学期计算一次。作为学籍处理，评定学生奖学金，评定优秀毕业生，毕业等工作的重要依据。</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第二十五条 公共任</w:t>
      </w:r>
      <w:proofErr w:type="gramStart"/>
      <w:r w:rsidRPr="00FA0D97">
        <w:rPr>
          <w:rFonts w:asciiTheme="minorEastAsia" w:hAnsiTheme="minorEastAsia" w:cs="Times New Roman" w:hint="eastAsia"/>
          <w:color w:val="000000"/>
          <w:szCs w:val="21"/>
        </w:rPr>
        <w:t>选课选课</w:t>
      </w:r>
      <w:proofErr w:type="gramEnd"/>
      <w:r w:rsidRPr="00FA0D97">
        <w:rPr>
          <w:rFonts w:asciiTheme="minorEastAsia" w:hAnsiTheme="minorEastAsia" w:cs="Times New Roman" w:hint="eastAsia"/>
          <w:color w:val="000000"/>
          <w:szCs w:val="21"/>
        </w:rPr>
        <w:t>程序：</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（一）每学期期末前，由各二级学院组织学生选课。学生选课前，应详细阅读本专业人才培养方案，查阅教务处提供的下一学期全校开设课程的课程表，按要求选课。</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（二）学生选课结束后，由教务处负责对选课信息作统一处理，各二级学院通过网上查询并负责通知本二级学院任课教师和学生。</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（三）选课人数少于20人的课程原则上</w:t>
      </w:r>
      <w:proofErr w:type="gramStart"/>
      <w:r w:rsidRPr="00FA0D97">
        <w:rPr>
          <w:rFonts w:asciiTheme="minorEastAsia" w:hAnsiTheme="minorEastAsia" w:cs="Times New Roman" w:hint="eastAsia"/>
          <w:color w:val="000000"/>
          <w:szCs w:val="21"/>
        </w:rPr>
        <w:t>不</w:t>
      </w:r>
      <w:proofErr w:type="gramEnd"/>
      <w:r w:rsidRPr="00FA0D97">
        <w:rPr>
          <w:rFonts w:asciiTheme="minorEastAsia" w:hAnsiTheme="minorEastAsia" w:cs="Times New Roman" w:hint="eastAsia"/>
          <w:color w:val="000000"/>
          <w:szCs w:val="21"/>
        </w:rPr>
        <w:t>开设，此部分学生可以改选其他课程；学生在每学期开学前必须上网查询所选课程的上课时间和地点。</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第二十六条  免修</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（一）人才培养方案规定的各类课程，除体育与健康、思想政治理论课、军事理论与军训、就业指导、实践类课程等课程外，均可申请免修。</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（二）学习成绩优秀或学有特长的学生，允许申请</w:t>
      </w:r>
      <w:proofErr w:type="gramStart"/>
      <w:r w:rsidRPr="00FA0D97">
        <w:rPr>
          <w:rFonts w:asciiTheme="minorEastAsia" w:hAnsiTheme="minorEastAsia" w:cs="Times New Roman" w:hint="eastAsia"/>
          <w:color w:val="000000"/>
          <w:szCs w:val="21"/>
        </w:rPr>
        <w:t>免修某</w:t>
      </w:r>
      <w:proofErr w:type="gramEnd"/>
      <w:r w:rsidRPr="00FA0D97">
        <w:rPr>
          <w:rFonts w:asciiTheme="minorEastAsia" w:hAnsiTheme="minorEastAsia" w:cs="Times New Roman" w:hint="eastAsia"/>
          <w:color w:val="000000"/>
          <w:szCs w:val="21"/>
        </w:rPr>
        <w:t>门课程，每学期申请免修的课程原则上不得超过2门。</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（三）申请</w:t>
      </w:r>
      <w:proofErr w:type="gramStart"/>
      <w:r w:rsidRPr="00FA0D97">
        <w:rPr>
          <w:rFonts w:asciiTheme="minorEastAsia" w:hAnsiTheme="minorEastAsia" w:cs="Times New Roman" w:hint="eastAsia"/>
          <w:color w:val="000000"/>
          <w:szCs w:val="21"/>
        </w:rPr>
        <w:t>免修某</w:t>
      </w:r>
      <w:proofErr w:type="gramEnd"/>
      <w:r w:rsidRPr="00FA0D97">
        <w:rPr>
          <w:rFonts w:asciiTheme="minorEastAsia" w:hAnsiTheme="minorEastAsia" w:cs="Times New Roman" w:hint="eastAsia"/>
          <w:color w:val="000000"/>
          <w:szCs w:val="21"/>
        </w:rPr>
        <w:t>门课程的学生，应在选课后向二级学院提出书面申请，经所在二级学院</w:t>
      </w:r>
      <w:r w:rsidRPr="00FA0D97">
        <w:rPr>
          <w:rFonts w:asciiTheme="minorEastAsia" w:hAnsiTheme="minorEastAsia" w:cs="Times New Roman"/>
          <w:color w:val="000000"/>
          <w:szCs w:val="21"/>
        </w:rPr>
        <w:t>院长</w:t>
      </w:r>
      <w:r w:rsidRPr="00FA0D97">
        <w:rPr>
          <w:rFonts w:asciiTheme="minorEastAsia" w:hAnsiTheme="minorEastAsia" w:cs="Times New Roman" w:hint="eastAsia"/>
          <w:color w:val="000000"/>
          <w:szCs w:val="21"/>
        </w:rPr>
        <w:t>批准后，由二级学院统一安排考试。免修考试成绩达到80分以上（含80分）者，方可免修该门课程，同时获得学分，并由二级学院送交教务处备案。</w:t>
      </w:r>
    </w:p>
    <w:p w:rsidR="008107A9" w:rsidRPr="00FA0D97" w:rsidRDefault="008107A9" w:rsidP="007F482E">
      <w:pPr>
        <w:spacing w:line="400" w:lineRule="exact"/>
        <w:ind w:firstLineChars="200" w:firstLine="420"/>
        <w:jc w:val="left"/>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第二十七条 补考</w:t>
      </w:r>
    </w:p>
    <w:p w:rsidR="008107A9" w:rsidRPr="00FA0D97" w:rsidRDefault="008107A9" w:rsidP="007F482E">
      <w:pPr>
        <w:spacing w:line="400" w:lineRule="exact"/>
        <w:ind w:firstLineChars="200" w:firstLine="420"/>
        <w:jc w:val="left"/>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（一）每学期初由教务处安排上一学期考试课程的补考工作，补考成绩记入学生成绩单；若补考成绩仍未合格者，可参加毕业前补考，补考及毕业前补考成绩合格均按60分记载。</w:t>
      </w:r>
    </w:p>
    <w:p w:rsidR="008107A9" w:rsidRPr="00FA0D97" w:rsidRDefault="008107A9" w:rsidP="007F482E">
      <w:pPr>
        <w:spacing w:line="400" w:lineRule="exact"/>
        <w:ind w:firstLineChars="200" w:firstLine="420"/>
        <w:jc w:val="left"/>
        <w:rPr>
          <w:rFonts w:asciiTheme="minorEastAsia" w:hAnsiTheme="minorEastAsia" w:cs="Times New Roman"/>
          <w:color w:val="000000"/>
          <w:szCs w:val="21"/>
        </w:rPr>
      </w:pPr>
      <w:r w:rsidRPr="00FA0D97">
        <w:rPr>
          <w:rFonts w:asciiTheme="minorEastAsia" w:hAnsiTheme="minorEastAsia" w:cs="Times New Roman" w:hint="eastAsia"/>
          <w:color w:val="000000"/>
          <w:szCs w:val="21"/>
        </w:rPr>
        <w:t>（二）未参加补考者，视为自动放弃，该门课程补考成绩记为“0”。考核违纪作弊者，不得参加学期初补考，直接参加毕业前补考。</w:t>
      </w:r>
    </w:p>
    <w:p w:rsidR="008107A9" w:rsidRPr="00FA0D97" w:rsidRDefault="008107A9" w:rsidP="007F482E">
      <w:pPr>
        <w:spacing w:line="400" w:lineRule="exact"/>
        <w:ind w:firstLineChars="200" w:firstLine="420"/>
        <w:jc w:val="left"/>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（三）三年内所有不及格的课程在毕业前安排一次补考，成绩合格者进入正常毕业环节。成绩不合格者，暂按结业处理。</w:t>
      </w:r>
    </w:p>
    <w:p w:rsidR="008107A9" w:rsidRPr="00FA0D97" w:rsidRDefault="008107A9" w:rsidP="007F482E">
      <w:pPr>
        <w:spacing w:line="400" w:lineRule="exact"/>
        <w:ind w:firstLineChars="200" w:firstLine="420"/>
        <w:jc w:val="left"/>
        <w:rPr>
          <w:rFonts w:asciiTheme="minorEastAsia" w:hAnsiTheme="minorEastAsia" w:cs="Times New Roman"/>
          <w:color w:val="000000"/>
          <w:szCs w:val="21"/>
        </w:rPr>
      </w:pPr>
      <w:r w:rsidRPr="00FA0D97">
        <w:rPr>
          <w:rFonts w:asciiTheme="minorEastAsia" w:hAnsiTheme="minorEastAsia" w:cs="Times New Roman" w:hint="eastAsia"/>
          <w:color w:val="000000"/>
          <w:szCs w:val="21"/>
        </w:rPr>
        <w:t>（四）必修课、专业选修课考核不及格的，必须补考；公共选修课考核不及格的，不必补考，应重新选择其他公共选修课程。</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第二十八条  缓考</w:t>
      </w:r>
    </w:p>
    <w:p w:rsidR="008107A9" w:rsidRPr="00FA0D97" w:rsidRDefault="008107A9" w:rsidP="007F482E">
      <w:pPr>
        <w:spacing w:line="400" w:lineRule="exact"/>
        <w:ind w:firstLineChars="196" w:firstLine="412"/>
        <w:rPr>
          <w:rFonts w:asciiTheme="minorEastAsia" w:hAnsiTheme="minorEastAsia" w:cs="Times New Roman"/>
          <w:color w:val="000000"/>
          <w:szCs w:val="21"/>
        </w:rPr>
      </w:pPr>
      <w:r w:rsidRPr="00FA0D97">
        <w:rPr>
          <w:rFonts w:asciiTheme="minorEastAsia" w:hAnsiTheme="minorEastAsia" w:cs="Times New Roman" w:hint="eastAsia"/>
          <w:color w:val="000000"/>
          <w:szCs w:val="21"/>
        </w:rPr>
        <w:t>病重（住院）等不能参加正常考试（须持有县级以上医院的诊断书）；因公外出不能参</w:t>
      </w:r>
      <w:r w:rsidRPr="00FA0D97">
        <w:rPr>
          <w:rFonts w:asciiTheme="minorEastAsia" w:hAnsiTheme="minorEastAsia" w:cs="Times New Roman" w:hint="eastAsia"/>
          <w:color w:val="000000"/>
          <w:szCs w:val="21"/>
        </w:rPr>
        <w:lastRenderedPageBreak/>
        <w:t>加正常考试，经二级学院严格审查后，报教务处批准，方可缓考，考试时间由教务处安排。</w:t>
      </w:r>
    </w:p>
    <w:p w:rsidR="008107A9" w:rsidRPr="00FA0D97" w:rsidRDefault="008107A9" w:rsidP="007F482E">
      <w:pPr>
        <w:spacing w:line="400" w:lineRule="exact"/>
        <w:ind w:firstLineChars="200" w:firstLine="420"/>
        <w:rPr>
          <w:rFonts w:asciiTheme="minorEastAsia" w:hAnsiTheme="minorEastAsia" w:cs="Times New Roman"/>
          <w:bCs/>
          <w:color w:val="000000"/>
          <w:szCs w:val="21"/>
        </w:rPr>
      </w:pPr>
      <w:r w:rsidRPr="00FA0D97">
        <w:rPr>
          <w:rFonts w:asciiTheme="minorEastAsia" w:hAnsiTheme="minorEastAsia" w:cs="Times New Roman" w:hint="eastAsia"/>
          <w:color w:val="000000"/>
          <w:szCs w:val="21"/>
        </w:rPr>
        <w:t>第二十九条 学业</w:t>
      </w:r>
      <w:r w:rsidRPr="00FA0D97">
        <w:rPr>
          <w:rFonts w:asciiTheme="minorEastAsia" w:hAnsiTheme="minorEastAsia" w:cs="Times New Roman"/>
          <w:color w:val="000000"/>
          <w:szCs w:val="21"/>
        </w:rPr>
        <w:t>预警及</w:t>
      </w:r>
      <w:r w:rsidRPr="00FA0D97">
        <w:rPr>
          <w:rFonts w:asciiTheme="minorEastAsia" w:hAnsiTheme="minorEastAsia" w:cs="Times New Roman" w:hint="eastAsia"/>
          <w:bCs/>
          <w:color w:val="000000"/>
          <w:szCs w:val="21"/>
        </w:rPr>
        <w:t>降级</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（一）为进一步加强学风建设、强化对学生的学业管理，针对学生在学习过程中出现的学业不良情况，根据学院相关管理规定，实行学生学业预警制度。</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（二）学业预警的标准</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学业</w:t>
      </w:r>
      <w:proofErr w:type="gramStart"/>
      <w:r w:rsidRPr="00FA0D97">
        <w:rPr>
          <w:rFonts w:asciiTheme="minorEastAsia" w:hAnsiTheme="minorEastAsia" w:cs="Times New Roman" w:hint="eastAsia"/>
          <w:color w:val="000000"/>
          <w:szCs w:val="21"/>
        </w:rPr>
        <w:t>预警按</w:t>
      </w:r>
      <w:proofErr w:type="gramEnd"/>
      <w:r w:rsidRPr="00FA0D97">
        <w:rPr>
          <w:rFonts w:asciiTheme="minorEastAsia" w:hAnsiTheme="minorEastAsia" w:cs="Times New Roman" w:hint="eastAsia"/>
          <w:color w:val="000000"/>
          <w:szCs w:val="21"/>
        </w:rPr>
        <w:t>统计学生未及格科目的方式，对有可能达不到毕业要求的学生进行预警。</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预警共分以下三个档次：</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1.一级预警：本学期未及格科目达到3科的，予以学业提醒。</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2.二级预警：本学期未及格科目达到5科的，予以学业警示。</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3.三级预警：按学年预警，</w:t>
      </w:r>
      <w:proofErr w:type="gramStart"/>
      <w:r w:rsidRPr="00FA0D97">
        <w:rPr>
          <w:rFonts w:asciiTheme="minorEastAsia" w:hAnsiTheme="minorEastAsia" w:cs="Times New Roman" w:hint="eastAsia"/>
          <w:color w:val="000000"/>
          <w:szCs w:val="21"/>
        </w:rPr>
        <w:t>一</w:t>
      </w:r>
      <w:proofErr w:type="gramEnd"/>
      <w:r w:rsidRPr="00FA0D97">
        <w:rPr>
          <w:rFonts w:asciiTheme="minorEastAsia" w:hAnsiTheme="minorEastAsia" w:cs="Times New Roman" w:hint="eastAsia"/>
          <w:color w:val="000000"/>
          <w:szCs w:val="21"/>
        </w:rPr>
        <w:t>学年未及格科目达到10科的以上的，予以留级。留级次数不超过2次，经过</w:t>
      </w:r>
      <w:proofErr w:type="gramStart"/>
      <w:r w:rsidRPr="00FA0D97">
        <w:rPr>
          <w:rFonts w:asciiTheme="minorEastAsia" w:hAnsiTheme="minorEastAsia" w:cs="Times New Roman" w:hint="eastAsia"/>
          <w:color w:val="000000"/>
          <w:szCs w:val="21"/>
        </w:rPr>
        <w:t>留级仍</w:t>
      </w:r>
      <w:proofErr w:type="gramEnd"/>
      <w:r w:rsidRPr="00FA0D97">
        <w:rPr>
          <w:rFonts w:asciiTheme="minorEastAsia" w:hAnsiTheme="minorEastAsia" w:cs="Times New Roman" w:hint="eastAsia"/>
          <w:color w:val="000000"/>
          <w:szCs w:val="21"/>
        </w:rPr>
        <w:t>不能完成学业的，予以退学处理。</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（三）学业预警工作流程:</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1.学业预警工作由教务处、学生处、学生所在二级学院共同负责。</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color w:val="000000"/>
          <w:szCs w:val="21"/>
        </w:rPr>
        <w:t>2.</w:t>
      </w:r>
      <w:r w:rsidRPr="00FA0D97">
        <w:rPr>
          <w:rFonts w:asciiTheme="minorEastAsia" w:hAnsiTheme="minorEastAsia" w:cs="Times New Roman" w:hint="eastAsia"/>
          <w:color w:val="000000"/>
          <w:szCs w:val="21"/>
        </w:rPr>
        <w:t>每学期补考结束后，根据补考情况对上一学期学生成绩进行统计，确定学生学业预警的档次，开展学业预警工作。</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color w:val="000000"/>
          <w:szCs w:val="21"/>
        </w:rPr>
        <w:t>3.</w:t>
      </w:r>
      <w:r w:rsidRPr="00FA0D97">
        <w:rPr>
          <w:rFonts w:asciiTheme="minorEastAsia" w:hAnsiTheme="minorEastAsia" w:cs="Times New Roman" w:hint="eastAsia"/>
          <w:color w:val="000000"/>
          <w:szCs w:val="21"/>
        </w:rPr>
        <w:t>各二级学院向预警学生下达《辽宁现代服务职业技术学院学生学业预警通知书》，并通知其辅导员，及时有针对性地加强对学生学习的指导，帮助预警学生制定学习计划，督促学生参加课程辅导。</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color w:val="000000"/>
          <w:szCs w:val="21"/>
        </w:rPr>
        <w:t>4.</w:t>
      </w:r>
      <w:r w:rsidRPr="00FA0D97">
        <w:rPr>
          <w:rFonts w:asciiTheme="minorEastAsia" w:hAnsiTheme="minorEastAsia" w:cs="Times New Roman" w:hint="eastAsia"/>
          <w:color w:val="000000"/>
          <w:szCs w:val="21"/>
        </w:rPr>
        <w:t>一级预警填写《学业提醒通知书》书面告知学生本人，二级及以上档次预警，各二级学院要与预警学生家长取得联系，《学业警示通知书》书面告知学生本人及家长，提醒家长及时对孩子进行教育，配合学校督促学生努力完成学业。对家长寄回的反馈材料，各二级学院要认真阅读，对家长提出的意见、建议及时做出反馈。整理好学业预警工作资料，并建立相关档案备查。</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color w:val="000000"/>
          <w:szCs w:val="21"/>
        </w:rPr>
        <w:t>5.</w:t>
      </w:r>
      <w:r w:rsidRPr="00FA0D97">
        <w:rPr>
          <w:rFonts w:asciiTheme="minorEastAsia" w:hAnsiTheme="minorEastAsia" w:cs="Times New Roman" w:hint="eastAsia"/>
          <w:color w:val="000000"/>
          <w:szCs w:val="21"/>
        </w:rPr>
        <w:t>学业预警结束后，各</w:t>
      </w:r>
      <w:r w:rsidRPr="00FA0D97">
        <w:rPr>
          <w:rFonts w:asciiTheme="minorEastAsia" w:hAnsiTheme="minorEastAsia" w:cs="Times New Roman"/>
          <w:color w:val="000000"/>
          <w:szCs w:val="21"/>
        </w:rPr>
        <w:t>二级学院</w:t>
      </w:r>
      <w:r w:rsidRPr="00FA0D97">
        <w:rPr>
          <w:rFonts w:asciiTheme="minorEastAsia" w:hAnsiTheme="minorEastAsia" w:cs="Times New Roman" w:hint="eastAsia"/>
          <w:color w:val="000000"/>
          <w:szCs w:val="21"/>
        </w:rPr>
        <w:t>及时将学业预警工作总结、二级以上学业预警名单报教务处存档；将留级、退学的学生名单报送教务处，由教务处协调学生处进行相关处理。</w:t>
      </w:r>
    </w:p>
    <w:p w:rsidR="008107A9" w:rsidRDefault="008107A9" w:rsidP="007F482E">
      <w:pPr>
        <w:spacing w:line="400" w:lineRule="exact"/>
        <w:jc w:val="center"/>
        <w:rPr>
          <w:rFonts w:asciiTheme="minorEastAsia" w:hAnsiTheme="minorEastAsia" w:cs="Times New Roman"/>
          <w:b/>
          <w:color w:val="000000"/>
          <w:szCs w:val="21"/>
        </w:rPr>
      </w:pPr>
      <w:bookmarkStart w:id="21" w:name="_Toc488750636"/>
    </w:p>
    <w:p w:rsidR="008107A9" w:rsidRPr="008107A9" w:rsidRDefault="008107A9" w:rsidP="007F482E">
      <w:pPr>
        <w:spacing w:line="400" w:lineRule="exact"/>
        <w:jc w:val="center"/>
        <w:rPr>
          <w:rFonts w:asciiTheme="minorEastAsia" w:hAnsiTheme="minorEastAsia" w:cs="Times New Roman"/>
          <w:b/>
          <w:color w:val="000000"/>
          <w:szCs w:val="21"/>
        </w:rPr>
      </w:pPr>
      <w:r w:rsidRPr="008107A9">
        <w:rPr>
          <w:rFonts w:asciiTheme="minorEastAsia" w:hAnsiTheme="minorEastAsia" w:cs="Times New Roman" w:hint="eastAsia"/>
          <w:b/>
          <w:color w:val="000000"/>
          <w:szCs w:val="21"/>
        </w:rPr>
        <w:t>第三节  转专业与转学</w:t>
      </w:r>
      <w:bookmarkEnd w:id="21"/>
    </w:p>
    <w:p w:rsidR="008107A9" w:rsidRPr="00FA0D97" w:rsidRDefault="008107A9" w:rsidP="007F482E">
      <w:pPr>
        <w:spacing w:line="400" w:lineRule="exact"/>
        <w:ind w:firstLine="645"/>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第三十条 </w:t>
      </w:r>
      <w:r w:rsidRPr="00FA0D97">
        <w:rPr>
          <w:rFonts w:asciiTheme="minorEastAsia" w:hAnsiTheme="minorEastAsia" w:cs="Times New Roman"/>
          <w:color w:val="000000"/>
          <w:szCs w:val="21"/>
        </w:rPr>
        <w:t>学生在学习期间对其他专业有兴趣和专长的，可以申请转专业；以特殊招生形式录取的学生，国家有相关规定或者录取前与学校有明确约定的，不得转专业。</w:t>
      </w:r>
    </w:p>
    <w:p w:rsidR="008107A9" w:rsidRPr="00FA0D97" w:rsidRDefault="008107A9" w:rsidP="007F482E">
      <w:pPr>
        <w:adjustRightInd w:val="0"/>
        <w:snapToGrid w:val="0"/>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学院根据社会对人才需求情况的发展变化，需要适当调整专业的，应当允许在读学生转到其他相关专业就读。</w:t>
      </w:r>
    </w:p>
    <w:p w:rsidR="008107A9" w:rsidRPr="00FA0D97" w:rsidRDefault="008107A9" w:rsidP="007F482E">
      <w:pPr>
        <w:adjustRightInd w:val="0"/>
        <w:snapToGrid w:val="0"/>
        <w:spacing w:line="400" w:lineRule="exact"/>
        <w:ind w:firstLineChars="250" w:firstLine="525"/>
        <w:rPr>
          <w:rFonts w:asciiTheme="minorEastAsia" w:hAnsiTheme="minorEastAsia" w:cs="Times New Roman"/>
          <w:color w:val="000000"/>
          <w:szCs w:val="21"/>
        </w:rPr>
      </w:pPr>
      <w:r w:rsidRPr="00FA0D97">
        <w:rPr>
          <w:rFonts w:asciiTheme="minorEastAsia" w:hAnsiTheme="minorEastAsia" w:cs="Times New Roman" w:hint="eastAsia"/>
          <w:color w:val="000000"/>
          <w:szCs w:val="21"/>
        </w:rPr>
        <w:t>学院应当优先考虑退役后复学，因自身情况需要转专业的学生。</w:t>
      </w:r>
    </w:p>
    <w:p w:rsidR="008107A9" w:rsidRPr="00FA0D97" w:rsidRDefault="008107A9" w:rsidP="007F482E">
      <w:pPr>
        <w:spacing w:line="400" w:lineRule="exact"/>
        <w:ind w:firstLine="645"/>
        <w:rPr>
          <w:rFonts w:asciiTheme="minorEastAsia" w:hAnsiTheme="minorEastAsia" w:cs="Times New Roman"/>
          <w:color w:val="000000"/>
          <w:szCs w:val="21"/>
        </w:rPr>
      </w:pPr>
      <w:r w:rsidRPr="00FA0D97">
        <w:rPr>
          <w:rFonts w:asciiTheme="minorEastAsia" w:hAnsiTheme="minorEastAsia" w:cs="Times New Roman" w:hint="eastAsia"/>
          <w:bCs/>
          <w:color w:val="000000"/>
          <w:szCs w:val="21"/>
        </w:rPr>
        <w:t xml:space="preserve">第三十一条 </w:t>
      </w:r>
      <w:r w:rsidRPr="00FA0D97">
        <w:rPr>
          <w:rFonts w:asciiTheme="minorEastAsia" w:hAnsiTheme="minorEastAsia" w:cs="Times New Roman" w:hint="eastAsia"/>
          <w:color w:val="000000"/>
          <w:szCs w:val="21"/>
        </w:rPr>
        <w:t>学生转</w:t>
      </w:r>
      <w:r w:rsidRPr="00FA0D97">
        <w:rPr>
          <w:rFonts w:asciiTheme="minorEastAsia" w:hAnsiTheme="minorEastAsia" w:cs="Times New Roman"/>
          <w:color w:val="000000"/>
          <w:szCs w:val="21"/>
        </w:rPr>
        <w:t>专业</w:t>
      </w:r>
      <w:r w:rsidRPr="00FA0D97">
        <w:rPr>
          <w:rFonts w:asciiTheme="minorEastAsia" w:hAnsiTheme="minorEastAsia" w:cs="Times New Roman" w:hint="eastAsia"/>
          <w:color w:val="000000"/>
          <w:szCs w:val="21"/>
        </w:rPr>
        <w:t>由院长办公会或者专题会议研究决定，报</w:t>
      </w:r>
      <w:r w:rsidRPr="00FA0D97">
        <w:rPr>
          <w:rFonts w:asciiTheme="minorEastAsia" w:hAnsiTheme="minorEastAsia" w:cs="Times New Roman"/>
          <w:color w:val="000000"/>
          <w:szCs w:val="21"/>
        </w:rPr>
        <w:t>省教育厅</w:t>
      </w:r>
      <w:r w:rsidRPr="00FA0D97">
        <w:rPr>
          <w:rFonts w:asciiTheme="minorEastAsia" w:hAnsiTheme="minorEastAsia" w:cs="Times New Roman" w:hint="eastAsia"/>
          <w:color w:val="000000"/>
          <w:szCs w:val="21"/>
        </w:rPr>
        <w:t>备案。学生</w:t>
      </w:r>
      <w:r w:rsidRPr="00FA0D97">
        <w:rPr>
          <w:rFonts w:asciiTheme="minorEastAsia" w:hAnsiTheme="minorEastAsia" w:cs="Times New Roman"/>
          <w:color w:val="000000"/>
          <w:szCs w:val="21"/>
        </w:rPr>
        <w:t>转专业</w:t>
      </w:r>
      <w:r w:rsidRPr="00FA0D97">
        <w:rPr>
          <w:rFonts w:asciiTheme="minorEastAsia" w:hAnsiTheme="minorEastAsia" w:cs="Times New Roman" w:hint="eastAsia"/>
          <w:color w:val="000000"/>
          <w:szCs w:val="21"/>
        </w:rPr>
        <w:t>申请、</w:t>
      </w:r>
      <w:r w:rsidRPr="00FA0D97">
        <w:rPr>
          <w:rFonts w:asciiTheme="minorEastAsia" w:hAnsiTheme="minorEastAsia" w:cs="Times New Roman"/>
          <w:color w:val="000000"/>
          <w:szCs w:val="21"/>
        </w:rPr>
        <w:t>审核</w:t>
      </w:r>
      <w:r w:rsidRPr="00FA0D97">
        <w:rPr>
          <w:rFonts w:asciiTheme="minorEastAsia" w:hAnsiTheme="minorEastAsia" w:cs="Times New Roman" w:hint="eastAsia"/>
          <w:color w:val="000000"/>
          <w:szCs w:val="21"/>
        </w:rPr>
        <w:t>、公示等程序，</w:t>
      </w:r>
      <w:r w:rsidRPr="00FA0D97">
        <w:rPr>
          <w:rFonts w:asciiTheme="minorEastAsia" w:hAnsiTheme="minorEastAsia" w:cs="Times New Roman"/>
          <w:color w:val="000000"/>
          <w:szCs w:val="21"/>
        </w:rPr>
        <w:t>按照《</w:t>
      </w:r>
      <w:r w:rsidRPr="00FA0D97">
        <w:rPr>
          <w:rFonts w:asciiTheme="minorEastAsia" w:hAnsiTheme="minorEastAsia" w:cs="Times New Roman" w:hint="eastAsia"/>
          <w:color w:val="000000"/>
          <w:szCs w:val="21"/>
        </w:rPr>
        <w:t>辽宁现代服务职业技术学院</w:t>
      </w:r>
      <w:r w:rsidRPr="00FA0D97">
        <w:rPr>
          <w:rFonts w:asciiTheme="minorEastAsia" w:hAnsiTheme="minorEastAsia" w:cs="Times New Roman"/>
          <w:color w:val="000000"/>
          <w:szCs w:val="21"/>
        </w:rPr>
        <w:t>学生转专业管理办法》</w:t>
      </w:r>
      <w:r w:rsidRPr="00FA0D97">
        <w:rPr>
          <w:rFonts w:asciiTheme="minorEastAsia" w:hAnsiTheme="minorEastAsia" w:cs="Times New Roman" w:hint="eastAsia"/>
          <w:color w:val="000000"/>
          <w:szCs w:val="21"/>
        </w:rPr>
        <w:lastRenderedPageBreak/>
        <w:t>执行</w:t>
      </w:r>
      <w:r w:rsidRPr="00FA0D97">
        <w:rPr>
          <w:rFonts w:asciiTheme="minorEastAsia" w:hAnsiTheme="minorEastAsia" w:cs="Times New Roman"/>
          <w:color w:val="000000"/>
          <w:szCs w:val="21"/>
        </w:rPr>
        <w:t>。</w:t>
      </w:r>
    </w:p>
    <w:p w:rsidR="008107A9" w:rsidRPr="00FA0D97" w:rsidRDefault="008107A9" w:rsidP="007F482E">
      <w:pPr>
        <w:adjustRightInd w:val="0"/>
        <w:snapToGrid w:val="0"/>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第三十二条 学生一般应当在被录取学校完成学业，</w:t>
      </w:r>
      <w:r w:rsidRPr="00FA0D97">
        <w:rPr>
          <w:rFonts w:asciiTheme="minorEastAsia" w:hAnsiTheme="minorEastAsia" w:cs="Times New Roman"/>
          <w:color w:val="000000"/>
          <w:szCs w:val="21"/>
        </w:rPr>
        <w:t>有下列</w:t>
      </w:r>
      <w:r w:rsidRPr="00FA0D97">
        <w:rPr>
          <w:rFonts w:asciiTheme="minorEastAsia" w:hAnsiTheme="minorEastAsia" w:cs="Times New Roman" w:hint="eastAsia"/>
          <w:color w:val="000000"/>
          <w:szCs w:val="21"/>
        </w:rPr>
        <w:t>情形</w:t>
      </w:r>
      <w:r w:rsidRPr="00FA0D97">
        <w:rPr>
          <w:rFonts w:asciiTheme="minorEastAsia" w:hAnsiTheme="minorEastAsia" w:cs="Times New Roman"/>
          <w:color w:val="000000"/>
          <w:szCs w:val="21"/>
        </w:rPr>
        <w:t>之一</w:t>
      </w:r>
      <w:r w:rsidRPr="00FA0D97">
        <w:rPr>
          <w:rFonts w:asciiTheme="minorEastAsia" w:hAnsiTheme="minorEastAsia" w:cs="Times New Roman" w:hint="eastAsia"/>
          <w:color w:val="000000"/>
          <w:szCs w:val="21"/>
        </w:rPr>
        <w:t>的</w:t>
      </w:r>
      <w:r w:rsidRPr="00FA0D97">
        <w:rPr>
          <w:rFonts w:asciiTheme="minorEastAsia" w:hAnsiTheme="minorEastAsia" w:cs="Times New Roman"/>
          <w:color w:val="000000"/>
          <w:szCs w:val="21"/>
        </w:rPr>
        <w:t>，</w:t>
      </w:r>
      <w:r w:rsidRPr="00FA0D97">
        <w:rPr>
          <w:rFonts w:asciiTheme="minorEastAsia" w:hAnsiTheme="minorEastAsia" w:cs="Times New Roman" w:hint="eastAsia"/>
          <w:color w:val="000000"/>
          <w:szCs w:val="21"/>
        </w:rPr>
        <w:t>可以</w:t>
      </w:r>
      <w:r w:rsidRPr="00FA0D97">
        <w:rPr>
          <w:rFonts w:asciiTheme="minorEastAsia" w:hAnsiTheme="minorEastAsia" w:cs="Times New Roman"/>
          <w:color w:val="000000"/>
          <w:szCs w:val="21"/>
        </w:rPr>
        <w:t>申请转</w:t>
      </w:r>
      <w:r w:rsidRPr="00FA0D97">
        <w:rPr>
          <w:rFonts w:asciiTheme="minorEastAsia" w:hAnsiTheme="minorEastAsia" w:cs="Times New Roman" w:hint="eastAsia"/>
          <w:color w:val="000000"/>
          <w:szCs w:val="21"/>
        </w:rPr>
        <w:t>学</w:t>
      </w:r>
      <w:r w:rsidRPr="00FA0D97">
        <w:rPr>
          <w:rFonts w:asciiTheme="minorEastAsia" w:hAnsiTheme="minorEastAsia" w:cs="Times New Roman"/>
          <w:color w:val="000000"/>
          <w:szCs w:val="21"/>
        </w:rPr>
        <w:t>：</w:t>
      </w:r>
    </w:p>
    <w:p w:rsidR="008107A9" w:rsidRPr="00FA0D97" w:rsidRDefault="008107A9" w:rsidP="007F482E">
      <w:pPr>
        <w:adjustRightInd w:val="0"/>
        <w:snapToGrid w:val="0"/>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（一）学生入学后发现某种疾病或生理缺陷，经学校指定的医院诊断，不能在原校学习，但尚能在其它高校学习的；</w:t>
      </w:r>
    </w:p>
    <w:p w:rsidR="008107A9" w:rsidRPr="00FA0D97" w:rsidRDefault="008107A9" w:rsidP="007F482E">
      <w:pPr>
        <w:adjustRightInd w:val="0"/>
        <w:snapToGrid w:val="0"/>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（二）因家庭有特殊情况，确需学生本人就近照顾的；</w:t>
      </w:r>
    </w:p>
    <w:p w:rsidR="008107A9" w:rsidRPr="00FA0D97" w:rsidRDefault="008107A9" w:rsidP="007F482E">
      <w:pPr>
        <w:adjustRightInd w:val="0"/>
        <w:snapToGrid w:val="0"/>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（三）学生因学校培养条件改变等非本人原因需要转学的；</w:t>
      </w:r>
    </w:p>
    <w:p w:rsidR="008107A9" w:rsidRPr="00FA0D97" w:rsidRDefault="008107A9" w:rsidP="007F482E">
      <w:pPr>
        <w:adjustRightInd w:val="0"/>
        <w:snapToGrid w:val="0"/>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（四）其它</w:t>
      </w:r>
      <w:r w:rsidRPr="00FA0D97">
        <w:rPr>
          <w:rFonts w:asciiTheme="minorEastAsia" w:hAnsiTheme="minorEastAsia" w:cs="Times New Roman"/>
          <w:color w:val="000000"/>
          <w:szCs w:val="21"/>
        </w:rPr>
        <w:t>特殊困难、特别需要，无法继续在本校学习或者不适应本校学习要求的</w:t>
      </w:r>
      <w:r w:rsidRPr="00FA0D97">
        <w:rPr>
          <w:rFonts w:asciiTheme="minorEastAsia" w:hAnsiTheme="minorEastAsia" w:cs="Times New Roman" w:hint="eastAsia"/>
          <w:color w:val="000000"/>
          <w:szCs w:val="21"/>
        </w:rPr>
        <w:t>。</w:t>
      </w:r>
    </w:p>
    <w:p w:rsidR="008107A9" w:rsidRPr="00FA0D97" w:rsidRDefault="008107A9" w:rsidP="007F482E">
      <w:pPr>
        <w:spacing w:line="400" w:lineRule="exact"/>
        <w:ind w:firstLine="645"/>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第三十三条 有下列情形之一，不得转学：</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（一）入学未满一学期或者毕业前一年的；</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（二）高考成绩低于拟转入学校相关专业同一生源地相应年份录取成绩的；</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（三）由低学历层次转为高学历层次的；</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（四）以定向就业招生录取的；</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（五）未参加</w:t>
      </w:r>
      <w:r w:rsidRPr="00FA0D97">
        <w:rPr>
          <w:rFonts w:asciiTheme="minorEastAsia" w:hAnsiTheme="minorEastAsia" w:cs="Times New Roman"/>
          <w:color w:val="000000"/>
          <w:szCs w:val="21"/>
        </w:rPr>
        <w:t>高考</w:t>
      </w:r>
      <w:r w:rsidRPr="00FA0D97">
        <w:rPr>
          <w:rFonts w:asciiTheme="minorEastAsia" w:hAnsiTheme="minorEastAsia" w:cs="Times New Roman" w:hint="eastAsia"/>
          <w:color w:val="000000"/>
          <w:szCs w:val="21"/>
        </w:rPr>
        <w:t>录取</w:t>
      </w:r>
      <w:r w:rsidRPr="00FA0D97">
        <w:rPr>
          <w:rFonts w:asciiTheme="minorEastAsia" w:hAnsiTheme="minorEastAsia" w:cs="Times New Roman"/>
          <w:color w:val="000000"/>
          <w:szCs w:val="21"/>
        </w:rPr>
        <w:t>的</w:t>
      </w:r>
      <w:r w:rsidRPr="00FA0D97">
        <w:rPr>
          <w:rFonts w:asciiTheme="minorEastAsia" w:hAnsiTheme="minorEastAsia" w:cs="Times New Roman" w:hint="eastAsia"/>
          <w:color w:val="000000"/>
          <w:szCs w:val="21"/>
        </w:rPr>
        <w:t>；</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（六）无正当转学理由的。</w:t>
      </w:r>
    </w:p>
    <w:p w:rsidR="008107A9" w:rsidRPr="00FA0D97" w:rsidRDefault="008107A9" w:rsidP="007F482E">
      <w:pPr>
        <w:spacing w:line="400" w:lineRule="exact"/>
        <w:ind w:firstLine="645"/>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第三十四条 学生转学由学院院长办公会或者专题会议研究决定，相关申请</w:t>
      </w:r>
      <w:r w:rsidRPr="00FA0D97">
        <w:rPr>
          <w:rFonts w:asciiTheme="minorEastAsia" w:hAnsiTheme="minorEastAsia" w:cs="Times New Roman"/>
          <w:color w:val="000000"/>
          <w:szCs w:val="21"/>
        </w:rPr>
        <w:t>、</w:t>
      </w:r>
      <w:r w:rsidRPr="00FA0D97">
        <w:rPr>
          <w:rFonts w:asciiTheme="minorEastAsia" w:hAnsiTheme="minorEastAsia" w:cs="Times New Roman" w:hint="eastAsia"/>
          <w:color w:val="000000"/>
          <w:szCs w:val="21"/>
        </w:rPr>
        <w:t>审核</w:t>
      </w:r>
      <w:r w:rsidRPr="00FA0D97">
        <w:rPr>
          <w:rFonts w:asciiTheme="minorEastAsia" w:hAnsiTheme="minorEastAsia" w:cs="Times New Roman"/>
          <w:color w:val="000000"/>
          <w:szCs w:val="21"/>
        </w:rPr>
        <w:t>、公示</w:t>
      </w:r>
      <w:r w:rsidRPr="00FA0D97">
        <w:rPr>
          <w:rFonts w:asciiTheme="minorEastAsia" w:hAnsiTheme="minorEastAsia" w:cs="Times New Roman" w:hint="eastAsia"/>
          <w:color w:val="000000"/>
          <w:szCs w:val="21"/>
        </w:rPr>
        <w:t>等程序</w:t>
      </w:r>
      <w:r w:rsidRPr="00FA0D97">
        <w:rPr>
          <w:rFonts w:asciiTheme="minorEastAsia" w:hAnsiTheme="minorEastAsia" w:cs="Times New Roman"/>
          <w:color w:val="000000"/>
          <w:szCs w:val="21"/>
        </w:rPr>
        <w:t>，按照</w:t>
      </w:r>
      <w:r w:rsidRPr="00FA0D97">
        <w:rPr>
          <w:rFonts w:asciiTheme="minorEastAsia" w:hAnsiTheme="minorEastAsia" w:cs="Times New Roman" w:hint="eastAsia"/>
          <w:color w:val="000000"/>
          <w:szCs w:val="21"/>
        </w:rPr>
        <w:t>《辽宁现代服务职业技术学院</w:t>
      </w:r>
      <w:r w:rsidRPr="00FA0D97">
        <w:rPr>
          <w:rFonts w:asciiTheme="minorEastAsia" w:hAnsiTheme="minorEastAsia" w:cs="Times New Roman"/>
          <w:color w:val="000000"/>
          <w:szCs w:val="21"/>
        </w:rPr>
        <w:t>学生转学管理办法</w:t>
      </w:r>
      <w:r w:rsidRPr="00FA0D97">
        <w:rPr>
          <w:rFonts w:asciiTheme="minorEastAsia" w:hAnsiTheme="minorEastAsia" w:cs="Times New Roman" w:hint="eastAsia"/>
          <w:color w:val="000000"/>
          <w:szCs w:val="21"/>
        </w:rPr>
        <w:t>》执行</w:t>
      </w:r>
      <w:r w:rsidRPr="00FA0D97">
        <w:rPr>
          <w:rFonts w:asciiTheme="minorEastAsia" w:hAnsiTheme="minorEastAsia" w:cs="Times New Roman"/>
          <w:color w:val="000000"/>
          <w:szCs w:val="21"/>
        </w:rPr>
        <w:t>。</w:t>
      </w:r>
    </w:p>
    <w:p w:rsidR="008107A9" w:rsidRDefault="008107A9" w:rsidP="007F482E">
      <w:pPr>
        <w:spacing w:line="400" w:lineRule="exact"/>
        <w:jc w:val="center"/>
        <w:rPr>
          <w:rFonts w:asciiTheme="minorEastAsia" w:hAnsiTheme="minorEastAsia" w:cs="Times New Roman"/>
          <w:b/>
          <w:color w:val="000000"/>
          <w:szCs w:val="21"/>
        </w:rPr>
      </w:pPr>
      <w:bookmarkStart w:id="22" w:name="_Toc488750637"/>
    </w:p>
    <w:p w:rsidR="008107A9" w:rsidRPr="008107A9" w:rsidRDefault="008107A9" w:rsidP="007F482E">
      <w:pPr>
        <w:spacing w:line="400" w:lineRule="exact"/>
        <w:jc w:val="center"/>
        <w:rPr>
          <w:rFonts w:asciiTheme="minorEastAsia" w:hAnsiTheme="minorEastAsia" w:cs="Times New Roman"/>
          <w:b/>
          <w:color w:val="000000"/>
          <w:szCs w:val="21"/>
        </w:rPr>
      </w:pPr>
      <w:r w:rsidRPr="008107A9">
        <w:rPr>
          <w:rFonts w:asciiTheme="minorEastAsia" w:hAnsiTheme="minorEastAsia" w:cs="Times New Roman" w:hint="eastAsia"/>
          <w:b/>
          <w:color w:val="000000"/>
          <w:szCs w:val="21"/>
        </w:rPr>
        <w:t>第四节  休学与复学</w:t>
      </w:r>
      <w:bookmarkEnd w:id="22"/>
    </w:p>
    <w:p w:rsidR="008107A9" w:rsidRPr="00FA0D97" w:rsidRDefault="008107A9" w:rsidP="007F482E">
      <w:pPr>
        <w:spacing w:line="400" w:lineRule="exact"/>
        <w:ind w:firstLine="645"/>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第三十五条 学生原则上应该在学制年限内完成学业，经学院批准后可以最多延长学习年限2年，最长学习年限含休学、保留学籍等不在校时间。</w:t>
      </w:r>
    </w:p>
    <w:p w:rsidR="008107A9" w:rsidRPr="00FA0D97" w:rsidRDefault="008107A9" w:rsidP="007F482E">
      <w:pPr>
        <w:spacing w:line="400" w:lineRule="exact"/>
        <w:ind w:firstLine="645"/>
        <w:rPr>
          <w:rFonts w:asciiTheme="minorEastAsia" w:hAnsiTheme="minorEastAsia" w:cs="Times New Roman"/>
          <w:color w:val="000000"/>
          <w:szCs w:val="21"/>
        </w:rPr>
      </w:pPr>
      <w:r w:rsidRPr="00FA0D97">
        <w:rPr>
          <w:rFonts w:asciiTheme="minorEastAsia" w:hAnsiTheme="minorEastAsia" w:cs="Times New Roman" w:hint="eastAsia"/>
          <w:color w:val="000000"/>
          <w:szCs w:val="21"/>
        </w:rPr>
        <w:t>新生和在校学生应征参加中国人民解放军（含中国人民武装警察部队），学校保留其入学资格或者学籍至退役后2年。</w:t>
      </w:r>
    </w:p>
    <w:p w:rsidR="008107A9" w:rsidRPr="00FA0D97" w:rsidRDefault="008107A9" w:rsidP="007F482E">
      <w:pPr>
        <w:spacing w:line="400" w:lineRule="exact"/>
        <w:ind w:firstLine="645"/>
        <w:rPr>
          <w:rFonts w:asciiTheme="minorEastAsia" w:hAnsiTheme="minorEastAsia" w:cs="Times New Roman"/>
          <w:color w:val="000000"/>
          <w:szCs w:val="21"/>
        </w:rPr>
      </w:pPr>
      <w:r w:rsidRPr="00FA0D97">
        <w:rPr>
          <w:rFonts w:asciiTheme="minorEastAsia" w:hAnsiTheme="minorEastAsia" w:cs="Times New Roman" w:hint="eastAsia"/>
          <w:color w:val="000000"/>
          <w:szCs w:val="21"/>
        </w:rPr>
        <w:t>休学创业的学生，最长学习年限在</w:t>
      </w:r>
      <w:r w:rsidRPr="00FA0D97">
        <w:rPr>
          <w:rFonts w:asciiTheme="minorEastAsia" w:hAnsiTheme="minorEastAsia" w:cs="Times New Roman"/>
          <w:color w:val="000000"/>
          <w:szCs w:val="21"/>
        </w:rPr>
        <w:t>学制的基础上增加</w:t>
      </w:r>
      <w:r w:rsidRPr="00FA0D97">
        <w:rPr>
          <w:rFonts w:asciiTheme="minorEastAsia" w:hAnsiTheme="minorEastAsia" w:cs="Times New Roman" w:hint="eastAsia"/>
          <w:color w:val="000000"/>
          <w:szCs w:val="21"/>
        </w:rPr>
        <w:t>3年。</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第三十六</w:t>
      </w:r>
      <w:r w:rsidRPr="00FA0D97">
        <w:rPr>
          <w:rFonts w:asciiTheme="minorEastAsia" w:hAnsiTheme="minorEastAsia" w:cs="Times New Roman"/>
          <w:color w:val="000000"/>
          <w:szCs w:val="21"/>
        </w:rPr>
        <w:t>条</w:t>
      </w:r>
      <w:r w:rsidRPr="00FA0D97">
        <w:rPr>
          <w:rFonts w:asciiTheme="minorEastAsia" w:hAnsiTheme="minorEastAsia" w:cs="Times New Roman" w:hint="eastAsia"/>
          <w:color w:val="000000"/>
          <w:szCs w:val="21"/>
        </w:rPr>
        <w:t xml:space="preserve"> </w:t>
      </w:r>
      <w:r w:rsidRPr="00FA0D97">
        <w:rPr>
          <w:rFonts w:asciiTheme="minorEastAsia" w:hAnsiTheme="minorEastAsia" w:cs="Times New Roman"/>
          <w:color w:val="000000"/>
          <w:szCs w:val="21"/>
        </w:rPr>
        <w:t>学生可以分阶段完成学业。学生申请休学或学</w:t>
      </w:r>
      <w:r w:rsidRPr="00FA0D97">
        <w:rPr>
          <w:rFonts w:asciiTheme="minorEastAsia" w:hAnsiTheme="minorEastAsia" w:cs="Times New Roman" w:hint="eastAsia"/>
          <w:color w:val="000000"/>
          <w:szCs w:val="21"/>
        </w:rPr>
        <w:t>院</w:t>
      </w:r>
      <w:r w:rsidRPr="00FA0D97">
        <w:rPr>
          <w:rFonts w:asciiTheme="minorEastAsia" w:hAnsiTheme="minorEastAsia" w:cs="Times New Roman"/>
          <w:color w:val="000000"/>
          <w:szCs w:val="21"/>
        </w:rPr>
        <w:t>认为应当休学，由学</w:t>
      </w:r>
      <w:r w:rsidRPr="00FA0D97">
        <w:rPr>
          <w:rFonts w:asciiTheme="minorEastAsia" w:hAnsiTheme="minorEastAsia" w:cs="Times New Roman" w:hint="eastAsia"/>
          <w:color w:val="000000"/>
          <w:szCs w:val="21"/>
        </w:rPr>
        <w:t>院</w:t>
      </w:r>
      <w:r w:rsidRPr="00FA0D97">
        <w:rPr>
          <w:rFonts w:asciiTheme="minorEastAsia" w:hAnsiTheme="minorEastAsia" w:cs="Times New Roman"/>
          <w:color w:val="000000"/>
          <w:szCs w:val="21"/>
        </w:rPr>
        <w:t>批准</w:t>
      </w:r>
      <w:r w:rsidRPr="00FA0D97">
        <w:rPr>
          <w:rFonts w:asciiTheme="minorEastAsia" w:hAnsiTheme="minorEastAsia" w:cs="Times New Roman" w:hint="eastAsia"/>
          <w:color w:val="000000"/>
          <w:szCs w:val="21"/>
        </w:rPr>
        <w:t>后</w:t>
      </w:r>
      <w:r w:rsidRPr="00FA0D97">
        <w:rPr>
          <w:rFonts w:asciiTheme="minorEastAsia" w:hAnsiTheme="minorEastAsia" w:cs="Times New Roman"/>
          <w:color w:val="000000"/>
          <w:szCs w:val="21"/>
        </w:rPr>
        <w:t>休学。</w:t>
      </w:r>
      <w:r w:rsidRPr="00FA0D97">
        <w:rPr>
          <w:rFonts w:asciiTheme="minorEastAsia" w:hAnsiTheme="minorEastAsia" w:cs="Times New Roman" w:hint="eastAsia"/>
          <w:color w:val="000000"/>
          <w:szCs w:val="21"/>
        </w:rPr>
        <w:t>一次休学一般以一学年为限，休学期满需继续休学的应</w:t>
      </w:r>
      <w:proofErr w:type="gramStart"/>
      <w:r w:rsidRPr="00FA0D97">
        <w:rPr>
          <w:rFonts w:asciiTheme="minorEastAsia" w:hAnsiTheme="minorEastAsia" w:cs="Times New Roman" w:hint="eastAsia"/>
          <w:color w:val="000000"/>
          <w:szCs w:val="21"/>
        </w:rPr>
        <w:t>办理续休手续</w:t>
      </w:r>
      <w:proofErr w:type="gramEnd"/>
      <w:r w:rsidRPr="00FA0D97">
        <w:rPr>
          <w:rFonts w:asciiTheme="minorEastAsia" w:hAnsiTheme="minorEastAsia" w:cs="Times New Roman" w:hint="eastAsia"/>
          <w:color w:val="000000"/>
          <w:szCs w:val="21"/>
        </w:rPr>
        <w:t>，学生</w:t>
      </w:r>
      <w:r w:rsidRPr="00FA0D97">
        <w:rPr>
          <w:rFonts w:asciiTheme="minorEastAsia" w:hAnsiTheme="minorEastAsia" w:cs="Times New Roman"/>
          <w:color w:val="000000"/>
          <w:szCs w:val="21"/>
        </w:rPr>
        <w:t>休学</w:t>
      </w:r>
      <w:r w:rsidRPr="00FA0D97">
        <w:rPr>
          <w:rFonts w:asciiTheme="minorEastAsia" w:hAnsiTheme="minorEastAsia" w:cs="Times New Roman" w:hint="eastAsia"/>
          <w:color w:val="000000"/>
          <w:szCs w:val="21"/>
        </w:rPr>
        <w:t>记入学习年限内。休学次数一般不得超过两次。</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学生具有下列情况之一的，必须休学：</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（一）因病经医院诊断，须停课治疗、休养时间占一学期总学时三分之一以上的，由学生提供医院诊断书；</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（二）请假时间占一学期总学时1/3以上的；</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（三）学校认为应当休学的。</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在规定的最长</w:t>
      </w:r>
      <w:r w:rsidRPr="00FA0D97">
        <w:rPr>
          <w:rFonts w:asciiTheme="minorEastAsia" w:hAnsiTheme="minorEastAsia" w:cs="Times New Roman"/>
          <w:color w:val="000000"/>
          <w:szCs w:val="21"/>
        </w:rPr>
        <w:t>学习年限</w:t>
      </w:r>
      <w:r w:rsidRPr="00FA0D97">
        <w:rPr>
          <w:rFonts w:asciiTheme="minorEastAsia" w:hAnsiTheme="minorEastAsia" w:cs="Times New Roman" w:hint="eastAsia"/>
          <w:color w:val="000000"/>
          <w:szCs w:val="21"/>
        </w:rPr>
        <w:t>内，学生具有下列情况之一的，可以申请休学：</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（一）休学创业的；</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（二）出国留学；</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lastRenderedPageBreak/>
        <w:t>（三）因某种特殊原因或困难等需暂时中断学业的。</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第三十七</w:t>
      </w:r>
      <w:r w:rsidRPr="00FA0D97">
        <w:rPr>
          <w:rFonts w:asciiTheme="minorEastAsia" w:hAnsiTheme="minorEastAsia" w:cs="Times New Roman"/>
          <w:color w:val="000000"/>
          <w:szCs w:val="21"/>
        </w:rPr>
        <w:t>条</w:t>
      </w:r>
      <w:r w:rsidRPr="00FA0D97">
        <w:rPr>
          <w:rFonts w:asciiTheme="minorEastAsia" w:hAnsiTheme="minorEastAsia" w:cs="Times New Roman" w:hint="eastAsia"/>
          <w:color w:val="000000"/>
          <w:szCs w:val="21"/>
        </w:rPr>
        <w:t xml:space="preserve"> 申请休学的学生应填写《休学申请表》（因病休学需持指定医院诊断证明），由所在二级学院签署意见，经学生处审核批准后，可以办理离校手续。</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第三十八条 学生休学期间，学院为其保留学籍，但不享受在校学习学生待遇。因病休学学生的医疗费按国家及当地的有关规定处理。</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color w:val="000000"/>
          <w:szCs w:val="21"/>
        </w:rPr>
        <w:t>第</w:t>
      </w:r>
      <w:r w:rsidRPr="00FA0D97">
        <w:rPr>
          <w:rFonts w:asciiTheme="minorEastAsia" w:hAnsiTheme="minorEastAsia" w:cs="Times New Roman" w:hint="eastAsia"/>
          <w:color w:val="000000"/>
          <w:szCs w:val="21"/>
        </w:rPr>
        <w:t>三十九</w:t>
      </w:r>
      <w:r w:rsidRPr="00FA0D97">
        <w:rPr>
          <w:rFonts w:asciiTheme="minorEastAsia" w:hAnsiTheme="minorEastAsia" w:cs="Times New Roman"/>
          <w:color w:val="000000"/>
          <w:szCs w:val="21"/>
        </w:rPr>
        <w:t>条</w:t>
      </w:r>
      <w:r w:rsidRPr="00FA0D97">
        <w:rPr>
          <w:rFonts w:asciiTheme="minorEastAsia" w:hAnsiTheme="minorEastAsia" w:cs="Times New Roman" w:hint="eastAsia"/>
          <w:color w:val="000000"/>
          <w:szCs w:val="21"/>
        </w:rPr>
        <w:t xml:space="preserve"> 学生休学期满前应向二级学院提出复学申请，并提供相关材料，二级学院复查合格后，填写《复学审批表》，报学生处审批。</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color w:val="000000"/>
          <w:szCs w:val="21"/>
        </w:rPr>
        <w:t>因病休学的学生，申请复学时，应当</w:t>
      </w:r>
      <w:r w:rsidRPr="00FA0D97">
        <w:rPr>
          <w:rFonts w:asciiTheme="minorEastAsia" w:hAnsiTheme="minorEastAsia" w:cs="Times New Roman" w:hint="eastAsia"/>
          <w:color w:val="000000"/>
          <w:szCs w:val="21"/>
        </w:rPr>
        <w:t>出具</w:t>
      </w:r>
      <w:r w:rsidRPr="00FA0D97">
        <w:rPr>
          <w:rFonts w:asciiTheme="minorEastAsia" w:hAnsiTheme="minorEastAsia" w:cs="Times New Roman"/>
          <w:color w:val="000000"/>
          <w:szCs w:val="21"/>
        </w:rPr>
        <w:t>医院</w:t>
      </w:r>
      <w:r w:rsidRPr="00FA0D97">
        <w:rPr>
          <w:rFonts w:asciiTheme="minorEastAsia" w:hAnsiTheme="minorEastAsia" w:cs="Times New Roman" w:hint="eastAsia"/>
          <w:color w:val="000000"/>
          <w:szCs w:val="21"/>
        </w:rPr>
        <w:t>康复</w:t>
      </w:r>
      <w:r w:rsidRPr="00FA0D97">
        <w:rPr>
          <w:rFonts w:asciiTheme="minorEastAsia" w:hAnsiTheme="minorEastAsia" w:cs="Times New Roman"/>
          <w:color w:val="000000"/>
          <w:szCs w:val="21"/>
        </w:rPr>
        <w:t>诊</w:t>
      </w:r>
      <w:r w:rsidRPr="00FA0D97">
        <w:rPr>
          <w:rFonts w:asciiTheme="minorEastAsia" w:hAnsiTheme="minorEastAsia" w:cs="Times New Roman" w:hint="eastAsia"/>
          <w:color w:val="000000"/>
          <w:szCs w:val="21"/>
        </w:rPr>
        <w:t>断书</w:t>
      </w:r>
      <w:r w:rsidRPr="00FA0D97">
        <w:rPr>
          <w:rFonts w:asciiTheme="minorEastAsia" w:hAnsiTheme="minorEastAsia" w:cs="Times New Roman"/>
          <w:color w:val="000000"/>
          <w:szCs w:val="21"/>
        </w:rPr>
        <w:t>，方可复学。</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color w:val="000000"/>
          <w:szCs w:val="21"/>
        </w:rPr>
        <w:t>学生复学后，</w:t>
      </w:r>
      <w:r w:rsidRPr="00FA0D97">
        <w:rPr>
          <w:rFonts w:asciiTheme="minorEastAsia" w:hAnsiTheme="minorEastAsia" w:cs="Times New Roman" w:hint="eastAsia"/>
          <w:color w:val="000000"/>
          <w:szCs w:val="21"/>
        </w:rPr>
        <w:t>原则上须</w:t>
      </w:r>
      <w:r w:rsidRPr="00FA0D97">
        <w:rPr>
          <w:rFonts w:asciiTheme="minorEastAsia" w:hAnsiTheme="minorEastAsia" w:cs="Times New Roman"/>
          <w:color w:val="000000"/>
          <w:szCs w:val="21"/>
        </w:rPr>
        <w:t>随下一年级原专业学习。若原专业已调整、合并，则转入调整、合并后的专业，若原专业停办可转入本校与原专业性质相近专业的下一年级学习。</w:t>
      </w:r>
    </w:p>
    <w:p w:rsidR="008107A9" w:rsidRDefault="008107A9" w:rsidP="007F482E">
      <w:pPr>
        <w:spacing w:line="400" w:lineRule="exact"/>
        <w:jc w:val="center"/>
        <w:rPr>
          <w:rFonts w:asciiTheme="minorEastAsia" w:hAnsiTheme="minorEastAsia" w:cs="Times New Roman"/>
          <w:b/>
          <w:color w:val="000000"/>
          <w:szCs w:val="21"/>
        </w:rPr>
      </w:pPr>
      <w:bookmarkStart w:id="23" w:name="_Toc488750638"/>
    </w:p>
    <w:p w:rsidR="008107A9" w:rsidRPr="008107A9" w:rsidRDefault="008107A9" w:rsidP="007F482E">
      <w:pPr>
        <w:spacing w:line="400" w:lineRule="exact"/>
        <w:jc w:val="center"/>
        <w:rPr>
          <w:rFonts w:asciiTheme="minorEastAsia" w:hAnsiTheme="minorEastAsia" w:cs="Times New Roman"/>
          <w:b/>
          <w:color w:val="000000"/>
          <w:szCs w:val="21"/>
        </w:rPr>
      </w:pPr>
      <w:r w:rsidRPr="008107A9">
        <w:rPr>
          <w:rFonts w:asciiTheme="minorEastAsia" w:hAnsiTheme="minorEastAsia" w:cs="Times New Roman" w:hint="eastAsia"/>
          <w:b/>
          <w:color w:val="000000"/>
          <w:szCs w:val="21"/>
        </w:rPr>
        <w:t>第五节  退学</w:t>
      </w:r>
      <w:bookmarkEnd w:id="23"/>
    </w:p>
    <w:p w:rsidR="008107A9" w:rsidRPr="00FA0D97" w:rsidRDefault="008107A9" w:rsidP="007F482E">
      <w:pPr>
        <w:spacing w:line="400" w:lineRule="exact"/>
        <w:ind w:firstLine="48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第四十条 学生有下列情形之一，学校可以给予退学处理：</w:t>
      </w:r>
    </w:p>
    <w:p w:rsidR="008107A9" w:rsidRPr="00FA0D97" w:rsidRDefault="008107A9" w:rsidP="007F482E">
      <w:pPr>
        <w:spacing w:line="400" w:lineRule="exact"/>
        <w:ind w:firstLine="48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（一）学业成绩未达到学院要求或者在学院规定的学习年限内未完成学业的；</w:t>
      </w:r>
    </w:p>
    <w:p w:rsidR="008107A9" w:rsidRPr="00FA0D97" w:rsidRDefault="008107A9" w:rsidP="007F482E">
      <w:pPr>
        <w:spacing w:line="400" w:lineRule="exact"/>
        <w:ind w:firstLine="48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（二）休学、保留学籍期满，在学院规定期限内未提出复学申请或者申请复学经复查不合格的；</w:t>
      </w:r>
    </w:p>
    <w:p w:rsidR="008107A9" w:rsidRPr="00FA0D97" w:rsidRDefault="008107A9" w:rsidP="007F482E">
      <w:pPr>
        <w:spacing w:line="400" w:lineRule="exact"/>
        <w:ind w:firstLine="480"/>
        <w:rPr>
          <w:rFonts w:asciiTheme="minorEastAsia" w:hAnsiTheme="minorEastAsia" w:cs="Times New Roman"/>
          <w:color w:val="000000"/>
          <w:szCs w:val="21"/>
        </w:rPr>
      </w:pPr>
      <w:r w:rsidRPr="00FA0D97">
        <w:rPr>
          <w:rFonts w:asciiTheme="minorEastAsia" w:hAnsiTheme="minorEastAsia" w:cs="Times New Roman" w:hint="eastAsia"/>
          <w:color w:val="000000"/>
          <w:szCs w:val="21"/>
        </w:rPr>
        <w:t>（三）根据学院指定医院诊断，患有疾病或者意外伤残不能继续在校学习的；</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（四）未经批准连续两</w:t>
      </w:r>
      <w:proofErr w:type="gramStart"/>
      <w:r w:rsidRPr="00FA0D97">
        <w:rPr>
          <w:rFonts w:asciiTheme="minorEastAsia" w:hAnsiTheme="minorEastAsia" w:cs="Times New Roman" w:hint="eastAsia"/>
          <w:color w:val="000000"/>
          <w:szCs w:val="21"/>
        </w:rPr>
        <w:t>周未</w:t>
      </w:r>
      <w:proofErr w:type="gramEnd"/>
      <w:r w:rsidRPr="00FA0D97">
        <w:rPr>
          <w:rFonts w:asciiTheme="minorEastAsia" w:hAnsiTheme="minorEastAsia" w:cs="Times New Roman" w:hint="eastAsia"/>
          <w:color w:val="000000"/>
          <w:szCs w:val="21"/>
        </w:rPr>
        <w:t>参加学院规定的教学活动的；</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（五）超过学院规定期限未注册而又未履行暂缓注册手续的；</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（六）学院规定的不能完成学业、应</w:t>
      </w:r>
      <w:proofErr w:type="gramStart"/>
      <w:r w:rsidRPr="00FA0D97">
        <w:rPr>
          <w:rFonts w:asciiTheme="minorEastAsia" w:hAnsiTheme="minorEastAsia" w:cs="Times New Roman" w:hint="eastAsia"/>
          <w:color w:val="000000"/>
          <w:szCs w:val="21"/>
        </w:rPr>
        <w:t>予退</w:t>
      </w:r>
      <w:proofErr w:type="gramEnd"/>
      <w:r w:rsidRPr="00FA0D97">
        <w:rPr>
          <w:rFonts w:asciiTheme="minorEastAsia" w:hAnsiTheme="minorEastAsia" w:cs="Times New Roman" w:hint="eastAsia"/>
          <w:color w:val="000000"/>
          <w:szCs w:val="21"/>
        </w:rPr>
        <w:t>学的其他情形。</w:t>
      </w:r>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学生本人申请退学的，经学院审核同意后，办理退学手续。对退学学生,学院发给</w:t>
      </w:r>
      <w:proofErr w:type="gramStart"/>
      <w:r w:rsidRPr="00FA0D97">
        <w:rPr>
          <w:rFonts w:asciiTheme="minorEastAsia" w:hAnsiTheme="minorEastAsia" w:cs="Times New Roman" w:hint="eastAsia"/>
          <w:color w:val="000000"/>
          <w:szCs w:val="21"/>
        </w:rPr>
        <w:t>肄业</w:t>
      </w:r>
      <w:proofErr w:type="gramEnd"/>
      <w:r w:rsidRPr="00FA0D97">
        <w:rPr>
          <w:rFonts w:asciiTheme="minorEastAsia" w:hAnsiTheme="minorEastAsia" w:cs="Times New Roman" w:hint="eastAsia"/>
          <w:color w:val="000000"/>
          <w:szCs w:val="21"/>
        </w:rPr>
        <w:t>证书或者写实性学习证明。</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color w:val="000000"/>
          <w:szCs w:val="21"/>
        </w:rPr>
        <w:t>第</w:t>
      </w:r>
      <w:r w:rsidRPr="00FA0D97">
        <w:rPr>
          <w:rFonts w:asciiTheme="minorEastAsia" w:hAnsiTheme="minorEastAsia" w:cs="Times New Roman" w:hint="eastAsia"/>
          <w:color w:val="000000"/>
          <w:szCs w:val="21"/>
        </w:rPr>
        <w:t>四十一</w:t>
      </w:r>
      <w:r w:rsidRPr="00FA0D97">
        <w:rPr>
          <w:rFonts w:asciiTheme="minorEastAsia" w:hAnsiTheme="minorEastAsia" w:cs="Times New Roman"/>
          <w:color w:val="000000"/>
          <w:szCs w:val="21"/>
        </w:rPr>
        <w:t>条</w:t>
      </w:r>
      <w:r w:rsidRPr="00FA0D97">
        <w:rPr>
          <w:rFonts w:asciiTheme="minorEastAsia" w:hAnsiTheme="minorEastAsia" w:cs="Times New Roman" w:hint="eastAsia"/>
          <w:color w:val="000000"/>
          <w:szCs w:val="21"/>
        </w:rPr>
        <w:t xml:space="preserve"> 在对学生做出退学决定之前，由二级学院告知学生做出退学决定的事实、理由及依据，并告知学生享有陈述和申辩的权利。</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对学生</w:t>
      </w:r>
      <w:proofErr w:type="gramStart"/>
      <w:r w:rsidRPr="00FA0D97">
        <w:rPr>
          <w:rFonts w:asciiTheme="minorEastAsia" w:hAnsiTheme="minorEastAsia" w:cs="Times New Roman" w:hint="eastAsia"/>
          <w:color w:val="000000"/>
          <w:szCs w:val="21"/>
        </w:rPr>
        <w:t>作出</w:t>
      </w:r>
      <w:proofErr w:type="gramEnd"/>
      <w:r w:rsidRPr="00FA0D97">
        <w:rPr>
          <w:rFonts w:asciiTheme="minorEastAsia" w:hAnsiTheme="minorEastAsia" w:cs="Times New Roman" w:hint="eastAsia"/>
          <w:color w:val="000000"/>
          <w:szCs w:val="21"/>
        </w:rPr>
        <w:t>退学处理的，由学院相关部门进行合法性审查后，提交院长办公会或者校长授权的专门会议研究决定。</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退学的学生，应自学校批准之日起，在2周内办理退学手续离校，档案、户口退回家庭户籍所在地。退学学生由学院有关部门注销其在校各种关系。</w:t>
      </w:r>
      <w:bookmarkStart w:id="24" w:name="_Toc488750639"/>
    </w:p>
    <w:p w:rsidR="008107A9" w:rsidRDefault="008107A9" w:rsidP="007F482E">
      <w:pPr>
        <w:spacing w:line="400" w:lineRule="exact"/>
        <w:jc w:val="center"/>
        <w:rPr>
          <w:rFonts w:asciiTheme="minorEastAsia" w:hAnsiTheme="minorEastAsia" w:cs="Times New Roman"/>
          <w:b/>
          <w:color w:val="000000"/>
          <w:szCs w:val="21"/>
        </w:rPr>
      </w:pPr>
    </w:p>
    <w:p w:rsidR="008107A9" w:rsidRPr="008107A9" w:rsidRDefault="008107A9" w:rsidP="007F482E">
      <w:pPr>
        <w:spacing w:line="400" w:lineRule="exact"/>
        <w:jc w:val="center"/>
        <w:rPr>
          <w:rFonts w:asciiTheme="minorEastAsia" w:hAnsiTheme="minorEastAsia" w:cs="Times New Roman"/>
          <w:b/>
          <w:color w:val="000000"/>
          <w:szCs w:val="21"/>
        </w:rPr>
      </w:pPr>
      <w:r w:rsidRPr="008107A9">
        <w:rPr>
          <w:rFonts w:asciiTheme="minorEastAsia" w:hAnsiTheme="minorEastAsia" w:cs="Times New Roman" w:hint="eastAsia"/>
          <w:b/>
          <w:color w:val="000000"/>
          <w:szCs w:val="21"/>
        </w:rPr>
        <w:t>第六节  毕业与结业</w:t>
      </w:r>
      <w:bookmarkEnd w:id="24"/>
    </w:p>
    <w:p w:rsidR="008107A9" w:rsidRPr="00FA0D97" w:rsidRDefault="008107A9" w:rsidP="007F482E">
      <w:pPr>
        <w:spacing w:line="400" w:lineRule="exact"/>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第四十二条 学生在学院规定学习年限内，修完教育教学计划规定内容，成绩合格，达到学院毕业要求的，学院应当准予毕业，并在学生离校前发给毕业证书。</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第四十三条 学生在学院规定学习年限内，修完教育教学计划规定内容，但未达到学院毕业要求的，学校暂按结业处理，学生可参加结业后补考（次年4月份）。成绩合格者进入</w:t>
      </w:r>
      <w:r w:rsidRPr="00FA0D97">
        <w:rPr>
          <w:rFonts w:asciiTheme="minorEastAsia" w:hAnsiTheme="minorEastAsia" w:cs="Times New Roman" w:hint="eastAsia"/>
          <w:color w:val="000000"/>
          <w:szCs w:val="21"/>
        </w:rPr>
        <w:lastRenderedPageBreak/>
        <w:t>毕业环节，颁发毕业证书，</w:t>
      </w:r>
      <w:r w:rsidRPr="00FA0D97">
        <w:rPr>
          <w:rFonts w:asciiTheme="minorEastAsia" w:hAnsiTheme="minorEastAsia" w:cs="Times New Roman"/>
          <w:color w:val="000000"/>
          <w:szCs w:val="21"/>
        </w:rPr>
        <w:t>毕业</w:t>
      </w:r>
      <w:r w:rsidRPr="00FA0D97">
        <w:rPr>
          <w:rFonts w:asciiTheme="minorEastAsia" w:hAnsiTheme="minorEastAsia" w:cs="Times New Roman" w:hint="eastAsia"/>
          <w:color w:val="000000"/>
          <w:szCs w:val="21"/>
        </w:rPr>
        <w:t>时间</w:t>
      </w:r>
      <w:r w:rsidRPr="00FA0D97">
        <w:rPr>
          <w:rFonts w:asciiTheme="minorEastAsia" w:hAnsiTheme="minorEastAsia" w:cs="Times New Roman"/>
          <w:color w:val="000000"/>
          <w:szCs w:val="21"/>
        </w:rPr>
        <w:t>按实际发证日期填写</w:t>
      </w:r>
      <w:r w:rsidRPr="00FA0D97">
        <w:rPr>
          <w:rFonts w:asciiTheme="minorEastAsia" w:hAnsiTheme="minorEastAsia" w:cs="Times New Roman" w:hint="eastAsia"/>
          <w:color w:val="000000"/>
          <w:szCs w:val="21"/>
        </w:rPr>
        <w:t>；成绩不合者</w:t>
      </w:r>
      <w:proofErr w:type="gramStart"/>
      <w:r w:rsidRPr="00FA0D97">
        <w:rPr>
          <w:rFonts w:asciiTheme="minorEastAsia" w:hAnsiTheme="minorEastAsia" w:cs="Times New Roman" w:hint="eastAsia"/>
          <w:color w:val="000000"/>
          <w:szCs w:val="21"/>
        </w:rPr>
        <w:t>者</w:t>
      </w:r>
      <w:proofErr w:type="gramEnd"/>
      <w:r w:rsidRPr="00FA0D97">
        <w:rPr>
          <w:rFonts w:asciiTheme="minorEastAsia" w:hAnsiTheme="minorEastAsia" w:cs="Times New Roman" w:hint="eastAsia"/>
          <w:color w:val="000000"/>
          <w:szCs w:val="21"/>
        </w:rPr>
        <w:t>，</w:t>
      </w:r>
      <w:r w:rsidRPr="00FA0D97">
        <w:rPr>
          <w:rFonts w:asciiTheme="minorEastAsia" w:hAnsiTheme="minorEastAsia" w:cs="Times New Roman"/>
          <w:color w:val="000000"/>
          <w:szCs w:val="21"/>
        </w:rPr>
        <w:t>学</w:t>
      </w:r>
      <w:r w:rsidRPr="00FA0D97">
        <w:rPr>
          <w:rFonts w:asciiTheme="minorEastAsia" w:hAnsiTheme="minorEastAsia" w:cs="Times New Roman" w:hint="eastAsia"/>
          <w:color w:val="000000"/>
          <w:szCs w:val="21"/>
        </w:rPr>
        <w:t>院</w:t>
      </w:r>
      <w:r w:rsidRPr="00FA0D97">
        <w:rPr>
          <w:rFonts w:asciiTheme="minorEastAsia" w:hAnsiTheme="minorEastAsia" w:cs="Times New Roman"/>
          <w:color w:val="000000"/>
          <w:szCs w:val="21"/>
        </w:rPr>
        <w:t>准予结业，发给结业证书。</w:t>
      </w:r>
      <w:bookmarkStart w:id="25" w:name="_Toc488750640"/>
    </w:p>
    <w:p w:rsidR="008107A9" w:rsidRDefault="008107A9" w:rsidP="007F482E">
      <w:pPr>
        <w:spacing w:line="400" w:lineRule="exact"/>
        <w:jc w:val="center"/>
        <w:rPr>
          <w:rFonts w:asciiTheme="minorEastAsia" w:hAnsiTheme="minorEastAsia" w:cs="Times New Roman"/>
          <w:b/>
          <w:color w:val="000000"/>
          <w:szCs w:val="21"/>
        </w:rPr>
      </w:pPr>
    </w:p>
    <w:p w:rsidR="008107A9" w:rsidRPr="008107A9" w:rsidRDefault="008107A9" w:rsidP="007F482E">
      <w:pPr>
        <w:spacing w:line="400" w:lineRule="exact"/>
        <w:jc w:val="center"/>
        <w:rPr>
          <w:rFonts w:asciiTheme="minorEastAsia" w:hAnsiTheme="minorEastAsia" w:cs="Times New Roman"/>
          <w:b/>
          <w:color w:val="000000"/>
          <w:szCs w:val="21"/>
        </w:rPr>
      </w:pPr>
      <w:r w:rsidRPr="008107A9">
        <w:rPr>
          <w:rFonts w:asciiTheme="minorEastAsia" w:hAnsiTheme="minorEastAsia" w:cs="Times New Roman" w:hint="eastAsia"/>
          <w:b/>
          <w:color w:val="000000"/>
          <w:szCs w:val="21"/>
        </w:rPr>
        <w:t>第七节  学业证书管理</w:t>
      </w:r>
      <w:bookmarkEnd w:id="25"/>
    </w:p>
    <w:p w:rsidR="008107A9" w:rsidRPr="00FA0D97" w:rsidRDefault="008107A9" w:rsidP="007F482E">
      <w:pPr>
        <w:spacing w:line="400" w:lineRule="exact"/>
        <w:ind w:firstLineChars="50" w:firstLine="105"/>
        <w:rPr>
          <w:rFonts w:asciiTheme="minorEastAsia" w:hAnsiTheme="minorEastAsia" w:cs="Times New Roman"/>
          <w:color w:val="000000"/>
          <w:szCs w:val="21"/>
        </w:rPr>
      </w:pPr>
      <w:r w:rsidRPr="00FA0D97">
        <w:rPr>
          <w:rFonts w:asciiTheme="minorEastAsia" w:hAnsiTheme="minorEastAsia" w:cs="Times New Roman" w:hint="eastAsia"/>
          <w:color w:val="000000"/>
          <w:szCs w:val="21"/>
        </w:rPr>
        <w:t xml:space="preserve">　第四十四条 学院严格按照招生时确定的办学类型和学习形式，以及学生招生录取时填报的个人信息，填写、颁发学历证书、学位证书及其他学业证书。</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学生在校期间变更姓名、出生日期等证书需填写的个人信息的，应当有合理、充分的理由，并提供有法定效力的相应证明文件，学院进行合法性审查合格后予以修改。需要学生生源地省级教育行政部门及有关部门协助核查的，有关部门应当予以配合。</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第四十五条 学院严格执行高等教育学籍学历电子注册管理制度，按国家及学院有关规定及时完成学生学籍学历电子注册。</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第四十六条 对完成本专业学业同时辅修其他专业并达到该专业辅修要求的学生，由学院发给辅修专业证书。</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第四十七条 对违反国家招生规定取得入学资格或者学籍的，学院取消其学籍，不颁发学历证书、学位证书；已发的学历证书、学位证书，学院依法予以撤销。对以作弊、剽窃、抄袭等学术不端行为或者其他不正当手段获得学历证书、学位证书的，学校依法予以撤销。</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被撤销的学历证书、学位证书已注册的，学校予以注销并报教育行政部门宣布无效。</w:t>
      </w:r>
    </w:p>
    <w:p w:rsidR="008107A9" w:rsidRPr="00FA0D97" w:rsidRDefault="008107A9" w:rsidP="007F482E">
      <w:pPr>
        <w:spacing w:line="400" w:lineRule="exact"/>
        <w:ind w:firstLineChars="200" w:firstLine="420"/>
        <w:rPr>
          <w:rFonts w:asciiTheme="minorEastAsia" w:hAnsiTheme="minorEastAsia" w:cs="Times New Roman"/>
          <w:color w:val="000000"/>
          <w:szCs w:val="21"/>
        </w:rPr>
      </w:pPr>
      <w:r w:rsidRPr="00FA0D97">
        <w:rPr>
          <w:rFonts w:asciiTheme="minorEastAsia" w:hAnsiTheme="minorEastAsia" w:cs="Times New Roman" w:hint="eastAsia"/>
          <w:color w:val="000000"/>
          <w:szCs w:val="21"/>
        </w:rPr>
        <w:t>第四十八条 学历证书和学位证书遗失或者损坏，经本人申请，学院核实后出具相应的证明书。证明书与原证书具有同等效力。</w:t>
      </w:r>
    </w:p>
    <w:p w:rsidR="008107A9" w:rsidRPr="00FA0D97" w:rsidRDefault="008107A9" w:rsidP="007F482E">
      <w:pPr>
        <w:spacing w:line="400" w:lineRule="exact"/>
        <w:rPr>
          <w:rFonts w:asciiTheme="minorEastAsia" w:hAnsiTheme="minorEastAsia"/>
          <w:szCs w:val="21"/>
        </w:rPr>
      </w:pPr>
    </w:p>
    <w:p w:rsidR="00A64606" w:rsidRPr="008107A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CA107A" w:rsidRPr="00DE4C5D" w:rsidRDefault="00CA107A"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A64606" w:rsidRPr="00CA107A" w:rsidRDefault="00A64606" w:rsidP="007F482E">
      <w:pPr>
        <w:pStyle w:val="a4"/>
        <w:spacing w:line="400" w:lineRule="exact"/>
        <w:rPr>
          <w:rFonts w:asciiTheme="minorEastAsia" w:eastAsiaTheme="minorEastAsia" w:hAnsiTheme="minorEastAsia"/>
          <w:sz w:val="36"/>
          <w:szCs w:val="36"/>
        </w:rPr>
      </w:pPr>
      <w:bookmarkStart w:id="26" w:name="_Toc529274523"/>
      <w:r w:rsidRPr="00CA107A">
        <w:rPr>
          <w:rFonts w:asciiTheme="minorEastAsia" w:eastAsiaTheme="minorEastAsia" w:hAnsiTheme="minorEastAsia" w:hint="eastAsia"/>
          <w:sz w:val="36"/>
          <w:szCs w:val="36"/>
        </w:rPr>
        <w:t>学生档案管理方法</w:t>
      </w:r>
      <w:bookmarkEnd w:id="26"/>
    </w:p>
    <w:p w:rsidR="00CA107A" w:rsidRDefault="00A64606" w:rsidP="007F482E">
      <w:pPr>
        <w:spacing w:line="400" w:lineRule="exact"/>
        <w:jc w:val="left"/>
        <w:rPr>
          <w:rFonts w:asciiTheme="minorEastAsia" w:hAnsiTheme="minorEastAsia" w:cs="宋体"/>
          <w:szCs w:val="21"/>
        </w:rPr>
      </w:pPr>
      <w:r w:rsidRPr="00226419">
        <w:rPr>
          <w:rFonts w:asciiTheme="minorEastAsia" w:hAnsiTheme="minorEastAsia" w:cs="宋体" w:hint="eastAsia"/>
          <w:szCs w:val="21"/>
        </w:rPr>
        <w:t xml:space="preserve">    </w:t>
      </w:r>
    </w:p>
    <w:p w:rsidR="00CD3836" w:rsidRPr="009D6A40" w:rsidRDefault="00CD3836" w:rsidP="007F482E">
      <w:pPr>
        <w:spacing w:line="400" w:lineRule="exact"/>
        <w:jc w:val="left"/>
        <w:rPr>
          <w:rFonts w:asciiTheme="minorEastAsia" w:hAnsiTheme="minorEastAsia" w:cs="Times New Roman"/>
          <w:szCs w:val="21"/>
        </w:rPr>
      </w:pPr>
      <w:r w:rsidRPr="009D6A40">
        <w:rPr>
          <w:rFonts w:asciiTheme="minorEastAsia" w:hAnsiTheme="minorEastAsia" w:cs="Times New Roman" w:hint="eastAsia"/>
          <w:szCs w:val="21"/>
        </w:rPr>
        <w:t xml:space="preserve">    为进一步做好我院学生档案管理工作，使学生档案材料更准确地反映学生在校思想，品德作风，学识水平等状况，及时有效地为国家和社会选拔优秀人才，为社会主义现代化建设服务，使我院学生档案管理更加规范化、制度化、科学化。根据《中华人民共和国档案法》，结合我院具体情况，特制订本方法。</w:t>
      </w:r>
    </w:p>
    <w:p w:rsidR="00CD3836" w:rsidRPr="009D6A40" w:rsidRDefault="00CD3836" w:rsidP="007F482E">
      <w:pPr>
        <w:spacing w:line="400" w:lineRule="exact"/>
        <w:jc w:val="left"/>
        <w:rPr>
          <w:rFonts w:asciiTheme="minorEastAsia" w:hAnsiTheme="minorEastAsia" w:cs="Times New Roman"/>
          <w:szCs w:val="21"/>
        </w:rPr>
      </w:pPr>
      <w:r w:rsidRPr="009D6A40">
        <w:rPr>
          <w:rFonts w:asciiTheme="minorEastAsia" w:hAnsiTheme="minorEastAsia" w:cs="Times New Roman" w:hint="eastAsia"/>
          <w:szCs w:val="21"/>
        </w:rPr>
        <w:t xml:space="preserve">    一、学生档案管理工作总体要求</w:t>
      </w:r>
    </w:p>
    <w:p w:rsidR="00CD3836" w:rsidRPr="009D6A40" w:rsidRDefault="00CD3836" w:rsidP="007F482E">
      <w:pPr>
        <w:spacing w:line="400" w:lineRule="exact"/>
        <w:ind w:firstLine="480"/>
        <w:jc w:val="left"/>
        <w:rPr>
          <w:rFonts w:asciiTheme="minorEastAsia" w:hAnsiTheme="minorEastAsia" w:cs="Times New Roman"/>
          <w:szCs w:val="21"/>
        </w:rPr>
      </w:pPr>
      <w:r w:rsidRPr="009D6A40">
        <w:rPr>
          <w:rFonts w:asciiTheme="minorEastAsia" w:hAnsiTheme="minorEastAsia" w:cs="Times New Roman" w:hint="eastAsia"/>
          <w:szCs w:val="21"/>
        </w:rPr>
        <w:t>1.学生档案管理工作本着为培养人才服务，为经济建设服务，为人事工作服务，坚决维护事实性和完整性的工作方针，实行统一管理，严密保管的方法。</w:t>
      </w:r>
    </w:p>
    <w:p w:rsidR="00CD3836" w:rsidRPr="009D6A40" w:rsidRDefault="00CD3836" w:rsidP="007F482E">
      <w:pPr>
        <w:spacing w:line="400" w:lineRule="exact"/>
        <w:ind w:firstLineChars="200" w:firstLine="420"/>
        <w:jc w:val="left"/>
        <w:rPr>
          <w:rFonts w:asciiTheme="minorEastAsia" w:hAnsiTheme="minorEastAsia" w:cs="Times New Roman"/>
          <w:szCs w:val="21"/>
        </w:rPr>
      </w:pPr>
      <w:r w:rsidRPr="009D6A40">
        <w:rPr>
          <w:rFonts w:asciiTheme="minorEastAsia" w:hAnsiTheme="minorEastAsia" w:cs="Times New Roman" w:hint="eastAsia"/>
          <w:szCs w:val="21"/>
        </w:rPr>
        <w:lastRenderedPageBreak/>
        <w:t>2.学生档案管理工作实行学院统一领导，学院分级管理的原则，二级学院负责具体按照国家计划招收的专科学生档案，学生档案日常工作由学生所在二级学院主管学生工作的人员全面负责，学生处对学院的学生档案工作实行监督和指导。</w:t>
      </w:r>
    </w:p>
    <w:p w:rsidR="00CD3836" w:rsidRPr="009D6A40" w:rsidRDefault="00CD3836" w:rsidP="007F482E">
      <w:pPr>
        <w:spacing w:line="400" w:lineRule="exact"/>
        <w:jc w:val="left"/>
        <w:rPr>
          <w:rFonts w:asciiTheme="minorEastAsia" w:hAnsiTheme="minorEastAsia" w:cs="Times New Roman"/>
          <w:szCs w:val="21"/>
        </w:rPr>
      </w:pPr>
      <w:r w:rsidRPr="009D6A40">
        <w:rPr>
          <w:rFonts w:asciiTheme="minorEastAsia" w:hAnsiTheme="minorEastAsia" w:cs="Times New Roman" w:hint="eastAsia"/>
          <w:szCs w:val="21"/>
        </w:rPr>
        <w:t xml:space="preserve">    3.档案管理工作，要求做到安全、保密、系统、完备。特殊情况需查阅使用档案，要严格办理查阅登记手续。</w:t>
      </w:r>
    </w:p>
    <w:p w:rsidR="00CD3836" w:rsidRPr="009D6A40" w:rsidRDefault="00CD3836" w:rsidP="007F482E">
      <w:pPr>
        <w:spacing w:line="400" w:lineRule="exact"/>
        <w:jc w:val="left"/>
        <w:rPr>
          <w:rFonts w:asciiTheme="minorEastAsia" w:hAnsiTheme="minorEastAsia" w:cs="Times New Roman"/>
          <w:szCs w:val="21"/>
        </w:rPr>
      </w:pPr>
      <w:r w:rsidRPr="009D6A40">
        <w:rPr>
          <w:rFonts w:asciiTheme="minorEastAsia" w:hAnsiTheme="minorEastAsia" w:cs="Times New Roman" w:hint="eastAsia"/>
          <w:szCs w:val="21"/>
        </w:rPr>
        <w:t xml:space="preserve">    二、学生档案管理工作人员职责</w:t>
      </w:r>
    </w:p>
    <w:p w:rsidR="00CD3836" w:rsidRPr="009D6A40" w:rsidRDefault="00CD3836" w:rsidP="007F482E">
      <w:pPr>
        <w:spacing w:line="400" w:lineRule="exact"/>
        <w:jc w:val="left"/>
        <w:rPr>
          <w:rFonts w:asciiTheme="minorEastAsia" w:hAnsiTheme="minorEastAsia" w:cs="Times New Roman"/>
          <w:szCs w:val="21"/>
        </w:rPr>
      </w:pPr>
      <w:r w:rsidRPr="009D6A40">
        <w:rPr>
          <w:rFonts w:asciiTheme="minorEastAsia" w:hAnsiTheme="minorEastAsia" w:cs="Times New Roman" w:hint="eastAsia"/>
          <w:szCs w:val="21"/>
        </w:rPr>
        <w:t xml:space="preserve">    1.热爱本职工作。认真、细致、公道、正派、坚持原则、不徇私情。</w:t>
      </w:r>
    </w:p>
    <w:p w:rsidR="00CD3836" w:rsidRPr="009D6A40" w:rsidRDefault="00CD3836" w:rsidP="007F482E">
      <w:pPr>
        <w:spacing w:line="400" w:lineRule="exact"/>
        <w:jc w:val="left"/>
        <w:rPr>
          <w:rFonts w:asciiTheme="minorEastAsia" w:hAnsiTheme="minorEastAsia" w:cs="Times New Roman"/>
          <w:szCs w:val="21"/>
        </w:rPr>
      </w:pPr>
      <w:r w:rsidRPr="009D6A40">
        <w:rPr>
          <w:rFonts w:asciiTheme="minorEastAsia" w:hAnsiTheme="minorEastAsia" w:cs="Times New Roman" w:hint="eastAsia"/>
          <w:szCs w:val="21"/>
        </w:rPr>
        <w:t xml:space="preserve">    2.遵守保密制度，不得擅自将档案带出档案室，不得向外人透漏档案内容，确保档案室安全。</w:t>
      </w:r>
    </w:p>
    <w:p w:rsidR="00CD3836" w:rsidRPr="009D6A40" w:rsidRDefault="00CD3836" w:rsidP="007F482E">
      <w:pPr>
        <w:spacing w:line="400" w:lineRule="exact"/>
        <w:jc w:val="left"/>
        <w:rPr>
          <w:rFonts w:asciiTheme="minorEastAsia" w:hAnsiTheme="minorEastAsia" w:cs="Times New Roman"/>
          <w:szCs w:val="21"/>
        </w:rPr>
      </w:pPr>
      <w:r w:rsidRPr="009D6A40">
        <w:rPr>
          <w:rFonts w:asciiTheme="minorEastAsia" w:hAnsiTheme="minorEastAsia" w:cs="Times New Roman" w:hint="eastAsia"/>
          <w:szCs w:val="21"/>
        </w:rPr>
        <w:t xml:space="preserve">    3.接受新生档案，配合有关部门做好新生资格审查工作。</w:t>
      </w:r>
    </w:p>
    <w:p w:rsidR="00CD3836" w:rsidRPr="009D6A40" w:rsidRDefault="00CD3836" w:rsidP="007F482E">
      <w:pPr>
        <w:spacing w:line="400" w:lineRule="exact"/>
        <w:jc w:val="left"/>
        <w:rPr>
          <w:rFonts w:asciiTheme="minorEastAsia" w:hAnsiTheme="minorEastAsia" w:cs="Times New Roman"/>
          <w:szCs w:val="21"/>
        </w:rPr>
      </w:pPr>
      <w:r w:rsidRPr="009D6A40">
        <w:rPr>
          <w:rFonts w:asciiTheme="minorEastAsia" w:hAnsiTheme="minorEastAsia" w:cs="Times New Roman" w:hint="eastAsia"/>
          <w:szCs w:val="21"/>
        </w:rPr>
        <w:t xml:space="preserve">    4.做好学籍变动学生档案的调整和处理。</w:t>
      </w:r>
    </w:p>
    <w:p w:rsidR="00CD3836" w:rsidRPr="009D6A40" w:rsidRDefault="00CD3836" w:rsidP="007F482E">
      <w:pPr>
        <w:spacing w:line="400" w:lineRule="exact"/>
        <w:jc w:val="left"/>
        <w:rPr>
          <w:rFonts w:asciiTheme="minorEastAsia" w:hAnsiTheme="minorEastAsia" w:cs="Times New Roman"/>
          <w:szCs w:val="21"/>
        </w:rPr>
      </w:pPr>
      <w:r w:rsidRPr="009D6A40">
        <w:rPr>
          <w:rFonts w:asciiTheme="minorEastAsia" w:hAnsiTheme="minorEastAsia" w:cs="Times New Roman" w:hint="eastAsia"/>
          <w:szCs w:val="21"/>
        </w:rPr>
        <w:t xml:space="preserve">    5.及时提供符合规定的档案查阅工作。</w:t>
      </w:r>
    </w:p>
    <w:p w:rsidR="00CD3836" w:rsidRPr="009D6A40" w:rsidRDefault="00CD3836" w:rsidP="007F482E">
      <w:pPr>
        <w:spacing w:line="400" w:lineRule="exact"/>
        <w:jc w:val="left"/>
        <w:rPr>
          <w:rFonts w:asciiTheme="minorEastAsia" w:hAnsiTheme="minorEastAsia" w:cs="Times New Roman"/>
          <w:szCs w:val="21"/>
        </w:rPr>
      </w:pPr>
      <w:r w:rsidRPr="009D6A40">
        <w:rPr>
          <w:rFonts w:asciiTheme="minorEastAsia" w:hAnsiTheme="minorEastAsia" w:cs="Times New Roman" w:hint="eastAsia"/>
          <w:szCs w:val="21"/>
        </w:rPr>
        <w:t xml:space="preserve">    6.负责毕业生档案材料的整理、审查、归档和转递工作。</w:t>
      </w:r>
    </w:p>
    <w:p w:rsidR="00CD3836" w:rsidRPr="009D6A40" w:rsidRDefault="00CD3836" w:rsidP="007F482E">
      <w:pPr>
        <w:spacing w:line="400" w:lineRule="exact"/>
        <w:jc w:val="left"/>
        <w:rPr>
          <w:rFonts w:asciiTheme="minorEastAsia" w:hAnsiTheme="minorEastAsia" w:cs="Times New Roman"/>
          <w:szCs w:val="21"/>
        </w:rPr>
      </w:pPr>
      <w:r w:rsidRPr="009D6A40">
        <w:rPr>
          <w:rFonts w:asciiTheme="minorEastAsia" w:hAnsiTheme="minorEastAsia" w:cs="Times New Roman" w:hint="eastAsia"/>
          <w:szCs w:val="21"/>
        </w:rPr>
        <w:t xml:space="preserve">    三、归档材料收集的范围及要求</w:t>
      </w:r>
    </w:p>
    <w:p w:rsidR="00CD3836" w:rsidRPr="009D6A40" w:rsidRDefault="00CD3836" w:rsidP="007F482E">
      <w:pPr>
        <w:spacing w:line="400" w:lineRule="exact"/>
        <w:ind w:firstLineChars="200" w:firstLine="420"/>
        <w:jc w:val="left"/>
        <w:rPr>
          <w:rFonts w:asciiTheme="minorEastAsia" w:hAnsiTheme="minorEastAsia" w:cs="Times New Roman"/>
          <w:szCs w:val="21"/>
        </w:rPr>
      </w:pPr>
      <w:r w:rsidRPr="009D6A40">
        <w:rPr>
          <w:rFonts w:asciiTheme="minorEastAsia" w:hAnsiTheme="minorEastAsia" w:cs="Times New Roman" w:hint="eastAsia"/>
          <w:szCs w:val="21"/>
        </w:rPr>
        <w:t>学生档案材料的收集工作直接关系到人事档案的完整性和学生的切身利益，学生档案在招生录取时已有的原始档案材料外，在校学生档案应不断充实以下内容：</w:t>
      </w:r>
    </w:p>
    <w:p w:rsidR="00CD3836" w:rsidRPr="009D6A40" w:rsidRDefault="00CD3836" w:rsidP="007F482E">
      <w:pPr>
        <w:spacing w:line="400" w:lineRule="exact"/>
        <w:ind w:firstLineChars="200" w:firstLine="420"/>
        <w:jc w:val="left"/>
        <w:rPr>
          <w:rFonts w:asciiTheme="minorEastAsia" w:hAnsiTheme="minorEastAsia" w:cs="Times New Roman"/>
          <w:szCs w:val="21"/>
        </w:rPr>
      </w:pPr>
      <w:r w:rsidRPr="009D6A40">
        <w:rPr>
          <w:rFonts w:asciiTheme="minorEastAsia" w:hAnsiTheme="minorEastAsia" w:cs="Times New Roman" w:hint="eastAsia"/>
          <w:szCs w:val="21"/>
        </w:rPr>
        <w:t>（一）归档材料的主要内容</w:t>
      </w:r>
    </w:p>
    <w:p w:rsidR="00CD3836" w:rsidRPr="009D6A40" w:rsidRDefault="00CD3836" w:rsidP="007F482E">
      <w:pPr>
        <w:spacing w:line="400" w:lineRule="exact"/>
        <w:ind w:firstLineChars="200" w:firstLine="420"/>
        <w:jc w:val="left"/>
        <w:rPr>
          <w:rFonts w:asciiTheme="minorEastAsia" w:hAnsiTheme="minorEastAsia" w:cs="Times New Roman"/>
          <w:szCs w:val="21"/>
        </w:rPr>
      </w:pPr>
      <w:r w:rsidRPr="009D6A40">
        <w:rPr>
          <w:rFonts w:asciiTheme="minorEastAsia" w:hAnsiTheme="minorEastAsia" w:cs="Times New Roman" w:hint="eastAsia"/>
          <w:szCs w:val="21"/>
        </w:rPr>
        <w:t>1.学生入学登记表、高考考生档案（各二级学院提供）；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2.普通高等学校毕业生登记表（学生处提供）；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3.毕业生就业报到证、报到证存根（招就处提供）；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4.学生在校学习期间历年学习成绩单（教务处提供）；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5.新生入学体检表（校医院提供）；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6.军训登记表（二级学院提供）；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7.学年鉴定表、综合素质评测表（二级学院提供）；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8.毕业生实习鉴定（二级学院提供）；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9.学生加入中国共产党、共青团的材料（组织人事处、团委提供）；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10.奖学金证书（二级学院提供）；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11.学生在校期间获奖情况材料（二级学院提供）；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12.学生在校期间受到的纪律处分的文本文件（学生处提供）；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13.国家助学贷款缴费通知书、助学贷款信用登记表（国家助学贷款中心提供）；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14.其他可供组织参考的有保存价值的归档材料（二级学院提供）。</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（二）归档要求</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1.入档材料必须是办理完毕的正式材料，相关职能部门在转交入档材料时，必须要有严格的转交手续。</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lastRenderedPageBreak/>
        <w:t>2.档案材料必须完整、齐全、真实、文字清晰、对象明确，由承办部门盖章，注明形成材料的时间。</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3.手续必须完备。</w:t>
      </w:r>
      <w:proofErr w:type="gramStart"/>
      <w:r w:rsidRPr="009D6A40">
        <w:rPr>
          <w:rFonts w:asciiTheme="minorEastAsia" w:hAnsiTheme="minorEastAsia" w:cs="Times New Roman" w:hint="eastAsia"/>
          <w:szCs w:val="21"/>
        </w:rPr>
        <w:t>凡材料</w:t>
      </w:r>
      <w:proofErr w:type="gramEnd"/>
      <w:r w:rsidRPr="009D6A40">
        <w:rPr>
          <w:rFonts w:asciiTheme="minorEastAsia" w:hAnsiTheme="minorEastAsia" w:cs="Times New Roman" w:hint="eastAsia"/>
          <w:szCs w:val="21"/>
        </w:rPr>
        <w:t>规定由组织审查盖章的，必须加盖公章；个人文字材料必须由本人签字。</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4.载入学生档案的各类材料只能用碳素墨水、蓝黑墨水或黑色签字笔书写。</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5.学院日常档案管理工作应及时掌握形成学生人事档案材料的信息，建立联系制度，及时充实新收集形成的学生档案材料。学生毕业时，各二级学院将形成的学生档案完整材料，按学生处规定时间将学生档案有关材料整理完毕后，统一派送。</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四、档案的转递</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1.学生转学、退学、出国、未报到或死亡后，其档案按以下规定办理；</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①转学的学生档案按学生转入的学校转寄。</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②保留学籍出国在协议期满后未办理复学手续、开除学籍、退学、死亡等学生档案及当年未报到的新生档案，转回生源地招办。</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2.学生学籍在校内变动档案的转递；</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①学生所在的原来二级学院应及时将学生学籍在校内变动情况告知学生处，以便将其档案转入学生所转入的二级学院。</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②转出转入的学生档案材料必须完整齐全，严禁扣留材料或分批转出转入。</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3.应届毕业生学生档案派送办法。</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①建立严格的学生归档制度。学生归档工作于每年的六月中旬开始，主要由各二级学院主管学生工作领导及主管档案工作的负责人负责。毕业生学生档案材料整理充分后，主要负责人需标明具体归档材料明细，粘贴项目明细，在档案袋上签字，并建立档案派送编制表及分类汇总表。档案派送编制</w:t>
      </w:r>
      <w:proofErr w:type="gramStart"/>
      <w:r w:rsidRPr="009D6A40">
        <w:rPr>
          <w:rFonts w:asciiTheme="minorEastAsia" w:hAnsiTheme="minorEastAsia" w:cs="Times New Roman" w:hint="eastAsia"/>
          <w:szCs w:val="21"/>
        </w:rPr>
        <w:t>表具体</w:t>
      </w:r>
      <w:proofErr w:type="gramEnd"/>
      <w:r w:rsidRPr="009D6A40">
        <w:rPr>
          <w:rFonts w:asciiTheme="minorEastAsia" w:hAnsiTheme="minorEastAsia" w:cs="Times New Roman" w:hint="eastAsia"/>
          <w:szCs w:val="21"/>
        </w:rPr>
        <w:t>内容包括：序号、档案编号、学生姓名、专业、派遣（用人）单位部门详细地址（含邮编）、学生本人签字、联系方式等内容。各二级学院主管档案工作的负责人需在档案派送编制表上对已归档完全的学生档案进行信息登记并确认签字。同时，负责人应知道毕业生准确核实就业派遣的详细地址，确保档案能够顺利派送，签字确认。任何人不得私自代填，对于没有学生本人准确核实而私自签字确认而影响档案的正常派送的情况，追究部门责任人责任；对于因学生本人的核实不准确而造成影响不能正常派送的情况，由学生本人责任。</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②学生档案在学生毕业离校时由学校统一组织派送，并移交相关就业部门。</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③对于延长学制或其他原因不能正常毕业的毕业生档案由各二级学院做存档保存，暂不予派送。</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④学生档案的转交工作于七月初进行。各学院需上报档案派送编制表及分类汇总表（每式电子</w:t>
      </w:r>
      <w:proofErr w:type="gramStart"/>
      <w:r w:rsidRPr="009D6A40">
        <w:rPr>
          <w:rFonts w:asciiTheme="minorEastAsia" w:hAnsiTheme="minorEastAsia" w:cs="Times New Roman" w:hint="eastAsia"/>
          <w:szCs w:val="21"/>
        </w:rPr>
        <w:t>档</w:t>
      </w:r>
      <w:proofErr w:type="gramEnd"/>
      <w:r w:rsidRPr="009D6A40">
        <w:rPr>
          <w:rFonts w:asciiTheme="minorEastAsia" w:hAnsiTheme="minorEastAsia" w:cs="Times New Roman" w:hint="eastAsia"/>
          <w:szCs w:val="21"/>
        </w:rPr>
        <w:t>1份；文本</w:t>
      </w:r>
      <w:proofErr w:type="gramStart"/>
      <w:r w:rsidRPr="009D6A40">
        <w:rPr>
          <w:rFonts w:asciiTheme="minorEastAsia" w:hAnsiTheme="minorEastAsia" w:cs="Times New Roman" w:hint="eastAsia"/>
          <w:szCs w:val="21"/>
        </w:rPr>
        <w:t>档</w:t>
      </w:r>
      <w:proofErr w:type="gramEnd"/>
      <w:r w:rsidRPr="009D6A40">
        <w:rPr>
          <w:rFonts w:asciiTheme="minorEastAsia" w:hAnsiTheme="minorEastAsia" w:cs="Times New Roman" w:hint="eastAsia"/>
          <w:szCs w:val="21"/>
        </w:rPr>
        <w:t>2份），以此为主要信息依据进行档案的转接。档案派送编制表及分类汇总表的绘制要求详见附件。</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lastRenderedPageBreak/>
        <w:t>⑤学生档案的转交与派送采取分类汇总的方法。</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应届毕业生档案工作采取统一派送的方式，派送的依据以各二级学院统计呈报的应届毕业生档案派送编制总表及分类汇总表详细信息执行。各二级学院主管档案工作负责人应充分做好档案的归档、分类、汇总、统计及核对工作，确保档案派送顺利进行。</w:t>
      </w:r>
    </w:p>
    <w:p w:rsidR="00CD3836" w:rsidRPr="009D6A40" w:rsidRDefault="00CD3836" w:rsidP="007F482E">
      <w:pPr>
        <w:spacing w:line="400" w:lineRule="exact"/>
        <w:ind w:firstLineChars="150" w:firstLine="315"/>
        <w:rPr>
          <w:rFonts w:asciiTheme="minorEastAsia" w:hAnsiTheme="minorEastAsia" w:cs="Times New Roman"/>
          <w:szCs w:val="21"/>
        </w:rPr>
      </w:pPr>
      <w:r w:rsidRPr="009D6A40">
        <w:rPr>
          <w:rFonts w:asciiTheme="minorEastAsia" w:hAnsiTheme="minorEastAsia" w:cs="Times New Roman" w:hint="eastAsia"/>
          <w:szCs w:val="21"/>
        </w:rPr>
        <w:t>五、档案的查阅方法</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1.学生档案原则上只能查阅不能外借。因考察任用学生干部、新生复查、学籍变动、组织发展、推荐就业、起草奖惩文件、写亡故人员生平介绍等工作需要，可以查阅学生档案。其他需要或校外单位因公需要查阅学生档案的，经学院档案管理部门批准，可根据需要提供部分或全部档案材料。</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2.毕业生档案一般应由学生所在二级学院辅导员老师查阅，如确系工作需要，校内其他党政部门也可查阅。其他人未经批准不得私自查阅、借阅学生档案。</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3.学校以外单位需要查阅学生毕业生档案时，需持有单位所在地县、团级以上组织、人事部门查阅档案介绍信，经上管领导同意后方可查阅。</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六、纪律要求</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1.查借阅档案，必须严格遵守保密制度和阅档规定，严禁涂改、圈划、批注、抽取、撤换档案材料，未经批准不得擅自拍摄、复制档案内容。</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2.查阅者不得泄露或擅自向外公布档案内容，因工作需要摘记档案内容时，应经主管部门同意。摘记材料要妥善保管，不得私自存放。</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3.任何单位或个人无权截留或扣发毕业生档案。</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4.对利用职权违反档案管理工作要求的人员，由其主管部门责令改正，情节严重构成犯罪的，依法追究其刑事责任。</w:t>
      </w:r>
    </w:p>
    <w:p w:rsidR="00CD3836" w:rsidRPr="009D6A40" w:rsidRDefault="00CD3836" w:rsidP="007F482E">
      <w:pPr>
        <w:spacing w:line="400" w:lineRule="exact"/>
        <w:ind w:firstLineChars="200" w:firstLine="420"/>
        <w:rPr>
          <w:rFonts w:asciiTheme="minorEastAsia" w:hAnsiTheme="minorEastAsia" w:cs="Times New Roman"/>
          <w:szCs w:val="21"/>
        </w:rPr>
      </w:pPr>
      <w:r w:rsidRPr="009D6A40">
        <w:rPr>
          <w:rFonts w:asciiTheme="minorEastAsia" w:hAnsiTheme="minorEastAsia" w:cs="Times New Roman" w:hint="eastAsia"/>
          <w:szCs w:val="21"/>
        </w:rPr>
        <w:t>5.本规定解释权归学生处。</w:t>
      </w:r>
    </w:p>
    <w:p w:rsidR="00CD3836" w:rsidRPr="009D6A40" w:rsidRDefault="00CD3836" w:rsidP="007F482E">
      <w:pPr>
        <w:spacing w:line="400" w:lineRule="exact"/>
        <w:rPr>
          <w:rFonts w:asciiTheme="minorEastAsia" w:hAnsiTheme="minorEastAsia" w:cs="Times New Roman"/>
          <w:szCs w:val="21"/>
        </w:rPr>
      </w:pPr>
    </w:p>
    <w:p w:rsidR="00A64606" w:rsidRPr="00CD3836"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416DCC" w:rsidRPr="00DE4C5D" w:rsidRDefault="00416DCC"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416DCC" w:rsidRPr="00A354AF" w:rsidRDefault="00A64606" w:rsidP="007F482E">
      <w:pPr>
        <w:pStyle w:val="a4"/>
        <w:spacing w:line="400" w:lineRule="exact"/>
        <w:rPr>
          <w:rFonts w:asciiTheme="minorEastAsia" w:eastAsiaTheme="minorEastAsia" w:hAnsiTheme="minorEastAsia"/>
          <w:sz w:val="36"/>
          <w:szCs w:val="36"/>
        </w:rPr>
      </w:pPr>
      <w:bookmarkStart w:id="27" w:name="_Toc529274524"/>
      <w:r w:rsidRPr="00416DCC">
        <w:rPr>
          <w:rFonts w:asciiTheme="minorEastAsia" w:eastAsiaTheme="minorEastAsia" w:hAnsiTheme="minorEastAsia" w:hint="eastAsia"/>
          <w:sz w:val="36"/>
          <w:szCs w:val="36"/>
        </w:rPr>
        <w:t>学生考试违纪与作弊认定及处理办法</w:t>
      </w:r>
      <w:bookmarkStart w:id="28" w:name="_Toc489257057"/>
      <w:bookmarkEnd w:id="27"/>
    </w:p>
    <w:bookmarkEnd w:id="28"/>
    <w:p w:rsidR="00CD3836" w:rsidRDefault="00CD3836" w:rsidP="007F482E">
      <w:pPr>
        <w:spacing w:line="400" w:lineRule="exact"/>
        <w:jc w:val="center"/>
        <w:rPr>
          <w:rFonts w:asciiTheme="minorEastAsia" w:hAnsiTheme="minorEastAsia"/>
          <w:b/>
          <w:szCs w:val="21"/>
        </w:rPr>
      </w:pPr>
    </w:p>
    <w:p w:rsidR="00CD3836" w:rsidRPr="00A354AF" w:rsidRDefault="00CD3836" w:rsidP="007F482E">
      <w:pPr>
        <w:spacing w:line="400" w:lineRule="exact"/>
        <w:jc w:val="center"/>
        <w:rPr>
          <w:rFonts w:asciiTheme="minorEastAsia" w:hAnsiTheme="minorEastAsia"/>
          <w:b/>
          <w:szCs w:val="21"/>
        </w:rPr>
      </w:pPr>
      <w:r w:rsidRPr="00A354AF">
        <w:rPr>
          <w:rFonts w:asciiTheme="minorEastAsia" w:hAnsiTheme="minorEastAsia" w:hint="eastAsia"/>
          <w:b/>
          <w:szCs w:val="21"/>
        </w:rPr>
        <w:t>第一章  总  则</w:t>
      </w:r>
    </w:p>
    <w:p w:rsidR="00CD3836" w:rsidRPr="002F4CA9" w:rsidRDefault="00CD3836" w:rsidP="007F482E">
      <w:pPr>
        <w:adjustRightInd w:val="0"/>
        <w:snapToGrid w:val="0"/>
        <w:spacing w:line="400" w:lineRule="exact"/>
        <w:ind w:firstLineChars="200" w:firstLine="420"/>
        <w:rPr>
          <w:rFonts w:asciiTheme="minorEastAsia" w:hAnsiTheme="minorEastAsia" w:cs="宋体"/>
          <w:bCs/>
          <w:szCs w:val="21"/>
        </w:rPr>
      </w:pPr>
      <w:r w:rsidRPr="002F4CA9">
        <w:rPr>
          <w:rFonts w:asciiTheme="minorEastAsia" w:hAnsiTheme="minorEastAsia" w:cs="宋体" w:hint="eastAsia"/>
          <w:bCs/>
          <w:szCs w:val="21"/>
        </w:rPr>
        <w:t>第一条 为规范对考试违规行为的认定与处理，维护考试的公平、公正，保障参加考试的学生的合法权益，根据《中华人民共和国教育法》、教育部《普通高等学校学生管理规定》（教育部41号令）、《国家教育考试违规处理办法》，制订本办法。</w:t>
      </w:r>
    </w:p>
    <w:p w:rsidR="00CD3836" w:rsidRPr="002F4CA9" w:rsidRDefault="00CD3836" w:rsidP="007F482E">
      <w:pPr>
        <w:adjustRightInd w:val="0"/>
        <w:snapToGrid w:val="0"/>
        <w:spacing w:line="400" w:lineRule="exact"/>
        <w:ind w:firstLineChars="200" w:firstLine="420"/>
        <w:rPr>
          <w:rFonts w:asciiTheme="minorEastAsia" w:hAnsiTheme="minorEastAsia" w:cs="宋体"/>
          <w:bCs/>
          <w:szCs w:val="21"/>
        </w:rPr>
      </w:pPr>
      <w:r w:rsidRPr="002F4CA9">
        <w:rPr>
          <w:rFonts w:asciiTheme="minorEastAsia" w:hAnsiTheme="minorEastAsia" w:cs="宋体" w:hint="eastAsia"/>
          <w:bCs/>
          <w:szCs w:val="21"/>
        </w:rPr>
        <w:lastRenderedPageBreak/>
        <w:t>第二条 本办法所称考试是指参加由国家、省市、学校以及学校系(部)、教研室组织的与学生学业有关的各种考试。</w:t>
      </w:r>
    </w:p>
    <w:p w:rsidR="00CD3836" w:rsidRPr="002F4CA9" w:rsidRDefault="00CD3836" w:rsidP="007F482E">
      <w:pPr>
        <w:adjustRightInd w:val="0"/>
        <w:snapToGrid w:val="0"/>
        <w:spacing w:line="400" w:lineRule="exact"/>
        <w:ind w:firstLineChars="200" w:firstLine="420"/>
        <w:rPr>
          <w:rFonts w:asciiTheme="minorEastAsia" w:hAnsiTheme="minorEastAsia" w:cs="宋体"/>
          <w:bCs/>
          <w:szCs w:val="21"/>
        </w:rPr>
      </w:pPr>
      <w:r w:rsidRPr="002F4CA9">
        <w:rPr>
          <w:rFonts w:asciiTheme="minorEastAsia" w:hAnsiTheme="minorEastAsia" w:cs="宋体" w:hint="eastAsia"/>
          <w:bCs/>
          <w:szCs w:val="21"/>
        </w:rPr>
        <w:t>第三条 对参加考试的考生违反考试管理规定和考场纪律，影响考试公平、公正行为的认定与处理，适用本办法。对考试违规行为的认定与处理应当公开公平、合法适当。</w:t>
      </w:r>
    </w:p>
    <w:p w:rsidR="00CD3836" w:rsidRDefault="00CD3836" w:rsidP="007F482E">
      <w:pPr>
        <w:adjustRightInd w:val="0"/>
        <w:snapToGrid w:val="0"/>
        <w:spacing w:line="400" w:lineRule="exact"/>
        <w:ind w:firstLineChars="200" w:firstLine="420"/>
        <w:rPr>
          <w:rFonts w:asciiTheme="minorEastAsia" w:hAnsiTheme="minorEastAsia" w:cs="宋体"/>
          <w:bCs/>
          <w:szCs w:val="21"/>
        </w:rPr>
      </w:pPr>
      <w:r w:rsidRPr="002F4CA9">
        <w:rPr>
          <w:rFonts w:asciiTheme="minorEastAsia" w:hAnsiTheme="minorEastAsia" w:cs="宋体" w:hint="eastAsia"/>
          <w:bCs/>
          <w:szCs w:val="21"/>
        </w:rPr>
        <w:t>第四条 学校教务处负责全校考试组织管理与监督。依据本办法，负责对考试违规行为的认定。</w:t>
      </w:r>
    </w:p>
    <w:p w:rsidR="007F257A" w:rsidRPr="002F4CA9" w:rsidRDefault="007F257A" w:rsidP="007F482E">
      <w:pPr>
        <w:adjustRightInd w:val="0"/>
        <w:snapToGrid w:val="0"/>
        <w:spacing w:line="400" w:lineRule="exact"/>
        <w:ind w:firstLineChars="200" w:firstLine="420"/>
        <w:rPr>
          <w:rFonts w:asciiTheme="minorEastAsia" w:hAnsiTheme="minorEastAsia" w:cs="宋体"/>
          <w:bCs/>
          <w:szCs w:val="21"/>
        </w:rPr>
      </w:pPr>
    </w:p>
    <w:p w:rsidR="00CD3836" w:rsidRPr="002F4CA9" w:rsidRDefault="00CD3836" w:rsidP="007F482E">
      <w:pPr>
        <w:spacing w:line="400" w:lineRule="exact"/>
        <w:jc w:val="center"/>
        <w:rPr>
          <w:rFonts w:asciiTheme="minorEastAsia" w:eastAsia="宋体" w:hAnsiTheme="minorEastAsia" w:cs="Times New Roman"/>
          <w:b/>
          <w:szCs w:val="21"/>
        </w:rPr>
      </w:pPr>
      <w:bookmarkStart w:id="29" w:name="_Toc489257058"/>
      <w:r w:rsidRPr="002F4CA9">
        <w:rPr>
          <w:rFonts w:asciiTheme="minorEastAsia" w:eastAsia="宋体" w:hAnsiTheme="minorEastAsia" w:cs="Times New Roman" w:hint="eastAsia"/>
          <w:b/>
          <w:szCs w:val="21"/>
        </w:rPr>
        <w:t>第二章  违规行为的认定与处理</w:t>
      </w:r>
      <w:bookmarkEnd w:id="29"/>
    </w:p>
    <w:p w:rsidR="00CD3836" w:rsidRPr="002F4CA9" w:rsidRDefault="00CD3836" w:rsidP="007F482E">
      <w:pPr>
        <w:adjustRightInd w:val="0"/>
        <w:snapToGrid w:val="0"/>
        <w:spacing w:line="400" w:lineRule="exact"/>
        <w:ind w:firstLineChars="200" w:firstLine="420"/>
        <w:rPr>
          <w:rFonts w:asciiTheme="minorEastAsia" w:hAnsiTheme="minorEastAsia" w:cs="宋体"/>
          <w:bCs/>
          <w:szCs w:val="21"/>
        </w:rPr>
      </w:pPr>
      <w:r w:rsidRPr="002F4CA9">
        <w:rPr>
          <w:rFonts w:asciiTheme="minorEastAsia" w:hAnsiTheme="minorEastAsia" w:cs="宋体" w:hint="eastAsia"/>
          <w:bCs/>
          <w:szCs w:val="21"/>
        </w:rPr>
        <w:t>第五条 考生不遵守考场纪律，不服从考试工作人员的安排与要求，有下列行为之一的，应当认定为考试违纪：</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w:t>
      </w:r>
      <w:proofErr w:type="gramStart"/>
      <w:r w:rsidRPr="002F4CA9">
        <w:rPr>
          <w:rFonts w:asciiTheme="minorEastAsia" w:hAnsiTheme="minorEastAsia" w:cs="宋体" w:hint="eastAsia"/>
          <w:bCs/>
          <w:szCs w:val="21"/>
        </w:rPr>
        <w:t>一</w:t>
      </w:r>
      <w:proofErr w:type="gramEnd"/>
      <w:r w:rsidRPr="002F4CA9">
        <w:rPr>
          <w:rFonts w:asciiTheme="minorEastAsia" w:hAnsiTheme="minorEastAsia" w:cs="宋体" w:hint="eastAsia"/>
          <w:bCs/>
          <w:szCs w:val="21"/>
        </w:rPr>
        <w:t>)携带规定以外的物品进入考场或者未放在指定位置的；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(二)未在规定的座位参加考试的；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(三)考试开始信号发出前答题或者考试结束信号发出后继续答题的；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(四)在考试过程中左顾右盼、交头接耳、互打暗号或者手势的；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(五)在考场内，喧哗或者实施其他影响考场秩序行为的；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(六)未经考试工作人员同意在考试过程中擅自离开考场的；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(七)将试卷、答卷(含答题卡、答题纸等，下同)、草稿纸等考试用纸带出考场的；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(八)用规定以外的笔或者纸答题或者在试卷规定以外的地方书写姓名、考号或者以其他方式在答卷上标记信息的；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(九)其他违反考场规则但尚未构成作弊的行为。</w:t>
      </w:r>
    </w:p>
    <w:p w:rsidR="00CD3836" w:rsidRPr="002F4CA9" w:rsidRDefault="00CD3836" w:rsidP="007F482E">
      <w:pPr>
        <w:adjustRightInd w:val="0"/>
        <w:snapToGrid w:val="0"/>
        <w:spacing w:line="400" w:lineRule="exact"/>
        <w:ind w:firstLineChars="200" w:firstLine="420"/>
        <w:rPr>
          <w:rFonts w:asciiTheme="minorEastAsia" w:hAnsiTheme="minorEastAsia" w:cs="宋体"/>
          <w:bCs/>
          <w:szCs w:val="21"/>
        </w:rPr>
      </w:pPr>
      <w:r w:rsidRPr="002F4CA9">
        <w:rPr>
          <w:rFonts w:asciiTheme="minorEastAsia" w:hAnsiTheme="minorEastAsia" w:cs="宋体" w:hint="eastAsia"/>
          <w:bCs/>
          <w:szCs w:val="21"/>
        </w:rPr>
        <w:t>第六条 考生违背考试公平、公正原则，以不正当手段获得或者试图获得试题答案、考试成绩，有下列行为之一的，应当认定为考试作弊：</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w:t>
      </w:r>
      <w:proofErr w:type="gramStart"/>
      <w:r w:rsidRPr="002F4CA9">
        <w:rPr>
          <w:rFonts w:asciiTheme="minorEastAsia" w:hAnsiTheme="minorEastAsia" w:cs="宋体" w:hint="eastAsia"/>
          <w:bCs/>
          <w:szCs w:val="21"/>
        </w:rPr>
        <w:t>一</w:t>
      </w:r>
      <w:proofErr w:type="gramEnd"/>
      <w:r w:rsidRPr="002F4CA9">
        <w:rPr>
          <w:rFonts w:asciiTheme="minorEastAsia" w:hAnsiTheme="minorEastAsia" w:cs="宋体" w:hint="eastAsia"/>
          <w:bCs/>
          <w:szCs w:val="21"/>
        </w:rPr>
        <w:t>)携带与考试内容相关的文字材料或者存储有与考试内容相关资料的电子设备参加考试的：</w:t>
      </w:r>
    </w:p>
    <w:p w:rsidR="00CD3836" w:rsidRPr="002F4CA9" w:rsidRDefault="00CD3836" w:rsidP="007F482E">
      <w:pPr>
        <w:adjustRightInd w:val="0"/>
        <w:snapToGrid w:val="0"/>
        <w:spacing w:line="400" w:lineRule="exact"/>
        <w:ind w:firstLineChars="200" w:firstLine="420"/>
        <w:rPr>
          <w:rFonts w:asciiTheme="minorEastAsia" w:hAnsiTheme="minorEastAsia" w:cs="宋体"/>
          <w:bCs/>
          <w:szCs w:val="21"/>
        </w:rPr>
      </w:pPr>
      <w:r w:rsidRPr="002F4CA9">
        <w:rPr>
          <w:rFonts w:asciiTheme="minorEastAsia" w:hAnsiTheme="minorEastAsia" w:cs="宋体" w:hint="eastAsia"/>
          <w:bCs/>
          <w:szCs w:val="21"/>
        </w:rPr>
        <w:t>(二)抄袭或者协助他人抄袭试题答案或者与考试内容相关的资料的；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(三)抢夺、窃取他人试卷、答卷或者强迫他人为自己抄袭提供方便的；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(四)在考试过程中使用通讯设备的；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(五)由他人冒名代替参加考试的；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(六)故意销毁试卷、答卷或者考试材料的；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(七)在答卷上填写与本人身份不符的姓名、考号等信息的；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(八)传、接物品或者交换试卷、答卷、草稿纸的；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(九)其他作弊行为。</w:t>
      </w:r>
    </w:p>
    <w:p w:rsidR="00CD3836" w:rsidRPr="002F4CA9" w:rsidRDefault="00CD3836" w:rsidP="007F482E">
      <w:pPr>
        <w:adjustRightInd w:val="0"/>
        <w:snapToGrid w:val="0"/>
        <w:spacing w:line="400" w:lineRule="exact"/>
        <w:ind w:firstLineChars="200" w:firstLine="420"/>
        <w:rPr>
          <w:rFonts w:asciiTheme="minorEastAsia" w:hAnsiTheme="minorEastAsia" w:cs="宋体"/>
          <w:bCs/>
          <w:szCs w:val="21"/>
        </w:rPr>
      </w:pPr>
      <w:r w:rsidRPr="002F4CA9">
        <w:rPr>
          <w:rFonts w:asciiTheme="minorEastAsia" w:hAnsiTheme="minorEastAsia" w:cs="宋体" w:hint="eastAsia"/>
          <w:bCs/>
          <w:szCs w:val="21"/>
        </w:rPr>
        <w:t>第七条 学校考试领导小组、各二级学院考试工作人员在考试过程中或者在考试结束后发现下列行为之一的，应当认定相关的考生实施了考试作弊行为：</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lastRenderedPageBreak/>
        <w:t xml:space="preserve">    (</w:t>
      </w:r>
      <w:proofErr w:type="gramStart"/>
      <w:r w:rsidRPr="002F4CA9">
        <w:rPr>
          <w:rFonts w:asciiTheme="minorEastAsia" w:hAnsiTheme="minorEastAsia" w:cs="宋体" w:hint="eastAsia"/>
          <w:bCs/>
          <w:szCs w:val="21"/>
        </w:rPr>
        <w:t>一</w:t>
      </w:r>
      <w:proofErr w:type="gramEnd"/>
      <w:r w:rsidRPr="002F4CA9">
        <w:rPr>
          <w:rFonts w:asciiTheme="minorEastAsia" w:hAnsiTheme="minorEastAsia" w:cs="宋体" w:hint="eastAsia"/>
          <w:bCs/>
          <w:szCs w:val="21"/>
        </w:rPr>
        <w:t>)通过伪造身份证、准考证、</w:t>
      </w:r>
      <w:proofErr w:type="gramStart"/>
      <w:r w:rsidRPr="002F4CA9">
        <w:rPr>
          <w:rFonts w:asciiTheme="minorEastAsia" w:hAnsiTheme="minorEastAsia" w:cs="宋体" w:hint="eastAsia"/>
          <w:bCs/>
          <w:szCs w:val="21"/>
        </w:rPr>
        <w:t>考试证获得</w:t>
      </w:r>
      <w:proofErr w:type="gramEnd"/>
      <w:r w:rsidRPr="002F4CA9">
        <w:rPr>
          <w:rFonts w:asciiTheme="minorEastAsia" w:hAnsiTheme="minorEastAsia" w:cs="宋体" w:hint="eastAsia"/>
          <w:bCs/>
          <w:szCs w:val="21"/>
        </w:rPr>
        <w:t>考试资格和考试成绩的；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(二)评卷过程中被发现同一科目同一考场有两份以上(含两份)答卷答案雷同的(包括参加国家、省级统一考试)；</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(三)考场纪律混乱、考试秩序失控，出现大面积考试作弊现象的；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(四)考试工作人员协助实施作弊行为，事后查实的；</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(五)其他应认定为作弊的行为。 </w:t>
      </w:r>
    </w:p>
    <w:p w:rsidR="00CD3836" w:rsidRPr="002F4CA9" w:rsidRDefault="00CD3836" w:rsidP="007F482E">
      <w:pPr>
        <w:adjustRightInd w:val="0"/>
        <w:snapToGrid w:val="0"/>
        <w:spacing w:line="400" w:lineRule="exact"/>
        <w:ind w:firstLineChars="200" w:firstLine="420"/>
        <w:rPr>
          <w:rFonts w:asciiTheme="minorEastAsia" w:hAnsiTheme="minorEastAsia" w:cs="宋体"/>
          <w:bCs/>
          <w:szCs w:val="21"/>
        </w:rPr>
      </w:pPr>
      <w:r w:rsidRPr="002F4CA9">
        <w:rPr>
          <w:rFonts w:asciiTheme="minorEastAsia" w:hAnsiTheme="minorEastAsia" w:cs="宋体" w:hint="eastAsia"/>
          <w:bCs/>
          <w:szCs w:val="21"/>
        </w:rPr>
        <w:t>第八条 考试违纪、作弊者(含协同者)，做如下处理：</w:t>
      </w:r>
    </w:p>
    <w:p w:rsidR="00CD3836" w:rsidRPr="002F4CA9" w:rsidRDefault="00CD3836" w:rsidP="007F482E">
      <w:pPr>
        <w:adjustRightInd w:val="0"/>
        <w:snapToGrid w:val="0"/>
        <w:spacing w:line="400" w:lineRule="exact"/>
        <w:rPr>
          <w:rFonts w:asciiTheme="minorEastAsia" w:hAnsiTheme="minorEastAsia" w:cs="宋体"/>
          <w:bCs/>
          <w:szCs w:val="21"/>
        </w:rPr>
      </w:pPr>
      <w:r w:rsidRPr="002F4CA9">
        <w:rPr>
          <w:rFonts w:asciiTheme="minorEastAsia" w:hAnsiTheme="minorEastAsia" w:cs="宋体" w:hint="eastAsia"/>
          <w:bCs/>
          <w:szCs w:val="21"/>
        </w:rPr>
        <w:t xml:space="preserve">    考试违纪该课程考核成绩记为无效，并视违纪情节给予警告、严重警告处分。经教育表现良好，在毕业前给予补考机会。</w:t>
      </w:r>
    </w:p>
    <w:p w:rsidR="00CD3836" w:rsidRDefault="00CD3836" w:rsidP="007F482E">
      <w:pPr>
        <w:adjustRightInd w:val="0"/>
        <w:snapToGrid w:val="0"/>
        <w:spacing w:line="400" w:lineRule="exact"/>
        <w:ind w:firstLine="570"/>
        <w:rPr>
          <w:rFonts w:asciiTheme="minorEastAsia" w:hAnsiTheme="minorEastAsia" w:cs="宋体"/>
          <w:bCs/>
          <w:szCs w:val="21"/>
        </w:rPr>
      </w:pPr>
      <w:r w:rsidRPr="002F4CA9">
        <w:rPr>
          <w:rFonts w:asciiTheme="minorEastAsia" w:hAnsiTheme="minorEastAsia" w:cs="宋体" w:hint="eastAsia"/>
          <w:bCs/>
          <w:szCs w:val="21"/>
        </w:rPr>
        <w:t>考试作弊该课程考核成绩记为无效，视情节给予记过、留校察看处分；委托他人代考、替他人考试、以不正常手段获得有关考试试题、试卷等作弊行为极其严重的，该课程考核成绩记为无效，给予开除学籍处理。</w:t>
      </w:r>
    </w:p>
    <w:p w:rsidR="007F257A" w:rsidRPr="002F4CA9" w:rsidRDefault="007F257A" w:rsidP="007F482E">
      <w:pPr>
        <w:adjustRightInd w:val="0"/>
        <w:snapToGrid w:val="0"/>
        <w:spacing w:line="400" w:lineRule="exact"/>
        <w:ind w:firstLine="570"/>
        <w:rPr>
          <w:rFonts w:asciiTheme="minorEastAsia" w:hAnsiTheme="minorEastAsia" w:cs="宋体"/>
          <w:bCs/>
          <w:szCs w:val="21"/>
        </w:rPr>
      </w:pPr>
    </w:p>
    <w:p w:rsidR="00CD3836" w:rsidRPr="002F4CA9" w:rsidRDefault="00CD3836" w:rsidP="007F482E">
      <w:pPr>
        <w:spacing w:line="400" w:lineRule="exact"/>
        <w:jc w:val="center"/>
        <w:rPr>
          <w:rFonts w:asciiTheme="minorEastAsia" w:eastAsia="宋体" w:hAnsiTheme="minorEastAsia" w:cs="Times New Roman"/>
          <w:b/>
          <w:szCs w:val="21"/>
        </w:rPr>
      </w:pPr>
      <w:bookmarkStart w:id="30" w:name="_Toc489257059"/>
      <w:r w:rsidRPr="002F4CA9">
        <w:rPr>
          <w:rFonts w:asciiTheme="minorEastAsia" w:eastAsia="宋体" w:hAnsiTheme="minorEastAsia" w:cs="Times New Roman" w:hint="eastAsia"/>
          <w:b/>
          <w:szCs w:val="21"/>
        </w:rPr>
        <w:t>第三章  处理程序</w:t>
      </w:r>
      <w:bookmarkEnd w:id="30"/>
    </w:p>
    <w:p w:rsidR="00CD3836" w:rsidRPr="002F4CA9" w:rsidRDefault="00CD3836" w:rsidP="007F482E">
      <w:pPr>
        <w:adjustRightInd w:val="0"/>
        <w:snapToGrid w:val="0"/>
        <w:spacing w:line="400" w:lineRule="exact"/>
        <w:ind w:firstLineChars="200" w:firstLine="420"/>
        <w:rPr>
          <w:rFonts w:asciiTheme="minorEastAsia" w:hAnsiTheme="minorEastAsia" w:cs="宋体"/>
          <w:bCs/>
          <w:szCs w:val="21"/>
        </w:rPr>
      </w:pPr>
      <w:r w:rsidRPr="002F4CA9">
        <w:rPr>
          <w:rFonts w:asciiTheme="minorEastAsia" w:hAnsiTheme="minorEastAsia" w:cs="宋体" w:hint="eastAsia"/>
          <w:bCs/>
          <w:szCs w:val="21"/>
        </w:rPr>
        <w:t>第九条 考试工作人员在考试过程中发现考生实施本办法第五条、第六条所列考试违纪、作弊行为的，应当及时予以纠正并如实记录；对考生用于作弊的材料、工具等，应予暂扣。考生违规记录作为认定考生违规事实的依据，应当由两名以上(含两名)监考员或者考场巡视员、督考员签字确认。考试工作人员应当向违纪考生告知违规记录的内容，对暂扣的考生物品应填写收据。</w:t>
      </w:r>
    </w:p>
    <w:p w:rsidR="00CD3836" w:rsidRPr="002F4CA9" w:rsidRDefault="00CD3836" w:rsidP="007F482E">
      <w:pPr>
        <w:adjustRightInd w:val="0"/>
        <w:snapToGrid w:val="0"/>
        <w:spacing w:line="400" w:lineRule="exact"/>
        <w:ind w:firstLineChars="200" w:firstLine="420"/>
        <w:rPr>
          <w:rFonts w:asciiTheme="minorEastAsia" w:hAnsiTheme="minorEastAsia" w:cs="宋体"/>
          <w:bCs/>
          <w:szCs w:val="21"/>
        </w:rPr>
      </w:pPr>
      <w:r w:rsidRPr="002F4CA9">
        <w:rPr>
          <w:rFonts w:asciiTheme="minorEastAsia" w:hAnsiTheme="minorEastAsia" w:cs="宋体" w:hint="eastAsia"/>
          <w:bCs/>
          <w:szCs w:val="21"/>
        </w:rPr>
        <w:t>第十条 各二级学院组织的考试，考试违纪、作弊认定办法同第八条。考试结束后由各二级学院</w:t>
      </w:r>
      <w:proofErr w:type="gramStart"/>
      <w:r w:rsidRPr="002F4CA9">
        <w:rPr>
          <w:rFonts w:asciiTheme="minorEastAsia" w:hAnsiTheme="minorEastAsia" w:cs="宋体" w:hint="eastAsia"/>
          <w:bCs/>
          <w:szCs w:val="21"/>
        </w:rPr>
        <w:t>教学办</w:t>
      </w:r>
      <w:proofErr w:type="gramEnd"/>
      <w:r w:rsidRPr="002F4CA9">
        <w:rPr>
          <w:rFonts w:asciiTheme="minorEastAsia" w:hAnsiTheme="minorEastAsia" w:cs="宋体" w:hint="eastAsia"/>
          <w:bCs/>
          <w:szCs w:val="21"/>
        </w:rPr>
        <w:t>以书面形式上报教务处，由教务处审核后由学校下发学生考试违纪、作弊处理决定。</w:t>
      </w:r>
    </w:p>
    <w:p w:rsidR="00CD3836" w:rsidRDefault="00CD3836" w:rsidP="007F482E">
      <w:pPr>
        <w:adjustRightInd w:val="0"/>
        <w:snapToGrid w:val="0"/>
        <w:spacing w:line="400" w:lineRule="exact"/>
        <w:ind w:firstLineChars="200" w:firstLine="420"/>
        <w:rPr>
          <w:rFonts w:asciiTheme="minorEastAsia" w:hAnsiTheme="minorEastAsia" w:cs="宋体"/>
          <w:bCs/>
          <w:szCs w:val="21"/>
        </w:rPr>
      </w:pPr>
      <w:r w:rsidRPr="002F4CA9">
        <w:rPr>
          <w:rFonts w:asciiTheme="minorEastAsia" w:hAnsiTheme="minorEastAsia" w:cs="宋体" w:hint="eastAsia"/>
          <w:bCs/>
          <w:szCs w:val="21"/>
        </w:rPr>
        <w:t>第十一条 处理程序根据《辽宁现代服务职业技术学院学生违纪处分实施细则》相关条款办理。</w:t>
      </w:r>
    </w:p>
    <w:p w:rsidR="007F257A" w:rsidRPr="002F4CA9" w:rsidRDefault="007F257A" w:rsidP="007F482E">
      <w:pPr>
        <w:adjustRightInd w:val="0"/>
        <w:snapToGrid w:val="0"/>
        <w:spacing w:line="400" w:lineRule="exact"/>
        <w:ind w:firstLineChars="200" w:firstLine="420"/>
        <w:rPr>
          <w:rFonts w:asciiTheme="minorEastAsia" w:hAnsiTheme="minorEastAsia" w:cs="宋体"/>
          <w:bCs/>
          <w:szCs w:val="21"/>
        </w:rPr>
      </w:pPr>
    </w:p>
    <w:p w:rsidR="00CD3836" w:rsidRPr="002F4CA9" w:rsidRDefault="00CD3836" w:rsidP="007F482E">
      <w:pPr>
        <w:spacing w:line="400" w:lineRule="exact"/>
        <w:jc w:val="center"/>
        <w:rPr>
          <w:rFonts w:asciiTheme="minorEastAsia" w:eastAsia="宋体" w:hAnsiTheme="minorEastAsia" w:cs="Times New Roman"/>
          <w:b/>
          <w:szCs w:val="21"/>
        </w:rPr>
      </w:pPr>
      <w:bookmarkStart w:id="31" w:name="_Toc489257060"/>
      <w:r w:rsidRPr="002F4CA9">
        <w:rPr>
          <w:rFonts w:asciiTheme="minorEastAsia" w:eastAsia="宋体" w:hAnsiTheme="minorEastAsia" w:cs="Times New Roman" w:hint="eastAsia"/>
          <w:b/>
          <w:szCs w:val="21"/>
        </w:rPr>
        <w:t>第四章  附  则</w:t>
      </w:r>
      <w:bookmarkEnd w:id="31"/>
    </w:p>
    <w:p w:rsidR="00CD3836" w:rsidRPr="002F4CA9" w:rsidRDefault="00CD3836" w:rsidP="007F482E">
      <w:pPr>
        <w:spacing w:line="400" w:lineRule="exact"/>
        <w:ind w:firstLineChars="200" w:firstLine="420"/>
        <w:jc w:val="left"/>
        <w:rPr>
          <w:rFonts w:asciiTheme="minorEastAsia" w:hAnsiTheme="minorEastAsia" w:cs="宋体"/>
          <w:bCs/>
          <w:szCs w:val="21"/>
        </w:rPr>
      </w:pPr>
      <w:r w:rsidRPr="002F4CA9">
        <w:rPr>
          <w:rFonts w:asciiTheme="minorEastAsia" w:hAnsiTheme="minorEastAsia" w:cs="宋体" w:hint="eastAsia"/>
          <w:bCs/>
          <w:szCs w:val="21"/>
        </w:rPr>
        <w:t>第十二条 本办法自2017年9月1日起实施，本办法由教务处负责解释，原有相关规定同时废止，学校其它规定与本办法不一致的，以本办法为准。</w:t>
      </w:r>
    </w:p>
    <w:p w:rsidR="00CD3836" w:rsidRPr="002F4CA9" w:rsidRDefault="00CD3836" w:rsidP="007F482E">
      <w:pPr>
        <w:spacing w:line="400" w:lineRule="exact"/>
        <w:ind w:firstLineChars="200" w:firstLine="420"/>
        <w:jc w:val="center"/>
        <w:rPr>
          <w:rFonts w:asciiTheme="minorEastAsia" w:hAnsiTheme="minorEastAsia" w:cs="宋体"/>
          <w:bCs/>
          <w:szCs w:val="21"/>
        </w:rPr>
      </w:pPr>
    </w:p>
    <w:p w:rsidR="00CD3836" w:rsidRDefault="00CD3836" w:rsidP="007F482E">
      <w:pPr>
        <w:spacing w:line="400" w:lineRule="exact"/>
      </w:pPr>
    </w:p>
    <w:p w:rsidR="00A64606" w:rsidRPr="00CD3836"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276284" w:rsidRPr="00DE4C5D" w:rsidRDefault="00276284"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A64606" w:rsidRPr="00276284" w:rsidRDefault="00A64606" w:rsidP="007F482E">
      <w:pPr>
        <w:pStyle w:val="a4"/>
        <w:spacing w:line="400" w:lineRule="exact"/>
        <w:rPr>
          <w:rFonts w:asciiTheme="minorEastAsia" w:eastAsiaTheme="minorEastAsia" w:hAnsiTheme="minorEastAsia"/>
          <w:sz w:val="36"/>
          <w:szCs w:val="36"/>
        </w:rPr>
      </w:pPr>
      <w:bookmarkStart w:id="32" w:name="_Toc529274525"/>
      <w:r w:rsidRPr="00276284">
        <w:rPr>
          <w:rFonts w:asciiTheme="minorEastAsia" w:eastAsiaTheme="minorEastAsia" w:hAnsiTheme="minorEastAsia" w:hint="eastAsia"/>
          <w:sz w:val="36"/>
          <w:szCs w:val="36"/>
        </w:rPr>
        <w:lastRenderedPageBreak/>
        <w:t>学生违纪处分实施细则</w:t>
      </w:r>
      <w:bookmarkStart w:id="33" w:name="_Toc489257101"/>
      <w:bookmarkEnd w:id="32"/>
    </w:p>
    <w:p w:rsidR="00276284" w:rsidRPr="00276284" w:rsidRDefault="00276284" w:rsidP="007F482E">
      <w:pPr>
        <w:spacing w:line="400" w:lineRule="exact"/>
        <w:jc w:val="center"/>
        <w:rPr>
          <w:rFonts w:asciiTheme="minorEastAsia" w:hAnsiTheme="minorEastAsia"/>
          <w:b/>
          <w:szCs w:val="21"/>
        </w:rPr>
      </w:pPr>
    </w:p>
    <w:p w:rsidR="00A64606" w:rsidRPr="00276284" w:rsidRDefault="00A64606" w:rsidP="007F482E">
      <w:pPr>
        <w:spacing w:line="400" w:lineRule="exact"/>
        <w:jc w:val="center"/>
        <w:rPr>
          <w:rFonts w:asciiTheme="minorEastAsia" w:hAnsiTheme="minorEastAsia"/>
          <w:b/>
          <w:szCs w:val="21"/>
        </w:rPr>
      </w:pPr>
      <w:r w:rsidRPr="00276284">
        <w:rPr>
          <w:rFonts w:asciiTheme="minorEastAsia" w:hAnsiTheme="minorEastAsia" w:hint="eastAsia"/>
          <w:b/>
          <w:szCs w:val="21"/>
        </w:rPr>
        <w:t>第一章  总</w:t>
      </w:r>
      <w:r w:rsidR="00276284">
        <w:rPr>
          <w:rFonts w:asciiTheme="minorEastAsia" w:hAnsiTheme="minorEastAsia" w:hint="eastAsia"/>
          <w:b/>
          <w:szCs w:val="21"/>
        </w:rPr>
        <w:t xml:space="preserve">  </w:t>
      </w:r>
      <w:r w:rsidRPr="00276284">
        <w:rPr>
          <w:rFonts w:asciiTheme="minorEastAsia" w:hAnsiTheme="minorEastAsia" w:hint="eastAsia"/>
          <w:b/>
          <w:szCs w:val="21"/>
        </w:rPr>
        <w:t>则</w:t>
      </w:r>
      <w:bookmarkEnd w:id="33"/>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第一条 为贯彻国家教育方针，规范学院学生管理行为，维护学院正常的教育教学秩序和生活秩序，保障学生合法权益，促进学生德、智、体、美全面发展，成为社会主义建设者和接班人，依据教育部《普通高等学校学生管理规定》和国家有关法律、法规制定本细则。</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第二条 本细则适用于对在辽宁现代服务职业技术学院（以下称学院）接受普通高等学历教育专科学生的管理。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第三条 学生在享有法律、法规及学院章程赋予的权利的同时，有遵守法律、法规、学院章程和各项规章制度的义务。</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第四条 学院坚持依法治校，科学管理，健全和完善管理制度，规范管理行为，将管理与育人相结合，不断提高管理和服务水平。</w:t>
      </w:r>
    </w:p>
    <w:p w:rsidR="00FF0013"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第五条 学院给予学生处分，应当坚持教育与惩戒相结合，与学生违法、违纪行为的性质和过错的严重程度相适应。学院对学生的处分，应当做到证据充分、依据明确、定性准确、程序正当、处分适当。</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p>
    <w:p w:rsidR="00FF0013" w:rsidRPr="00921812" w:rsidRDefault="00FF0013" w:rsidP="007F482E">
      <w:pPr>
        <w:spacing w:line="400" w:lineRule="exact"/>
        <w:jc w:val="center"/>
        <w:rPr>
          <w:rFonts w:asciiTheme="minorEastAsia" w:eastAsia="宋体" w:hAnsiTheme="minorEastAsia" w:cs="Times New Roman"/>
          <w:b/>
          <w:szCs w:val="21"/>
        </w:rPr>
      </w:pPr>
      <w:bookmarkStart w:id="34" w:name="_Toc489257102"/>
      <w:r w:rsidRPr="00921812">
        <w:rPr>
          <w:rFonts w:asciiTheme="minorEastAsia" w:eastAsia="宋体" w:hAnsiTheme="minorEastAsia" w:cs="Times New Roman" w:hint="eastAsia"/>
          <w:b/>
          <w:szCs w:val="21"/>
        </w:rPr>
        <w:t>第二章  处分的种类和运用</w:t>
      </w:r>
      <w:bookmarkEnd w:id="34"/>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第六条 对有违反法律法规、学院章程以及学院纪律行为的学生，学院应当给予批评教育，并可视情节轻重，给予如下纪律处分：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（一）警告；</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（二）严重警告；</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（三）记过；</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（四）留校察看；</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（五）开除学籍。</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第七条 二人及以上共同违纪的，根据各自的作用、情节、过错的严重程度及影响程度，按共同违纪分别予以处分。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第八条 有下列情形之一的，可以从轻、减轻或免于纪律处分：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（一）违纪情节明显轻微，且认错态度良好的；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（二）违纪后主动向学院报告，如实承认违纪事实，检查认识深刻，确有悔改表现且未造成不良后果的；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（三）有证据证明违纪是由于他人胁迫或诱骗的；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（四）主动终止违纪行为或采取措施减轻违纪后果的；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（五）有其他从轻、减轻、免于纪律处分表现的。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第九条 有下列情形之一的，可以从重或加重纪律处分：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lastRenderedPageBreak/>
        <w:t>（一）违纪后对检举人、证人进行威胁、恐吓、诽谤、侮辱、诬陷或实施报复的；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（二）违纪后为逃避处分，隐瞒不报，私下了结的；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（三）违纪后隐瞒实情或唆使他人提供伪证的；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（四）制造障碍，故意造成调查困难，妨碍取证的；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（五）违纪造成损失或伤害，拒绝赔偿损失或承担相关费用的；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（六）勾结校外人员违纪应受处分的；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（七）策划或组织群体违纪的，或在共同违纪中起主要作用的；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（八）同时犯有两种以上违纪行为的；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（九）受纪律处分后，在处分期限内再次违纪应受处分的。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第十条 屡次违反学院规定受到纪律处分，经教育不改者，给予开除学籍处分。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第十一条 在留校察看期间又有违纪行为应受处分的，给予开除学籍处分。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第十二条 给予开除学籍处分的学生由学院发给学习证明，学生按学院规定的期限离校，档案由学院退回其家庭所在地，户口按照国家相关规定</w:t>
      </w:r>
      <w:proofErr w:type="gramStart"/>
      <w:r w:rsidRPr="00921812">
        <w:rPr>
          <w:rFonts w:asciiTheme="minorEastAsia" w:hAnsiTheme="minorEastAsia" w:cs="宋体" w:hint="eastAsia"/>
          <w:bCs/>
          <w:szCs w:val="21"/>
        </w:rPr>
        <w:t>迁回</w:t>
      </w:r>
      <w:proofErr w:type="gramEnd"/>
      <w:r w:rsidRPr="00921812">
        <w:rPr>
          <w:rFonts w:asciiTheme="minorEastAsia" w:hAnsiTheme="minorEastAsia" w:cs="宋体" w:hint="eastAsia"/>
          <w:bCs/>
          <w:szCs w:val="21"/>
        </w:rPr>
        <w:t>原户籍地或家庭户籍所在地。</w:t>
      </w:r>
    </w:p>
    <w:p w:rsidR="00FF0013"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第十三条 因违纪行为造成国家、集体或他人的经济损失，违纪者应当赔偿；因违纪行为造成他人、组织名誉损害的，违纪者应当赔礼道歉；因违纪行为造成的校园环境等的破坏，违纪者应当恢复原状或赔偿损失。</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p>
    <w:p w:rsidR="00FF0013" w:rsidRPr="00921812" w:rsidRDefault="00FF0013" w:rsidP="007F482E">
      <w:pPr>
        <w:spacing w:line="400" w:lineRule="exact"/>
        <w:jc w:val="center"/>
        <w:rPr>
          <w:rFonts w:asciiTheme="minorEastAsia" w:eastAsia="宋体" w:hAnsiTheme="minorEastAsia" w:cs="Times New Roman"/>
          <w:b/>
          <w:szCs w:val="21"/>
        </w:rPr>
      </w:pPr>
      <w:bookmarkStart w:id="35" w:name="_Toc489257103"/>
      <w:r w:rsidRPr="00921812">
        <w:rPr>
          <w:rFonts w:asciiTheme="minorEastAsia" w:eastAsia="宋体" w:hAnsiTheme="minorEastAsia" w:cs="Times New Roman" w:hint="eastAsia"/>
          <w:b/>
          <w:szCs w:val="21"/>
        </w:rPr>
        <w:t>第三章  违纪行为和处分</w:t>
      </w:r>
      <w:bookmarkEnd w:id="35"/>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第十四条 有违反宪法，反对四项基本原则，破坏安定团结，危害国家安全，扰乱社会秩序等行为的，视情节和认识态度，分别给予如下处分：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有反对或攻击四项基本原则，反对党的领导和反社会主义的言论、行为，危害后果严重或经教育坚持不改的，给予开除学籍处分；危害和影响较轻，对错误认识较好，并有真诚悔改或显著进步表现的，可以给予记过或留校察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（二）危害国家安全、颠覆国家政权、破坏国家统一、泄露国家秘密，后果严重的，给予开除学籍处分；危害和影响较轻，对错误认识较好，并有真诚悔改或显著进步表现的，可以给予记过或留校察看处分；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（三）煽动民族仇恨、民族歧视，破坏民族团结的，视情节、造成后果的程度及个人对错误的认识，给予记过、留校察看直至开除学籍处分；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（四）扰乱社会秩序，影响社会安全稳定的，视情节、造成后果的程度及个人对错误的认识，给予严重警告、记过、留校察看直至开除学籍处分；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（五）违反有关法律、法规，参与非法集会、游行、示威不听劝阻的，视情节给予记过以上处分；非法集会、游行、示威的组织者，给予开除学籍处分。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第十五条 违反国家法律、法规、规章，受到公安、司法机关处罚的，视其所受处罚的轻重给予如下处分：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lastRenderedPageBreak/>
        <w:t>（一）被处以治安警告、罚款者，视情节轻重给予警告或严重警告处分；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（二）被处以行政拘留不足5天的，视其性质和情节给予记过以上处分；被处以行政拘留5天以上不足10天的，视其性质和情节给予留校察看以上处分；被处以行政拘留10天以上的，给予开除学籍处分；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（三）被判处管制、拘役、有期徒刑（包括宣告缓期执行）及以上刑事处罚者，给予开除学籍处分。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第十六条 打架斗殴、为打架提供器械、作伪证的，视情节给予如下处分：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（一）肇事者（引起事端造成打架斗殴后果者）</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1.虽未动手打人，但行为上造成打架斗殴后果的，给予警告或严重警告处分。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2.动手打人并造成打架斗殴后果的，视情节给予记过以上处分。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3.进入他人寝室寻衅滋事或殴打他人的，或强迫他人离开寝室并进行殴打的，视情节和造成的损失或伤害程度，给予记过以上处分。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4.在打架现场带头起哄、摔砸物品等助长打架事态升级的，视情节给予严重警告以上处分。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（二）策划者（出谋划策或指使他人打架斗殴者）</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1.策划或唆使他人打架，造成打架后果的，给予严重警告或记过处分。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2.策划或唆使他人打架，造成人员伤害或损坏公、私物品的，给予记过或留校察看处分。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3.策划或唆使他人打架，造成严重后果的，给予开除学籍处分。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（三）打架者</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1.动手打人未伤他人的，给予警告或严重警告处分。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2.动手打人致他人伤害较轻的，给予记过或留校察看处分。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3.动手打人致他人伤害较重的，给予留校察看以上处分。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4.持械打人的，视情节，给予记过以上处分；对动用刀、匕首或各类管制器具等伤人的，给予留校察看以上处分。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5.先动手打人者，参照本款1、 2、 3相应规定加重一级处分。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（四）参与者</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1.以“劝架”为名，偏袒一方，促使殴斗事态发展，未直接动手的，给予警告或严重警告处分；造成后果的，给予严重警告以上处分。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2.勾引、唆使矛盾双方以外的本校学生参与打架斗殴的，视情节给予记过以上处分。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3.招引非本校学生参与打架斗殴的，参照相应条款加重一级处分。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（五）提供伪证者</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在学校对打架等违纪事件进行调查时，目击者（或知情者）故意为他人提供伪证的，给予警告、严重警告或记过处分；参与打架斗殴并作伪证的，加重处分。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（六）提供器械者</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lastRenderedPageBreak/>
        <w:t>1.有意为他人打架斗殴提供器械，未造成后果的，给予警告或严重警告处分；造成他人受伤的，视情节给予严重警告以上处分。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2.提供刀、匕首或其他各类管制器具等凶器者，给予记过以上处分。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（七）结伙打架斗殴的为首者，视情节给予留校察看以上处分；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（八）在处理打架斗殴事件过程中，当事者用不正当手段私下解决者，加重处分；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（九）打架斗殴事件已终止，事后报复者，视情节给予留校察看以上处分。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第十七条 考试违纪、作弊或违反考场纪律的，按《辽宁现代服务职业技术学院学生考试违纪与作弊认定及处理办法》执行。</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第十八条 有下列学术不端行为的，视情节，给予如下处分：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（一）剽窃、抄袭、侵占他人学术成果或篡改他人研究成果的，视情节给予记过以上处分，情节严重者，给予开除学籍处分；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（二）伪造科研数据、资料、文献或捏造事实、编造虚假研究成果的，视情节给予记过以上处分；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（三）由他人代写或为他人代写论文、买卖论文的，给予留校察看处分，情节严重者，给予开除学籍处分。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第十九条 赌博或变相赌博的，视情节，分别给予如下处分：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 xml:space="preserve">（一）参与赌博或变相赌博的，视情节，给予严重警告以上处分； </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（二）为他人赌博提供场所或工具的，为赌博放风的，视情节，给予警告以上处分；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（三）对赌博或变相赌博的为首者、提倡者，给予记过以上处分。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第二十条 “教唆他人吸毒”、“容留他人吸毒”、“非法持有毒品”已涉嫌刑事犯罪，给予开除学籍并移交公安司法机关追究刑事责任。</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第二十一条 乱写、乱画各类非法文字、图像，阅览、收听、收看、传播、复制、贩卖各类非法书刊或音像制品的，根据不同情况分别给予如下处分：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（一）涂写、勾画非法文字、图像者，视情节给予严重警告或记过处分；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（二）阅览各类非法书刊，收看或收听各类非法音像制品的，视情节给予严重警告或记过处分；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（三）传播、复制、出租、贩卖各类非法书刊和音像制品的，视情节给予留校察看或开除学籍处分；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第二十二条 有下列有损大学生形象，有悖社会公序良俗及其它不文明行为的，视情节和认识态度，给予如下处分：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（一）酗酒后寻衅滋事，未造成后果的，视情节给予警告或严重警告处分；酗酒后有其他违纪行为应受纪律处分的，按相应条款加重一级处分；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（二）卖淫、嫖娼或引诱、介绍、胁迫、容留卖淫、嫖娼的，视情节给予留校察看或开除学籍处分；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lastRenderedPageBreak/>
        <w:t>（三）有以营利为目的陪舞、陪酒等行为者，视情节给予严重警告直至留校察看处分；屡教不改的，给予开除学籍处分；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（四）踩踏草坪，摘、折花卉、树枝，不听劝阻的；破坏草坪、花卉、树木的，视情节和认识态度，给予警告、严重警告或记过处分；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（五）在建筑物、课桌等公物上乱涂、乱写、乱画的，视情节给予警告、严重警告或记过处分；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（六）故意损坏或污损学校馆藏图书、资料的，视情节给予警告或严重警告处分；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（七）在公共场所乱扔垃圾，随地吐痰，在教学馆、宿舍内吸烟、打闹、喧哗或有其他妨碍他人学习、工作、生活秩序的不文明行为，经劝阻仍不改正的，视情节给予警告或严重警告处分；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（八）使用音响器材等影响他人正常学习、工作或休息，经劝阻仍不改正的，视情节给予警告或严重警告处分；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（九）有其他违反道德规范和大学生行为准则的不文明行为的，视情节给予警告以上处分。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第二十三条 有下列影响学院教育教学秩序和生活秩序行为的，根据不同情况分别给予如下处分：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（一）有影响校园学习生活秩序行为的，视情节和认错态度，给予如下处分：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1.在校园进行宗教活动，不听劝阻者，视情节给予记过以上直至开除学籍处分。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2.组织、参与、传播邪教或封建迷信活动的，给予记过以上处分，情节严重者或主要组织者给予留校察看或开除学籍处分。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3.捏造或歪曲事实，故意散布谣言，煽动扰乱校园秩序的，视情节给予记过以上处分。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4.张贴小广告、小招贴，经教育不改者，给予警告处分；张贴大小字报、非法宣传品等的，给予严重警告处分；对错误没有深刻认识或坚持错误的，给予记过以上处分；张贴大小字报、非法宣传品的组织者，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5.未经学院批准，组织或带头罢课、</w:t>
      </w:r>
      <w:proofErr w:type="gramStart"/>
      <w:r w:rsidRPr="00921812">
        <w:rPr>
          <w:rFonts w:asciiTheme="minorEastAsia" w:hAnsiTheme="minorEastAsia" w:cs="宋体" w:hint="eastAsia"/>
          <w:bCs/>
          <w:szCs w:val="21"/>
        </w:rPr>
        <w:t>罢餐等</w:t>
      </w:r>
      <w:proofErr w:type="gramEnd"/>
      <w:r w:rsidRPr="00921812">
        <w:rPr>
          <w:rFonts w:asciiTheme="minorEastAsia" w:hAnsiTheme="minorEastAsia" w:cs="宋体" w:hint="eastAsia"/>
          <w:bCs/>
          <w:szCs w:val="21"/>
        </w:rPr>
        <w:t>，扰乱正常教学生活秩序的，视情节给予留校察看或开除学籍处分。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6.以各种借口带头起哄，以焚烧、摔砸物品等形式挑起哄闹事件的为首或幕后操纵者，视其产生的后果和认错的态度，给予记过以上处分。其他参与者视情节给予批评教育，或给予警告、严重警告处分。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7.违反学院学生团体管理规定，未经注册登记便以学生团体名义进行活动，或学生团体被撤销登记、明令解散、取缔后，仍以</w:t>
      </w:r>
      <w:proofErr w:type="gramStart"/>
      <w:r w:rsidRPr="00921812">
        <w:rPr>
          <w:rFonts w:asciiTheme="minorEastAsia" w:hAnsiTheme="minorEastAsia" w:cs="宋体" w:hint="eastAsia"/>
          <w:bCs/>
          <w:szCs w:val="21"/>
        </w:rPr>
        <w:t>原学生</w:t>
      </w:r>
      <w:proofErr w:type="gramEnd"/>
      <w:r w:rsidRPr="00921812">
        <w:rPr>
          <w:rFonts w:asciiTheme="minorEastAsia" w:hAnsiTheme="minorEastAsia" w:cs="宋体" w:hint="eastAsia"/>
          <w:bCs/>
          <w:szCs w:val="21"/>
        </w:rPr>
        <w:t>团体名义进行活动的，视情节给予批评教育，或给予警告以上处分。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8.成立其他非法组织的，视组织性质、情节轻重，给予严重警告以上处分。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9.未经学院批准，组织各类对学生有害的宣讲、讲座、培训等活动的，视情节给予严重</w:t>
      </w:r>
      <w:r w:rsidRPr="00921812">
        <w:rPr>
          <w:rFonts w:asciiTheme="minorEastAsia" w:hAnsiTheme="minorEastAsia" w:cs="宋体" w:hint="eastAsia"/>
          <w:bCs/>
          <w:szCs w:val="21"/>
        </w:rPr>
        <w:lastRenderedPageBreak/>
        <w:t>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10.假冒院内教学活动或学生活动的名义，违规占用、借用院内教室等场所，组织营利性培训、讲座等活动的，给予警告或严重警告处分；因此类活动造成他人经济等方面损失的，除赔偿损失外，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11.扰乱宿舍、教学场馆、图书馆、体育场馆等公共场所秩序，或私自占用宿舍、教学场馆、图书馆、体育场馆等的各类公共设施，经劝阻仍不改正的，视情节给予警告或严重警告处分。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12.在寝室、教学场馆、图书馆等公共场所进行影响他人学习、生活或侵犯他人隐私的网络直播等活动，经批评教育仍不改正的，给予警告或严重警告处分。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13.在院内或实习地打麻将的，为他人打麻将提供场所或工具的，为打麻将放风的，视情节，给予警告以上处分。对打麻将的为首者、提倡者，给予严重警告以上处分。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（二）违反学院住宿管理相关规定的，视情节和认错态度，给予如下处分：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1.不遵守学生公寓（宿舍）作息时间，影响他人休息，经教育仍不改正的；或擅自夜不归宿，经教育仍不改正的，视情节给予警告或严重警告处分。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2.未经学院批准，擅自校外住宿的，视情节给予严重警告或记过处分。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3.未经学院有关部门批准，私自在寝室留宿同性外来人员的，视情节给予警告、严重警告或记过处分；留宿犯罪嫌疑人的，给予留校察看以上处分；明知是犯罪嫌疑人仍留宿的，给予开除学籍处分。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 xml:space="preserve">4.在寝室留宿异性或在异性寝室留宿的，给予留校察看直至开除学籍处分。 </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未经批准私自调换寝室或床位，经教育仍不改正的，给予警告或严重警告处分；私占、出借、出租床位的，视情节给予严重警告或记过处分。</w:t>
      </w:r>
    </w:p>
    <w:p w:rsidR="00FF0013" w:rsidRPr="00921812" w:rsidRDefault="000A4A03" w:rsidP="007F482E">
      <w:pPr>
        <w:adjustRightInd w:val="0"/>
        <w:snapToGrid w:val="0"/>
        <w:spacing w:line="400" w:lineRule="exact"/>
        <w:ind w:firstLineChars="200" w:firstLine="420"/>
        <w:rPr>
          <w:rFonts w:asciiTheme="minorEastAsia" w:hAnsiTheme="minorEastAsia" w:cs="宋体"/>
          <w:bCs/>
          <w:szCs w:val="21"/>
        </w:rPr>
      </w:pPr>
      <w:r>
        <w:rPr>
          <w:rFonts w:asciiTheme="minorEastAsia" w:hAnsiTheme="minorEastAsia" w:cs="宋体" w:hint="eastAsia"/>
          <w:bCs/>
          <w:szCs w:val="21"/>
        </w:rPr>
        <w:t>5</w:t>
      </w:r>
      <w:r w:rsidR="00FF0013" w:rsidRPr="00921812">
        <w:rPr>
          <w:rFonts w:asciiTheme="minorEastAsia" w:hAnsiTheme="minorEastAsia" w:cs="宋体" w:hint="eastAsia"/>
          <w:bCs/>
          <w:szCs w:val="21"/>
        </w:rPr>
        <w:t>.在学生公寓（宿舍）内饲养宠物，经教育仍不改正的，给予警告或严重警告处分。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（三）违反教学管理相关规定，扰乱教育教学秩序的，视情节和认错态度，给予如下处分：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未经批准，不参加教育、教学活动不足3天的，给予警告处分；未经批准，连续不参加教育、教学活动3天以上不足5天的，给予严重警告处分；未经批准，连续不参加教育、教学活动5天以上不足两周的，视情节给予记过或留校察看处分。未经批准，连续不参加教育、教学活动2周以上的给予退学处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2.在教学实验、实习期间，违反操作规程，不听从指导教师或工人师傅劝阻的，视情节给予警告或严重警告处分；造成轻微事故的，给予记过处分；造成严重后果的，视情节给予留校察看或开除学籍处分。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3.阻碍、拒绝学院管理人员及其他工作人员依法、依规执行公务的，视情节给予警告或严重警告处分；对学院管理人员及其他工作人员执行公务进行辱骂或使用暴力的，视情节给予记过、留校察看或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lastRenderedPageBreak/>
        <w:t>4.扰乱课堂教学、考试等秩序，视情节给予严重警告或记过处分；辱骂、殴打教师及学校工作人员，给正常课堂教学、考试等秩序造成严重影响的，视情节给予留校察看或开除学籍处分。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（四）闯入教师或学校工作人员办公室、实验室、工作场所等，扰乱正常工作秩序且不听劝阻，给正常办公造成影响的，视情节给予严重警告以上处分；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（五）有其它影响学校教育教学秩序和生活秩序行为的，视情节和认识态度给予批评教育，或给予警告以上处分。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第二十四条 违反学院消防、用电、用火管理及学生宿舍安全管理相关规定的，视情节给予如下处分：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（一）在宿舍存放各类大功率用电器、电热器具（电炉子、热得快、电热毯、电吹风、饮水机、电熨板、</w:t>
      </w:r>
      <w:proofErr w:type="gramStart"/>
      <w:r w:rsidRPr="00921812">
        <w:rPr>
          <w:rFonts w:asciiTheme="minorEastAsia" w:hAnsiTheme="minorEastAsia" w:cs="宋体" w:hint="eastAsia"/>
          <w:bCs/>
          <w:szCs w:val="21"/>
        </w:rPr>
        <w:t>电暖宝等</w:t>
      </w:r>
      <w:proofErr w:type="gramEnd"/>
      <w:r w:rsidRPr="00921812">
        <w:rPr>
          <w:rFonts w:asciiTheme="minorEastAsia" w:hAnsiTheme="minorEastAsia" w:cs="宋体" w:hint="eastAsia"/>
          <w:bCs/>
          <w:szCs w:val="21"/>
        </w:rPr>
        <w:t>）、能产生明火的器具或物品（酒精炉、煤气炉等）等，给予严重警告处分。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（二）在寝室内存放各类易燃易爆物品，给予严重警告以上处分。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（三）在宿舍使用各类大功率用电器、电热器具（如电炉子、热得快、电热毯、电吹风、饮水机、电熨板、</w:t>
      </w:r>
      <w:proofErr w:type="gramStart"/>
      <w:r w:rsidRPr="00921812">
        <w:rPr>
          <w:rFonts w:asciiTheme="minorEastAsia" w:hAnsiTheme="minorEastAsia" w:cs="宋体" w:hint="eastAsia"/>
          <w:bCs/>
          <w:szCs w:val="21"/>
        </w:rPr>
        <w:t>电暖宝等</w:t>
      </w:r>
      <w:proofErr w:type="gramEnd"/>
      <w:r w:rsidRPr="00921812">
        <w:rPr>
          <w:rFonts w:asciiTheme="minorEastAsia" w:hAnsiTheme="minorEastAsia" w:cs="宋体" w:hint="eastAsia"/>
          <w:bCs/>
          <w:szCs w:val="21"/>
        </w:rPr>
        <w:t>）、能产生明火的器具或物品（酒精炉、煤气炉等）等，给予严重警告以上处分；引起火警或火灾者，除经济赔偿外，给予记过至留校察看处分，造成严重损失和危害者，给予开除学籍处分。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在宿舍、教学场馆、公共区等非吸烟区内吸烟，经教育仍不改正的，给予警告以上处分；引起火警或火灾者，除经济赔偿外，给予严重警告至留校察看处分，由此造成严重损失和危害者，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 xml:space="preserve">（五）在宿舍内焚烧物品的，给予严重警告以上处分；引起火警或火灾者，除经济赔偿外，给予记过至留校察看处分，造成严重损失和危害者，给予开除学籍处分。 </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（六）损毁消火栓等消防设施和消防器材，或堵塞消防通道的，视情节给予记过以上处分。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（七）破坏、损毁消防逃生门、消防逃生窗等设施的，给予严重警告以上处分。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（八）无火情情况下触发报警装置或谎报火情的，视情节给予严重警告以上处分。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（九）在寝室内存放各类有毒有害物品，如有毒化学品、强酸（碱）类物品、放射性物品、致癌性物品等，给予严重警告以上处分；造成严重损失和危害者，给予记过直至学籍处分。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（十）携带或在寝室内存放各类管制刀具（匕首、三棱刀、弹簧刀、武士刀等）、仿真枪等，视情节给予警告以上处分。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十一）在寝室内存放其他各类存在安全隐患的物品，如体积较大的用电设备（冰箱、洗衣机、跑步机等）、自行车、大型健身器械等，或大量堆放纸壳箱、废旧书籍、空塑料瓶、空玻璃瓶等，且拒绝清理的，视情节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lastRenderedPageBreak/>
        <w:t xml:space="preserve">（十二）在寝室内不遵守安全使用规范使用各类物品，或不遵守“人走断电”要求，经教育仍不改正的，给予警告以上处分；引起火警或火灾者，除经济赔偿外，给予记过至留校察看处分，由此造成严重损失和危害者，给予开除学籍处分。 </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（十三）私自改动、破坏学校电器、网络等装备，或私自改动、牵拉、破坏学校电源线、电话线、广播线、网线等公共设施的，视情节给予记过以上处分。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（十四）在宿舍内从事任何经营类活动，或存放任何用于经营的物品，经教育仍不改正者，给予警告以上处分。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（十五）有其他违反学院消防、用电、用火管理及影响校园安全行为的，参照本条相关条款予以处分。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第二十五条 有下列妨害公共安全行为的，视情节和认识态度，给予如下处分：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在参加各类大型活动中，不听从指挥，造成混乱、拥挤或有其他影响安全的行为，或打侮辱性、歧视性条幅标语，经劝阻仍不改正的，视情节给予警告、严重警告或记过处分；故意制造混乱或挑起事端的，视情节给予留校察看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（二）在志愿服务、社会实践等活动中，不听从指挥，不遵守各类安全提示等，存在各</w:t>
      </w:r>
      <w:proofErr w:type="gramStart"/>
      <w:r w:rsidRPr="00921812">
        <w:rPr>
          <w:rFonts w:asciiTheme="minorEastAsia" w:hAnsiTheme="minorEastAsia" w:cs="宋体" w:hint="eastAsia"/>
          <w:bCs/>
          <w:szCs w:val="21"/>
        </w:rPr>
        <w:t>类影响</w:t>
      </w:r>
      <w:proofErr w:type="gramEnd"/>
      <w:r w:rsidRPr="00921812">
        <w:rPr>
          <w:rFonts w:asciiTheme="minorEastAsia" w:hAnsiTheme="minorEastAsia" w:cs="宋体" w:hint="eastAsia"/>
          <w:bCs/>
          <w:szCs w:val="21"/>
        </w:rPr>
        <w:t>安全的行为，经劝阻仍不改正的，视情节给予警告、严重警告或记过处分。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（三）在火灾、地震、疫情等突发情况下，不听从工作人员指挥和安排的，视情节给予警告以上处分。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第二十六条 违反国家和学院关于网络使用的有关规定的，视情节给予如下处分：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（一）利用互联网、移动通讯网络等查阅、下载、传播、复制、贩卖非法文字、音频、视频资料等的，视情节给予严重警告以上处分；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（二）登陆各类非法网站的，视情节给予警告以上处分；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（三）在各类网络上编造或传播虚假、有害信息的，视情节给予严重警告以上处分；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（四）攻击单位、个人的计算机、各类网络系统或移动通讯网络系统，或从事各类危害计算机及信息网络安全活动的，视情节和造成的损失，给予记过以上处分；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（五）非法获取单位、个人网络用户信息，或盗用单位、个人网络用户</w:t>
      </w:r>
      <w:proofErr w:type="gramStart"/>
      <w:r w:rsidRPr="00921812">
        <w:rPr>
          <w:rFonts w:asciiTheme="minorEastAsia" w:hAnsiTheme="minorEastAsia" w:cs="宋体" w:hint="eastAsia"/>
          <w:bCs/>
          <w:szCs w:val="21"/>
        </w:rPr>
        <w:t>帐号</w:t>
      </w:r>
      <w:proofErr w:type="gramEnd"/>
      <w:r w:rsidRPr="00921812">
        <w:rPr>
          <w:rFonts w:asciiTheme="minorEastAsia" w:hAnsiTheme="minorEastAsia" w:cs="宋体" w:hint="eastAsia"/>
          <w:bCs/>
          <w:szCs w:val="21"/>
        </w:rPr>
        <w:t>上网的，视情节和造成的损失，给予严重警告以上处分；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（六）利用互联网或各类移动通讯网络等从事各类传销、诈骗等活动的，视情节给予留校察看以上处分。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第二十七条 有下列侵犯国家、集体或私人财物行为的，视其不同情况，给予如下处分：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（一）偷窃公私财物者</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1.初次偷窃，作案（</w:t>
      </w:r>
      <w:proofErr w:type="gramStart"/>
      <w:r w:rsidRPr="00921812">
        <w:rPr>
          <w:rFonts w:asciiTheme="minorEastAsia" w:hAnsiTheme="minorEastAsia" w:cs="宋体" w:hint="eastAsia"/>
          <w:bCs/>
          <w:szCs w:val="21"/>
        </w:rPr>
        <w:t>含共同</w:t>
      </w:r>
      <w:proofErr w:type="gramEnd"/>
      <w:r w:rsidRPr="00921812">
        <w:rPr>
          <w:rFonts w:asciiTheme="minorEastAsia" w:hAnsiTheme="minorEastAsia" w:cs="宋体" w:hint="eastAsia"/>
          <w:bCs/>
          <w:szCs w:val="21"/>
        </w:rPr>
        <w:t>作案者，下同）数额较小的，视情节给予警告或严重警告处分。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2.初次偷窃，作案数额较大的，视情节给予记过以上处分。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3.多次偷窃的，视情节给予留校察看或开除学籍处分；因偷窃受到纪律处分后，再次偷</w:t>
      </w:r>
      <w:r w:rsidRPr="00921812">
        <w:rPr>
          <w:rFonts w:asciiTheme="minorEastAsia" w:hAnsiTheme="minorEastAsia" w:cs="宋体" w:hint="eastAsia"/>
          <w:bCs/>
          <w:szCs w:val="21"/>
        </w:rPr>
        <w:lastRenderedPageBreak/>
        <w:t>窃的，给予开除学籍处分。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4.偷窃自行车、手机、电脑等的，视情节给予记过以上处分。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5.通过撬门压锁、偷配钥匙等手段入室偷窃的，视情节给予留校察看以上处分；有意为偷窃者提供消息、钥匙模、作案工具等作案条件的，视情节给予严重警告以上处分。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6.结伙偷窃作案的为首者，按上述相应条款加重一级处分。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7.偷窃公章、证件、保密文件、档案等物品者，视情节，给予记过以上处分。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（二）骗取、敲诈勒索公私财物者</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1.通过各种手段骗取公私财物的，参照偷窃公私财物的有关规定给予处分。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2.骗取、敲诈勒索未成年人财物的，视情节给予留校察看以上处分。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（三）抢夺、抢劫公私财物者</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1.一般性抢夺财物的，视情节给予严重警告以上处分。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2.哄抢或强抢公私财物的，视情节给予记过以上处分。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3.使用暴力，抢劫公私财物的，给予开除学籍处分。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4.抢夺、抢劫公私财物过程中主动终止，未继续实施抢夺、抢劫者，可以酌情减轻一级处分。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（四）故意损坏公私财物的，除按价赔偿外，视情节和认识态度，给予下列处分：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1.情节较轻的，给予警告或严重警告处分。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2.情节较重的，给予严重警告或记过处分。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3.情节严重的，给予留校察看或开除学籍处分。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4.多次故意损坏公私财物，给予留校察看或开除学籍处分。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第二十八条 明知是赃物而购买、窝藏、销售的，视情节和认识态度，分别给予如下处分：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（一）购买赃物，情节较轻的，视情节给予警告或严重警告处分；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（二）购买赃物，情节较重的，视情节给予记过以上处分；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（三）为他人窝赃、销赃者，视情节给予记过以上处分。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第二十九条 非法经商、传销的，视情节和认识态度，分别给予如下处分：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（一）未经工商部门或学院有关部门批准非法经商的，视其性质、获利情况及影响程度，给予警告至留校察看处分。屡教不改的，给予开除学籍处分；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（二）参与非法传销的，视情节给予警告以上处分；非法传销活动的组织者，视情节给予留校察看或开除学籍处分；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（三）擅自倒卖或非法转让学校科技成果的，视情节和造成后果的程度，给予记过以上处分。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第三十条 有下列侵害学院权益，有损学院利益或声誉行为的，视情节和认错态度，给予以下处分：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lastRenderedPageBreak/>
        <w:t>（一）在涉外活动中损害国家、学院的声誉或利益的，给予记过以上处分；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（二）在个人商业活动中，公开在招牌、广告、海报、文件等有关宣传资料上擅自使用学校的名称或标识，造成不良影响的，视情节给予警告以上处分；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（三）擅自以学院、二级学院或学生组织等名义对外发布公告、新闻等，造成不良影响的，给予严重警告以上处分；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（四）擅自以学院、二级学院或学生组织等名义，或擅自使用学院、二级学院或学生组织的旗帜等，在社会上参加活动，造成不良影响的，给予严重警告以上处分；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（五）私刻学院、二级学院及部门公章，或伪造各类公函等，为自己或他人从事各类活动提供便利或牟取利益，造成不良影响的，视情节给予记过以上处分；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（六）违反学院保密规定，泄露有关机密的，视情节和造成后果的程度，给予留校察看以上处分；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（七）有其他损害学院声誉行为，造成不良影响的，视情节给予警告以上处分。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第三十一条 有下列侵犯他人人身、财产权利行为的，视情节及认识态度，给予如下处分：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（一）冒领、隐匿、毁弃、私拆或破坏他人存款、汇款（单）、邮件（单）、包裹（单）等的，给予严重警告以上处分；情节严重的，给予记过以上处分；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（二）有跟踪，利用信函、电子邮件、电话、短信、微博、</w:t>
      </w:r>
      <w:proofErr w:type="gramStart"/>
      <w:r w:rsidRPr="00921812">
        <w:rPr>
          <w:rFonts w:asciiTheme="minorEastAsia" w:hAnsiTheme="minorEastAsia" w:cs="宋体" w:hint="eastAsia"/>
          <w:bCs/>
          <w:szCs w:val="21"/>
        </w:rPr>
        <w:t>微信等</w:t>
      </w:r>
      <w:proofErr w:type="gramEnd"/>
      <w:r w:rsidRPr="00921812">
        <w:rPr>
          <w:rFonts w:asciiTheme="minorEastAsia" w:hAnsiTheme="minorEastAsia" w:cs="宋体" w:hint="eastAsia"/>
          <w:bCs/>
          <w:szCs w:val="21"/>
        </w:rPr>
        <w:t>，或其他各种方式骚扰、恐吓、威胁、侮辱、诽谤他人，干扰他人正常学习、工作、生活的，视情节给予严重警告以上处分，情节严重者给予开除学籍处分；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用手机、望远镜及其他各类拍照摄像设备等工具或其它手段偷拍、偷录、窥视他人隐私行为的，给予警告或严重警告处分，情节严重、影响恶劣的，给予记过以上处分；将偷拍偷录的各类照片、音视频等进行传播、散布的，视情节和影响程度给予留校察看或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（四）有故意向他人暴露性器官或偷窥等行为的，视情节给予记过以上处分；有性骚扰、猥亵等行为的，视情节给予留校察看或开除学籍处分；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（五）利用硫酸或烧碱等化学物品、热水（汤）等伤害他人的，视情节给予留校察看以上处分；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（六）骗取、冒用他人身份信息进行借贷、办理银行卡或信用卡，或利用他人信息进行各类对他人造成不良影响或财产损失的，视情节给予记过以上处分；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（七）通过仿造他人签名等形式为自己或他人从事各类活动提供便利的，视情节给予记过以上处分；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（八）在互联网或移动通讯网络上公开他人隐私的，视情节和影响程度，给予严重警告以上处分；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（九）鼓动或引诱他人从事各类校园贷、网贷、兼职等，自身从中获利，并造成他人经</w:t>
      </w:r>
      <w:r w:rsidRPr="00921812">
        <w:rPr>
          <w:rFonts w:asciiTheme="minorEastAsia" w:hAnsiTheme="minorEastAsia" w:cs="宋体" w:hint="eastAsia"/>
          <w:bCs/>
          <w:szCs w:val="21"/>
        </w:rPr>
        <w:lastRenderedPageBreak/>
        <w:t>济、人身、名誉等受损的，视情节给予记过以上处分。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第三十二条 弄虚作假，存在失信行为的，视情节给予如下处分：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（一）伪造、涂改各类学生身份证件或证书的，在办理（补办）各类学生身份证件或证书过程中弄虚作假的，视其情节和认识态度，给予警告以上处分；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（二）通过造假、伪造、虚构家庭经济困难情况，骗取国家、社会、学校的资助金、奖励金的，取消资助资格并收回资助金、奖励金的，视情节及金额给予严重警告以上处分；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（三）在择业就业过程中有</w:t>
      </w:r>
      <w:proofErr w:type="gramStart"/>
      <w:r w:rsidRPr="00921812">
        <w:rPr>
          <w:rFonts w:asciiTheme="minorEastAsia" w:hAnsiTheme="minorEastAsia" w:cs="宋体" w:hint="eastAsia"/>
          <w:bCs/>
          <w:szCs w:val="21"/>
        </w:rPr>
        <w:t>不</w:t>
      </w:r>
      <w:proofErr w:type="gramEnd"/>
      <w:r w:rsidRPr="00921812">
        <w:rPr>
          <w:rFonts w:asciiTheme="minorEastAsia" w:hAnsiTheme="minorEastAsia" w:cs="宋体" w:hint="eastAsia"/>
          <w:bCs/>
          <w:szCs w:val="21"/>
        </w:rPr>
        <w:t>诚信行为的，视情节给予警告以上处分；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（四）在评奖评优过程中，伪造相关证明、证书等的，视情节给予警告或严重警告处分；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（五）将各类学生身份证件等转借他人造成不良后果的，视其情节和认识态度，给予警告以上处分；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（六）拾捡他人物品或磁卡（如一卡通）等予以消费或使用的，视情节给予警告以上处分；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（七）将学生</w:t>
      </w:r>
      <w:proofErr w:type="gramStart"/>
      <w:r w:rsidRPr="00921812">
        <w:rPr>
          <w:rFonts w:asciiTheme="minorEastAsia" w:hAnsiTheme="minorEastAsia" w:cs="宋体" w:hint="eastAsia"/>
          <w:bCs/>
          <w:szCs w:val="21"/>
        </w:rPr>
        <w:t>医</w:t>
      </w:r>
      <w:proofErr w:type="gramEnd"/>
      <w:r w:rsidRPr="00921812">
        <w:rPr>
          <w:rFonts w:asciiTheme="minorEastAsia" w:hAnsiTheme="minorEastAsia" w:cs="宋体" w:hint="eastAsia"/>
          <w:bCs/>
          <w:szCs w:val="21"/>
        </w:rPr>
        <w:t>保卡转借他人使用的，视其情节和认识态度，给予警告以上处分；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（八）在互联网上从事虚假刷单、虚假评价等行为而牟取经济利益的，视其情节和认识态度，给予警告以上处分；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（九）恶意拨打各类特种紧急电话或学校急用值班电话等的，视情节和影响程度给予警告、严重警告或记过处分；</w:t>
      </w:r>
    </w:p>
    <w:p w:rsidR="00FF0013"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（十）其他失信行为，视情节给予警告以上处分。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p>
    <w:p w:rsidR="00FF0013" w:rsidRPr="00921812" w:rsidRDefault="00FF0013" w:rsidP="007F482E">
      <w:pPr>
        <w:spacing w:line="400" w:lineRule="exact"/>
        <w:jc w:val="center"/>
        <w:rPr>
          <w:rFonts w:asciiTheme="minorEastAsia" w:eastAsia="宋体" w:hAnsiTheme="minorEastAsia" w:cs="Times New Roman"/>
          <w:b/>
          <w:szCs w:val="21"/>
        </w:rPr>
      </w:pPr>
      <w:bookmarkStart w:id="36" w:name="_Toc489257104"/>
      <w:r w:rsidRPr="00921812">
        <w:rPr>
          <w:rFonts w:asciiTheme="minorEastAsia" w:eastAsia="宋体" w:hAnsiTheme="minorEastAsia" w:cs="Times New Roman" w:hint="eastAsia"/>
          <w:b/>
          <w:szCs w:val="21"/>
        </w:rPr>
        <w:t>第四章  处分权限和程序</w:t>
      </w:r>
      <w:bookmarkEnd w:id="36"/>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第三十三条 对违纪学生给予纪律处分的批准权限和报批程序：</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（一）给予学生警告、严重警告和记过处分，由各二级学院提出处理建议，上报学生处审核，学院批准；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（二）给予学生留校察看处分的，院长授权的专门会议研究；给予学生开除学籍处分，应当由各二级学院提出处理意见，学生处审核后，提交院长办公会或院长授权的专门会议研究决定；</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给予学生开除学籍处分，由各二级学院和学生处共同研究并提出处理意见，提交院长办公会或院长授权的专门会议研究决定，院长办公会或院长授权的专门会议研究决定前，应当事先对处分决定的权限、程序、依据等内容进行合法性审查；</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 xml:space="preserve">（四）在全院范围内有影响的事件或涉及两个二级学院以上，由学生处会同有关部门和二级学院研究后处理。 </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第三十四条 学生违纪的处分程序：</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（一）在对学生</w:t>
      </w:r>
      <w:proofErr w:type="gramStart"/>
      <w:r w:rsidRPr="00921812">
        <w:rPr>
          <w:rFonts w:asciiTheme="minorEastAsia" w:hAnsiTheme="minorEastAsia" w:cs="宋体" w:hint="eastAsia"/>
          <w:bCs/>
          <w:szCs w:val="21"/>
        </w:rPr>
        <w:t>作出</w:t>
      </w:r>
      <w:proofErr w:type="gramEnd"/>
      <w:r w:rsidRPr="00921812">
        <w:rPr>
          <w:rFonts w:asciiTheme="minorEastAsia" w:hAnsiTheme="minorEastAsia" w:cs="宋体" w:hint="eastAsia"/>
          <w:bCs/>
          <w:szCs w:val="21"/>
        </w:rPr>
        <w:t>处分决定之前，学院应当告知学生</w:t>
      </w:r>
      <w:proofErr w:type="gramStart"/>
      <w:r w:rsidRPr="00921812">
        <w:rPr>
          <w:rFonts w:asciiTheme="minorEastAsia" w:hAnsiTheme="minorEastAsia" w:cs="宋体" w:hint="eastAsia"/>
          <w:bCs/>
          <w:szCs w:val="21"/>
        </w:rPr>
        <w:t>作出</w:t>
      </w:r>
      <w:proofErr w:type="gramEnd"/>
      <w:r w:rsidRPr="00921812">
        <w:rPr>
          <w:rFonts w:asciiTheme="minorEastAsia" w:hAnsiTheme="minorEastAsia" w:cs="宋体" w:hint="eastAsia"/>
          <w:bCs/>
          <w:szCs w:val="21"/>
        </w:rPr>
        <w:t>决定的事实、理由及依据，并告知学生享有陈述和申辩的权利，听取学生的陈述和申辩；</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lastRenderedPageBreak/>
        <w:t>（二）对于重大违纪事件各二级学院负责提交违纪情况报告和处分建议，填写《二级学院学生违纪事件调查表》，并附有学生违纪的旁证材料，申辩、陈述材料及其它相关证据报送学生处，学生处上报学校主管领导批准，统一发文，全院公布；</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（三）按学生违纪处分批准权限，决定给予学生处分，由学院出具《学生违纪处分决定书》（一式两份）并送发有关部门；</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（四）《学生违纪处分决定书》应当包括下列内容：</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1.受处分学生的基本信息。</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2.</w:t>
      </w:r>
      <w:proofErr w:type="gramStart"/>
      <w:r w:rsidRPr="00921812">
        <w:rPr>
          <w:rFonts w:asciiTheme="minorEastAsia" w:hAnsiTheme="minorEastAsia" w:cs="宋体" w:hint="eastAsia"/>
          <w:bCs/>
          <w:szCs w:val="21"/>
        </w:rPr>
        <w:t>作出</w:t>
      </w:r>
      <w:proofErr w:type="gramEnd"/>
      <w:r w:rsidRPr="00921812">
        <w:rPr>
          <w:rFonts w:asciiTheme="minorEastAsia" w:hAnsiTheme="minorEastAsia" w:cs="宋体" w:hint="eastAsia"/>
          <w:bCs/>
          <w:szCs w:val="21"/>
        </w:rPr>
        <w:t>处分的事实和证据。</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3.处分的种类、依据、期限。</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4.申诉的途径和期限。</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5.其他必要内容。</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（五）根据处分审批权限，由学生处将《学生纪律处分决定书》送发给受处分学生所在二级学院，由二级学院负责送达受处分学生；</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六）各二级学院填写《违纪学生纪律处分送交通知书》（一式两份），并必须指定送交人，将《学生纪律处分决定书》和《违纪学生纪律处分送交通知书》（一式两份）送交给受处分学生本人，另外需要有两名学生工作干部到场作为见证人，由受处分学生本人在《违纪学生纪律处分送交通知书》回执上签字，一份由学生本人留存，一份上交学生处；</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七）如果受处分学生拒不签字的，送达人将《学生违纪处分决定书》和《学生违纪处分送达通知书》留置在受处分学生所在寝室，并在另一份《学生违纪处分送达通知书》送达回执上记明学生拒绝签收的事实和日期，由送达人和见证人签名或盖章，即视为已送达；</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（八）送达时受处分学生已经离校的，可以邮寄方式送达，送达日期以邮件签收日期为准；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（九）受处分学生确实难于联系或下落不明，或用上述方式无法送达的，在学校网站或校报上发布公告，自发出公告之日起，经过60天即视为送达。</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第三十五条 受处分学生对处分决定有异议的，在接到学院处分决定书之日起10日内，可以向学院学生申诉处理委员会提出书面申诉。</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第三十六条 学生申诉处理委员会对学生提出的申诉进行复查，并在接到书面申诉之日起15日内，做出复查结论并告知申诉人；情况复杂不能在规定期限内做出结论的，经学院负责人批准，延长15日。学生申诉期间不影响处分的执行，学生申诉处理委员会认为确有必要，可以建议学院暂缓执行有关决定。</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第三十七条 学生对复查决定有异议的，在接到学院复查决定书之日起15日内，可以向辽宁省教育厅提出书面申诉。</w:t>
      </w:r>
    </w:p>
    <w:p w:rsidR="00FF0013"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第三十八条 自处分或复查决定书下达之日起，学生在申诉期内未提出申诉的视为放弃申诉。</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p>
    <w:p w:rsidR="00FF0013" w:rsidRPr="00921812" w:rsidRDefault="00FF0013" w:rsidP="007F482E">
      <w:pPr>
        <w:spacing w:line="400" w:lineRule="exact"/>
        <w:jc w:val="center"/>
        <w:rPr>
          <w:rFonts w:asciiTheme="minorEastAsia" w:eastAsia="宋体" w:hAnsiTheme="minorEastAsia" w:cs="Times New Roman"/>
          <w:b/>
          <w:szCs w:val="21"/>
        </w:rPr>
      </w:pPr>
      <w:bookmarkStart w:id="37" w:name="_Toc489257105"/>
      <w:r w:rsidRPr="00921812">
        <w:rPr>
          <w:rFonts w:asciiTheme="minorEastAsia" w:eastAsia="宋体" w:hAnsiTheme="minorEastAsia" w:cs="Times New Roman" w:hint="eastAsia"/>
          <w:b/>
          <w:szCs w:val="21"/>
        </w:rPr>
        <w:t>第五章  处分的期限与处分的解除</w:t>
      </w:r>
      <w:bookmarkEnd w:id="37"/>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第三十九条 除开除学籍处分外，警告处分期限6个月、严重警告处分期限为8个月，记过处分期限10个月，留校察看处分期限为12个月，处分期限从《学生违纪处分决定书》下达之日起计算。</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第四十条 处分期限内，取消受处分学生获得表彰、奖励等权益。受处分以前申报的奖学金、荣誉称号等，自处分之日起时尚未正式表彰的，取消相应资格。处分解除后，学生获得表彰、奖励等权益不再受原处分影响。</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第四十一条 处分期限截止前，受处分学生应提前向学院申请解除处分。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第四十二条 申请解除处分的，应向所在二级学院提交处分解除申请，填写《学生纪律处分解除考核表》。由二级学院组织受处分学生所在班级召开会议，对受处分学生在处</w:t>
      </w:r>
      <w:proofErr w:type="gramStart"/>
      <w:r w:rsidRPr="00921812">
        <w:rPr>
          <w:rFonts w:asciiTheme="minorEastAsia" w:hAnsiTheme="minorEastAsia" w:cs="宋体" w:hint="eastAsia"/>
          <w:bCs/>
          <w:szCs w:val="21"/>
        </w:rPr>
        <w:t>分期内</w:t>
      </w:r>
      <w:proofErr w:type="gramEnd"/>
      <w:r w:rsidRPr="00921812">
        <w:rPr>
          <w:rFonts w:asciiTheme="minorEastAsia" w:hAnsiTheme="minorEastAsia" w:cs="宋体" w:hint="eastAsia"/>
          <w:bCs/>
          <w:szCs w:val="21"/>
        </w:rPr>
        <w:t>的表现进行民主评议；各二级学院</w:t>
      </w:r>
      <w:proofErr w:type="gramStart"/>
      <w:r w:rsidRPr="00921812">
        <w:rPr>
          <w:rFonts w:asciiTheme="minorEastAsia" w:hAnsiTheme="minorEastAsia" w:cs="宋体" w:hint="eastAsia"/>
          <w:bCs/>
          <w:szCs w:val="21"/>
        </w:rPr>
        <w:t>结合受</w:t>
      </w:r>
      <w:proofErr w:type="gramEnd"/>
      <w:r w:rsidRPr="00921812">
        <w:rPr>
          <w:rFonts w:asciiTheme="minorEastAsia" w:hAnsiTheme="minorEastAsia" w:cs="宋体" w:hint="eastAsia"/>
          <w:bCs/>
          <w:szCs w:val="21"/>
        </w:rPr>
        <w:t>处分学生在处</w:t>
      </w:r>
      <w:proofErr w:type="gramStart"/>
      <w:r w:rsidRPr="00921812">
        <w:rPr>
          <w:rFonts w:asciiTheme="minorEastAsia" w:hAnsiTheme="minorEastAsia" w:cs="宋体" w:hint="eastAsia"/>
          <w:bCs/>
          <w:szCs w:val="21"/>
        </w:rPr>
        <w:t>分期内</w:t>
      </w:r>
      <w:proofErr w:type="gramEnd"/>
      <w:r w:rsidRPr="00921812">
        <w:rPr>
          <w:rFonts w:asciiTheme="minorEastAsia" w:hAnsiTheme="minorEastAsia" w:cs="宋体" w:hint="eastAsia"/>
          <w:bCs/>
          <w:szCs w:val="21"/>
        </w:rPr>
        <w:t>的综合表现、民主评议情况，研究决定是否同意解除处分；同意解除的，填写《学生纪律处分解除审批表》，并将受处分学生提交的处分解除申请、《学生纪律处分解除考核表》和《学生纪律处分解除审批表》（一式两份），上报学生处审批。</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第四十三条 学校同意</w:t>
      </w:r>
      <w:proofErr w:type="gramStart"/>
      <w:r w:rsidRPr="00921812">
        <w:rPr>
          <w:rFonts w:asciiTheme="minorEastAsia" w:hAnsiTheme="minorEastAsia" w:cs="宋体" w:hint="eastAsia"/>
          <w:bCs/>
          <w:szCs w:val="21"/>
        </w:rPr>
        <w:t>解除受</w:t>
      </w:r>
      <w:proofErr w:type="gramEnd"/>
      <w:r w:rsidRPr="00921812">
        <w:rPr>
          <w:rFonts w:asciiTheme="minorEastAsia" w:hAnsiTheme="minorEastAsia" w:cs="宋体" w:hint="eastAsia"/>
          <w:bCs/>
          <w:szCs w:val="21"/>
        </w:rPr>
        <w:t>处分学生的处分的，应出具《学生处分解除决定书》，并将《学生处分解除决定书》送达学生本人。</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第四十四条 受处分学生在处分期限内再次违纪，应按照本细则相关规定再次予以处分，处分期限按两次处分时限叠加计算。</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第四十五条 毕业年级学生受到处分，在处分期限内，对错误有深刻认识，有显著进步或突出表现者，经本人申请，班级评议，学院同意，学校审核，可提前解除处分。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bookmarkStart w:id="38" w:name="_Toc489257106"/>
      <w:r w:rsidRPr="00921812">
        <w:rPr>
          <w:rFonts w:asciiTheme="minorEastAsia" w:hAnsiTheme="minorEastAsia" w:cs="宋体" w:hint="eastAsia"/>
          <w:bCs/>
          <w:szCs w:val="21"/>
        </w:rPr>
        <w:t>第六章  附则</w:t>
      </w:r>
      <w:bookmarkEnd w:id="38"/>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第四十六条 本细则没有列举的违纪行为，认为确有处分必要的，学校制定补充规定，并依补充规定给予处分。补充规定是细则的组成部分。</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第四十七条 对学生的处分及解除处分材料，包括《学生违纪处分决定书》《学生纪律处分解除考核表》和《学生纪律处分解除审批表》及学生申诉复查结论等，学院应当真实完整地归入学院文书档案和本人档案。</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第四十八条 本细则行文中涉及“以上、以下”等均包含本等级数字。</w:t>
      </w:r>
    </w:p>
    <w:p w:rsidR="00FF0013" w:rsidRPr="00921812" w:rsidRDefault="00FF0013" w:rsidP="007F482E">
      <w:pPr>
        <w:adjustRightInd w:val="0"/>
        <w:snapToGrid w:val="0"/>
        <w:spacing w:line="400" w:lineRule="exact"/>
        <w:ind w:firstLineChars="200" w:firstLine="420"/>
        <w:rPr>
          <w:rFonts w:asciiTheme="minorEastAsia" w:hAnsiTheme="minorEastAsia" w:cs="宋体"/>
          <w:bCs/>
          <w:szCs w:val="21"/>
        </w:rPr>
      </w:pPr>
      <w:r w:rsidRPr="00921812">
        <w:rPr>
          <w:rFonts w:asciiTheme="minorEastAsia" w:hAnsiTheme="minorEastAsia" w:cs="宋体" w:hint="eastAsia"/>
          <w:bCs/>
          <w:szCs w:val="21"/>
        </w:rPr>
        <w:t>第四十九条 本细则自2017年9月1日起施行，由学生处负责解释。原《辽宁现代服务职业技术学院学生违纪处分规定》同时废止，学院其它有关规定与本细则不一致的，以本细则为准。</w:t>
      </w:r>
    </w:p>
    <w:p w:rsidR="00A64606" w:rsidRPr="00FF0013" w:rsidRDefault="00A64606" w:rsidP="007F482E">
      <w:pPr>
        <w:spacing w:line="400" w:lineRule="exact"/>
        <w:ind w:firstLineChars="200" w:firstLine="422"/>
        <w:jc w:val="center"/>
        <w:rPr>
          <w:rFonts w:asciiTheme="minorEastAsia" w:hAnsiTheme="minorEastAsia" w:cs="Times New Roman"/>
          <w:b/>
          <w:szCs w:val="21"/>
        </w:rPr>
      </w:pPr>
    </w:p>
    <w:p w:rsidR="00A64606" w:rsidRPr="00226419" w:rsidRDefault="00A64606" w:rsidP="007F482E">
      <w:pPr>
        <w:spacing w:line="400" w:lineRule="exact"/>
        <w:jc w:val="center"/>
        <w:rPr>
          <w:rFonts w:asciiTheme="minorEastAsia" w:hAnsiTheme="minorEastAsia" w:cs="Times New Roman"/>
          <w:b/>
          <w:szCs w:val="21"/>
        </w:rPr>
      </w:pPr>
    </w:p>
    <w:p w:rsidR="00A64606" w:rsidRPr="00226419" w:rsidRDefault="00A64606" w:rsidP="007F482E">
      <w:pPr>
        <w:spacing w:line="400" w:lineRule="exact"/>
        <w:rPr>
          <w:rFonts w:asciiTheme="minorEastAsia" w:hAnsiTheme="minorEastAsia"/>
          <w:szCs w:val="21"/>
        </w:rPr>
      </w:pPr>
    </w:p>
    <w:p w:rsidR="007A6F51" w:rsidRPr="00DE4C5D" w:rsidRDefault="007A6F51"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lastRenderedPageBreak/>
        <w:t>辽宁现代服务职业技术学院</w:t>
      </w:r>
    </w:p>
    <w:p w:rsidR="00A64606" w:rsidRPr="007A6F51" w:rsidRDefault="00A64606" w:rsidP="007F482E">
      <w:pPr>
        <w:pStyle w:val="a4"/>
        <w:spacing w:line="400" w:lineRule="exact"/>
        <w:rPr>
          <w:rFonts w:asciiTheme="minorEastAsia" w:eastAsiaTheme="minorEastAsia" w:hAnsiTheme="minorEastAsia"/>
          <w:sz w:val="36"/>
          <w:szCs w:val="36"/>
        </w:rPr>
      </w:pPr>
      <w:bookmarkStart w:id="39" w:name="_Toc529274526"/>
      <w:r w:rsidRPr="007A6F51">
        <w:rPr>
          <w:rFonts w:asciiTheme="minorEastAsia" w:eastAsiaTheme="minorEastAsia" w:hAnsiTheme="minorEastAsia" w:hint="eastAsia"/>
          <w:sz w:val="36"/>
          <w:szCs w:val="36"/>
        </w:rPr>
        <w:t>学生申诉管理办法</w:t>
      </w:r>
      <w:bookmarkEnd w:id="39"/>
    </w:p>
    <w:p w:rsidR="007A6F51" w:rsidRDefault="007A6F51" w:rsidP="007F482E">
      <w:pPr>
        <w:tabs>
          <w:tab w:val="left" w:pos="720"/>
        </w:tabs>
        <w:spacing w:line="400" w:lineRule="exact"/>
        <w:jc w:val="center"/>
        <w:rPr>
          <w:rFonts w:asciiTheme="minorEastAsia" w:hAnsiTheme="minorEastAsia" w:cs="宋体"/>
          <w:b/>
          <w:bCs/>
          <w:szCs w:val="21"/>
        </w:rPr>
      </w:pPr>
    </w:p>
    <w:p w:rsidR="00D6360E" w:rsidRPr="006069A1" w:rsidRDefault="00D6360E" w:rsidP="007F482E">
      <w:pPr>
        <w:numPr>
          <w:ilvl w:val="0"/>
          <w:numId w:val="5"/>
        </w:numPr>
        <w:spacing w:line="400" w:lineRule="exact"/>
        <w:jc w:val="center"/>
        <w:rPr>
          <w:rFonts w:asciiTheme="minorEastAsia" w:hAnsiTheme="minorEastAsia" w:cs="宋体"/>
          <w:b/>
          <w:bCs/>
          <w:szCs w:val="21"/>
        </w:rPr>
      </w:pPr>
      <w:r w:rsidRPr="006069A1">
        <w:rPr>
          <w:rFonts w:asciiTheme="minorEastAsia" w:hAnsiTheme="minorEastAsia" w:cs="宋体" w:hint="eastAsia"/>
          <w:b/>
          <w:bCs/>
          <w:szCs w:val="21"/>
        </w:rPr>
        <w:t>总  则</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第一条 为了保障学生的合法权益，规范学校的管理行为，根据《普通高等学校学生管理规定》的有关规定，制定本办法。</w:t>
      </w:r>
    </w:p>
    <w:p w:rsidR="00D6360E" w:rsidRPr="006069A1" w:rsidRDefault="00D6360E" w:rsidP="007F482E">
      <w:pPr>
        <w:spacing w:line="400" w:lineRule="exact"/>
        <w:ind w:rightChars="19" w:right="40" w:firstLineChars="200" w:firstLine="420"/>
        <w:rPr>
          <w:rFonts w:asciiTheme="minorEastAsia" w:hAnsiTheme="minorEastAsia" w:cs="宋体"/>
          <w:bCs/>
          <w:szCs w:val="21"/>
        </w:rPr>
      </w:pPr>
      <w:r w:rsidRPr="006069A1">
        <w:rPr>
          <w:rFonts w:asciiTheme="minorEastAsia" w:hAnsiTheme="minorEastAsia" w:cs="宋体" w:hint="eastAsia"/>
          <w:bCs/>
          <w:szCs w:val="21"/>
        </w:rPr>
        <w:t>第二条 学生对学院</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的取消入学资格、退学或者警告、严重警告、记过、留校察看、开除学籍等涉及学生利益的处理或者处分决定有异议的，可以提出对该处理或处分决定的书面申诉。</w:t>
      </w:r>
    </w:p>
    <w:p w:rsidR="00D6360E"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第三条 本办法适用于在辽宁现代服务职业技术学院（以下称学院）接受普通高等学历教育的专科学生（以下称学生）。</w:t>
      </w:r>
    </w:p>
    <w:p w:rsidR="00D6360E" w:rsidRPr="006069A1" w:rsidRDefault="00D6360E" w:rsidP="007F482E">
      <w:pPr>
        <w:spacing w:line="400" w:lineRule="exact"/>
        <w:ind w:firstLineChars="200" w:firstLine="420"/>
        <w:rPr>
          <w:rFonts w:asciiTheme="minorEastAsia" w:hAnsiTheme="minorEastAsia" w:cs="宋体"/>
          <w:bCs/>
          <w:szCs w:val="21"/>
        </w:rPr>
      </w:pPr>
    </w:p>
    <w:p w:rsidR="00D6360E" w:rsidRPr="006069A1" w:rsidRDefault="00D6360E" w:rsidP="007F482E">
      <w:pPr>
        <w:numPr>
          <w:ilvl w:val="0"/>
          <w:numId w:val="5"/>
        </w:numPr>
        <w:spacing w:beforeLines="50" w:before="156" w:afterLines="50" w:after="156" w:line="400" w:lineRule="exact"/>
        <w:jc w:val="center"/>
        <w:rPr>
          <w:rFonts w:asciiTheme="minorEastAsia" w:hAnsiTheme="minorEastAsia" w:cs="宋体"/>
          <w:b/>
          <w:bCs/>
          <w:szCs w:val="21"/>
        </w:rPr>
      </w:pPr>
      <w:r w:rsidRPr="006069A1">
        <w:rPr>
          <w:rFonts w:asciiTheme="minorEastAsia" w:hAnsiTheme="minorEastAsia" w:cs="宋体" w:hint="eastAsia"/>
          <w:b/>
          <w:bCs/>
          <w:szCs w:val="21"/>
        </w:rPr>
        <w:t>处理申诉的组织</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第四条 学院设立学生申诉处理委员会，负责受理学生对处理或者处分决定不服提起的申诉。学生申诉处理委员会主任由学院相关领导担任，委员由学院法律顾问、各二级学院党总支书记、学生处、教务处、保卫处、院团委、党政办等职能部门负责人、教师代表、学生代表担任。</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第五条 教师代表2人由学院工会推荐；学生代表2人由学院学生会推荐。各推荐单位还应推荐1名代表作为候补代表，当常任代表需回避时由候补代表接任。</w:t>
      </w:r>
    </w:p>
    <w:p w:rsidR="00D6360E"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第六条 学生申诉处理委员会由党政办牵头组织，下设办公室，负责受理、复查结论送达等日常工作。学生申诉处理委员会办公室设在学生处。</w:t>
      </w:r>
    </w:p>
    <w:p w:rsidR="00D6360E" w:rsidRPr="006069A1" w:rsidRDefault="00D6360E" w:rsidP="007F482E">
      <w:pPr>
        <w:spacing w:line="400" w:lineRule="exact"/>
        <w:ind w:firstLineChars="200" w:firstLine="420"/>
        <w:rPr>
          <w:rFonts w:asciiTheme="minorEastAsia" w:hAnsiTheme="minorEastAsia" w:cs="宋体"/>
          <w:bCs/>
          <w:szCs w:val="21"/>
        </w:rPr>
      </w:pPr>
    </w:p>
    <w:p w:rsidR="00D6360E" w:rsidRPr="006069A1" w:rsidRDefault="00D6360E" w:rsidP="007F482E">
      <w:pPr>
        <w:numPr>
          <w:ilvl w:val="0"/>
          <w:numId w:val="5"/>
        </w:numPr>
        <w:spacing w:beforeLines="50" w:before="156" w:afterLines="50" w:after="156" w:line="400" w:lineRule="exact"/>
        <w:jc w:val="center"/>
        <w:rPr>
          <w:rFonts w:asciiTheme="minorEastAsia" w:hAnsiTheme="minorEastAsia" w:cs="宋体"/>
          <w:b/>
          <w:bCs/>
          <w:szCs w:val="21"/>
        </w:rPr>
      </w:pPr>
      <w:r w:rsidRPr="006069A1">
        <w:rPr>
          <w:rFonts w:asciiTheme="minorEastAsia" w:hAnsiTheme="minorEastAsia" w:cs="宋体" w:hint="eastAsia"/>
          <w:b/>
          <w:bCs/>
          <w:szCs w:val="21"/>
        </w:rPr>
        <w:t>申诉的受理</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第七条 学生提出申诉，应当自收到所受处理或处分的书面决定之日起10日内，由学生本人书面填写《辽宁现代服务职业技术学院申诉申请表》，连同学院</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的处理或处分决定的文件复印件和相关材料一起，递交到学生申诉处理委员会办公室。</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第八条 学生申诉处理委员会办公室负责接收申诉人的书面申请。学生申诉处理委员会应当自接到申诉申请之日起15日内</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复查结论。情况复杂不能在规定期限内</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结论的，经学院负责人批准，可延长15日</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复查结论。</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第九条 学生申诉处理委员会应当自接到申诉申请书之日起3个工作日内对申诉材料进行审查，根据具体情况</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如下决定并送达申诉人：</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（一）申诉请求符合本办法规定，予以受理</w:t>
      </w:r>
      <w:r>
        <w:rPr>
          <w:rFonts w:asciiTheme="minorEastAsia" w:hAnsiTheme="minorEastAsia" w:cs="宋体" w:hint="eastAsia"/>
          <w:bCs/>
          <w:szCs w:val="21"/>
        </w:rPr>
        <w:t>。</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lastRenderedPageBreak/>
        <w:t>（二）有下列情况之一的，不予受理：</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1.申诉事由不符合本办法第二条规定的申诉范围的；</w:t>
      </w:r>
    </w:p>
    <w:p w:rsidR="00D6360E"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2.</w:t>
      </w:r>
      <w:r>
        <w:rPr>
          <w:rFonts w:asciiTheme="minorEastAsia" w:hAnsiTheme="minorEastAsia" w:cs="宋体" w:hint="eastAsia"/>
          <w:bCs/>
          <w:szCs w:val="21"/>
        </w:rPr>
        <w:t>申诉时间超出规定期限的。</w:t>
      </w:r>
    </w:p>
    <w:p w:rsidR="00D6360E" w:rsidRPr="006069A1" w:rsidRDefault="00D6360E" w:rsidP="007F482E">
      <w:pPr>
        <w:spacing w:line="400" w:lineRule="exact"/>
        <w:ind w:firstLineChars="200" w:firstLine="420"/>
        <w:rPr>
          <w:rFonts w:asciiTheme="minorEastAsia" w:hAnsiTheme="minorEastAsia" w:cs="宋体"/>
          <w:bCs/>
          <w:szCs w:val="21"/>
        </w:rPr>
      </w:pPr>
    </w:p>
    <w:p w:rsidR="00D6360E" w:rsidRPr="006069A1" w:rsidRDefault="00D6360E" w:rsidP="007F482E">
      <w:pPr>
        <w:numPr>
          <w:ilvl w:val="0"/>
          <w:numId w:val="5"/>
        </w:numPr>
        <w:spacing w:beforeLines="50" w:before="156" w:afterLines="50" w:after="156" w:line="400" w:lineRule="exact"/>
        <w:jc w:val="center"/>
        <w:rPr>
          <w:rFonts w:asciiTheme="minorEastAsia" w:hAnsiTheme="minorEastAsia" w:cs="宋体"/>
          <w:b/>
          <w:bCs/>
          <w:szCs w:val="21"/>
        </w:rPr>
      </w:pPr>
      <w:r w:rsidRPr="006069A1">
        <w:rPr>
          <w:rFonts w:asciiTheme="minorEastAsia" w:hAnsiTheme="minorEastAsia" w:cs="宋体" w:hint="eastAsia"/>
          <w:b/>
          <w:bCs/>
          <w:szCs w:val="21"/>
        </w:rPr>
        <w:t>申诉的复查程序</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第十条 学生申诉处理委员会应当在受理学生申诉后，将申诉申请表复印件送达对申诉人</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处理或处分决定的部门。</w:t>
      </w:r>
    </w:p>
    <w:p w:rsidR="00D6360E" w:rsidRPr="006069A1" w:rsidRDefault="00D6360E" w:rsidP="007F482E">
      <w:pPr>
        <w:spacing w:line="400" w:lineRule="exact"/>
        <w:ind w:firstLineChars="200" w:firstLine="420"/>
        <w:rPr>
          <w:rFonts w:asciiTheme="minorEastAsia" w:hAnsiTheme="minorEastAsia" w:cs="宋体"/>
          <w:bCs/>
          <w:szCs w:val="21"/>
        </w:rPr>
      </w:pP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处理或处分决定的部门应当自收到申诉申请表复印件之日起3个工作日内向学生申诉处理委员会</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书面答复，答复内容包括</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处理决定的事实、依据和其它相关材料等。</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第十一条 学生申诉处理委员会应当在收到双方书面材料后召集申诉复查会议。申诉复查会议应有4/5以上委员到会方可举行。</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第十二条 对申诉人所申诉事由</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处理或处分决定的部门的负责人，担任学生申诉处理委员会委员并出席申诉复查会议的，可以参与讨论，但不能参加表决。</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第十三条 申诉处理委员会成员与申诉人、被申诉事项有利害关系的应当主动回避，申诉人也有权利申请他们回避。</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第十四条 申诉复查会议程序：</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（一）学生申诉处理委员会办公室介绍申诉人的申诉事由以及</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处理或处分决定的部门的答复等相关情况；</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（二）学生申诉处理委员会到会委员对申诉人和</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处理或处分决定的部门提供的材料进行复查，复查主要内容为：</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bCs/>
          <w:szCs w:val="21"/>
        </w:rPr>
        <w:t>1.</w:t>
      </w:r>
      <w:r w:rsidRPr="006069A1">
        <w:rPr>
          <w:rFonts w:asciiTheme="minorEastAsia" w:hAnsiTheme="minorEastAsia" w:cs="宋体" w:hint="eastAsia"/>
          <w:bCs/>
          <w:szCs w:val="21"/>
        </w:rPr>
        <w:t>对申诉人的处理或处分决定的权限、程序、依据等内容的合法性审查；</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bCs/>
          <w:szCs w:val="21"/>
        </w:rPr>
        <w:t>2.</w:t>
      </w:r>
      <w:r w:rsidRPr="006069A1">
        <w:rPr>
          <w:rFonts w:asciiTheme="minorEastAsia" w:hAnsiTheme="minorEastAsia" w:cs="宋体" w:hint="eastAsia"/>
          <w:bCs/>
          <w:szCs w:val="21"/>
        </w:rPr>
        <w:t>对申诉人的处理或处分，是否做到事实清楚、依据明确、定性准确、程序正当、处分适当。</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（三）学生申诉处理委员会到会委员在对申诉人及</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处理或处分决定的部门提供的材料进行充分复查的基础上，通过无记名投票的形式进行表决，依据表决的多数（超过到会委员人数的1/2）意见形成申诉复查书面意见。</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第十五条 对于取消入学资格、取消学籍、退学、开除学籍等涉及学生重大利益的处理或者处分决定的申诉，申诉人可以申请参加申诉复查会议。</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第十六条 申诉人申请参加申诉复查会议的，学生申诉处理委员会办公室应提前将复查会议召开的时间和地点通知申诉人。申诉人未按时出席复查会议的，申诉复查会议按照第十四条的程序正常进行。</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第十七条 申诉人参加复查会议的，</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处理或处分决定部门的代表也可以参加复查会议。申诉人和</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处理或处分决定部门的代表可以依据申诉复查程序在会议上发言。</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第十八条 申诉人参加申诉复查会议的，申诉复查会议按如下程序进行：</w:t>
      </w:r>
    </w:p>
    <w:p w:rsidR="00D6360E" w:rsidRPr="006069A1" w:rsidRDefault="00D6360E" w:rsidP="007F482E">
      <w:pPr>
        <w:spacing w:line="400" w:lineRule="exact"/>
        <w:ind w:firstLineChars="150" w:firstLine="315"/>
        <w:rPr>
          <w:rFonts w:asciiTheme="minorEastAsia" w:hAnsiTheme="minorEastAsia" w:cs="宋体"/>
          <w:bCs/>
          <w:szCs w:val="21"/>
        </w:rPr>
      </w:pPr>
      <w:r w:rsidRPr="006069A1">
        <w:rPr>
          <w:rFonts w:asciiTheme="minorEastAsia" w:hAnsiTheme="minorEastAsia" w:cs="宋体" w:hint="eastAsia"/>
          <w:bCs/>
          <w:szCs w:val="21"/>
        </w:rPr>
        <w:lastRenderedPageBreak/>
        <w:t>（一）主持人介绍学生申诉处理委员会成员；</w:t>
      </w:r>
    </w:p>
    <w:p w:rsidR="00D6360E" w:rsidRPr="006069A1" w:rsidRDefault="00D6360E" w:rsidP="007F482E">
      <w:pPr>
        <w:spacing w:line="400" w:lineRule="exact"/>
        <w:ind w:firstLineChars="150" w:firstLine="315"/>
        <w:rPr>
          <w:rFonts w:asciiTheme="minorEastAsia" w:hAnsiTheme="minorEastAsia" w:cs="宋体"/>
          <w:bCs/>
          <w:szCs w:val="21"/>
        </w:rPr>
      </w:pPr>
      <w:r w:rsidRPr="006069A1">
        <w:rPr>
          <w:rFonts w:asciiTheme="minorEastAsia" w:hAnsiTheme="minorEastAsia" w:cs="宋体" w:hint="eastAsia"/>
          <w:bCs/>
          <w:szCs w:val="21"/>
        </w:rPr>
        <w:t>（二）主持人向申诉人询问学生申诉处理委员会的推荐代表中有无需要回避的人员。如申诉人提出有需要回避的人员，复查会议中止，由学生申诉处理委员会调查更换人员后，重新召集复查会议；</w:t>
      </w:r>
    </w:p>
    <w:p w:rsidR="00D6360E" w:rsidRPr="006069A1" w:rsidRDefault="00D6360E" w:rsidP="007F482E">
      <w:pPr>
        <w:spacing w:line="400" w:lineRule="exact"/>
        <w:ind w:firstLineChars="150" w:firstLine="315"/>
        <w:rPr>
          <w:rFonts w:asciiTheme="minorEastAsia" w:hAnsiTheme="minorEastAsia" w:cs="宋体"/>
          <w:bCs/>
          <w:szCs w:val="21"/>
        </w:rPr>
      </w:pPr>
      <w:r w:rsidRPr="006069A1">
        <w:rPr>
          <w:rFonts w:asciiTheme="minorEastAsia" w:hAnsiTheme="minorEastAsia" w:cs="宋体" w:hint="eastAsia"/>
          <w:bCs/>
          <w:szCs w:val="21"/>
        </w:rPr>
        <w:t>（三）申诉人申诉；</w:t>
      </w:r>
    </w:p>
    <w:p w:rsidR="00D6360E" w:rsidRPr="006069A1" w:rsidRDefault="00D6360E" w:rsidP="007F482E">
      <w:pPr>
        <w:spacing w:line="400" w:lineRule="exact"/>
        <w:ind w:firstLineChars="150" w:firstLine="315"/>
        <w:rPr>
          <w:rFonts w:asciiTheme="minorEastAsia" w:hAnsiTheme="minorEastAsia" w:cs="宋体"/>
          <w:bCs/>
          <w:szCs w:val="21"/>
        </w:rPr>
      </w:pPr>
      <w:r w:rsidRPr="006069A1">
        <w:rPr>
          <w:rFonts w:asciiTheme="minorEastAsia" w:hAnsiTheme="minorEastAsia" w:cs="宋体" w:hint="eastAsia"/>
          <w:bCs/>
          <w:szCs w:val="21"/>
        </w:rPr>
        <w:t>（四）</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处理决定的部门代表陈述；</w:t>
      </w:r>
    </w:p>
    <w:p w:rsidR="00D6360E" w:rsidRPr="006069A1" w:rsidRDefault="00D6360E" w:rsidP="007F482E">
      <w:pPr>
        <w:spacing w:line="400" w:lineRule="exact"/>
        <w:ind w:firstLineChars="150" w:firstLine="315"/>
        <w:rPr>
          <w:rFonts w:asciiTheme="minorEastAsia" w:hAnsiTheme="minorEastAsia" w:cs="宋体"/>
          <w:bCs/>
          <w:szCs w:val="21"/>
        </w:rPr>
      </w:pPr>
      <w:r w:rsidRPr="006069A1">
        <w:rPr>
          <w:rFonts w:asciiTheme="minorEastAsia" w:hAnsiTheme="minorEastAsia" w:cs="宋体" w:hint="eastAsia"/>
          <w:bCs/>
          <w:szCs w:val="21"/>
        </w:rPr>
        <w:t>（五）学生申诉处理委员会进行合议；</w:t>
      </w:r>
    </w:p>
    <w:p w:rsidR="00D6360E" w:rsidRDefault="00D6360E" w:rsidP="007F482E">
      <w:pPr>
        <w:spacing w:line="400" w:lineRule="exact"/>
        <w:ind w:firstLineChars="150" w:firstLine="315"/>
        <w:rPr>
          <w:rFonts w:asciiTheme="minorEastAsia" w:hAnsiTheme="minorEastAsia" w:cs="宋体"/>
          <w:bCs/>
          <w:szCs w:val="21"/>
        </w:rPr>
      </w:pPr>
      <w:r w:rsidRPr="006069A1">
        <w:rPr>
          <w:rFonts w:asciiTheme="minorEastAsia" w:hAnsiTheme="minorEastAsia" w:cs="宋体" w:hint="eastAsia"/>
          <w:bCs/>
          <w:szCs w:val="21"/>
        </w:rPr>
        <w:t>（六）学生申诉处理委员会到会委员在对申诉人及</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处理或处分决定的部门提供的材料进行充分复查的基础上，结合双方的陈述，通过无记名投票的形式进行表决，依据表决的多数（超过到会委员人数的1/2）意见形成申诉复查书面意见。</w:t>
      </w:r>
    </w:p>
    <w:p w:rsidR="00D6360E" w:rsidRPr="006069A1" w:rsidRDefault="00D6360E" w:rsidP="007F482E">
      <w:pPr>
        <w:spacing w:line="400" w:lineRule="exact"/>
        <w:ind w:firstLineChars="150" w:firstLine="315"/>
        <w:rPr>
          <w:rFonts w:asciiTheme="minorEastAsia" w:hAnsiTheme="minorEastAsia" w:cs="宋体"/>
          <w:bCs/>
          <w:szCs w:val="21"/>
        </w:rPr>
      </w:pPr>
    </w:p>
    <w:p w:rsidR="00D6360E" w:rsidRPr="006069A1" w:rsidRDefault="00D6360E" w:rsidP="007F482E">
      <w:pPr>
        <w:numPr>
          <w:ilvl w:val="0"/>
          <w:numId w:val="5"/>
        </w:numPr>
        <w:spacing w:beforeLines="50" w:before="156" w:afterLines="50" w:after="156" w:line="400" w:lineRule="exact"/>
        <w:jc w:val="center"/>
        <w:rPr>
          <w:rFonts w:asciiTheme="minorEastAsia" w:hAnsiTheme="minorEastAsia" w:cs="宋体"/>
          <w:b/>
          <w:bCs/>
          <w:szCs w:val="21"/>
        </w:rPr>
      </w:pPr>
      <w:r w:rsidRPr="006069A1">
        <w:rPr>
          <w:rFonts w:asciiTheme="minorEastAsia" w:hAnsiTheme="minorEastAsia" w:cs="宋体" w:hint="eastAsia"/>
          <w:b/>
          <w:bCs/>
          <w:szCs w:val="21"/>
        </w:rPr>
        <w:t>申诉的复查决定</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第十九条 学生申诉处理委员会应根据申诉复查情况提出书面意见，按照下列规定</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申诉复查决定书：</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（一）原处理或处分决定事实清楚、依据明确、定性准确、程序正当、处分适当的，维持原处理或处分决定；</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（二）认定事实不存在，或者超越职权、违反上位法规</w:t>
      </w:r>
      <w:proofErr w:type="gramStart"/>
      <w:r w:rsidRPr="006069A1">
        <w:rPr>
          <w:rFonts w:asciiTheme="minorEastAsia" w:hAnsiTheme="minorEastAsia" w:cs="宋体" w:hint="eastAsia"/>
          <w:bCs/>
          <w:szCs w:val="21"/>
        </w:rPr>
        <w:t>定作</w:t>
      </w:r>
      <w:proofErr w:type="gramEnd"/>
      <w:r w:rsidRPr="006069A1">
        <w:rPr>
          <w:rFonts w:asciiTheme="minorEastAsia" w:hAnsiTheme="minorEastAsia" w:cs="宋体" w:hint="eastAsia"/>
          <w:bCs/>
          <w:szCs w:val="21"/>
        </w:rPr>
        <w:t>出决定的，可以</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建议撤销原处理或处分决定的复查意见；</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（三）认定事实清楚，但认定情节有误、定性不准确，或者适用依据有错误的，可以</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建议变更原处理、处分决定或者重新</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处理、处分决定的复查意见；</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（四）认定事实不清、证据不足，或者违反本规定以及学院规定的程序和权限的，可以</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建议重新</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处理、处分决定的复查意见。</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第二十条 学生申诉处理委员会</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的申诉复查决定书由学生申诉处理委员会办公室于本办法第八条规定的期限届满前送达申诉人和相关职能部门。</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第二十一条 学生申诉处理委员会</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建议撤销、变更原处理或处分决定或者重新</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处理、处分决定的复查结论的，要求相关职能部门在接到申诉复查决定书之日起15个工作日内予以研究，重新提交院长办公会或者专门会议</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决定。对于变更原处理或处分决定或者重新</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处理、处分决定的，不得加重对申诉人的处罚。</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第二十二条 在申诉期间，原处理或处分决定正常执行。如学生申诉处理委员会认为有必要的，可以建议暂缓执行有关决定。</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第二十三条 申诉复查决定书</w:t>
      </w:r>
      <w:proofErr w:type="gramStart"/>
      <w:r w:rsidRPr="006069A1">
        <w:rPr>
          <w:rFonts w:asciiTheme="minorEastAsia" w:hAnsiTheme="minorEastAsia" w:cs="宋体" w:hint="eastAsia"/>
          <w:bCs/>
          <w:szCs w:val="21"/>
        </w:rPr>
        <w:t>作出</w:t>
      </w:r>
      <w:proofErr w:type="gramEnd"/>
      <w:r w:rsidRPr="006069A1">
        <w:rPr>
          <w:rFonts w:asciiTheme="minorEastAsia" w:hAnsiTheme="minorEastAsia" w:cs="宋体" w:hint="eastAsia"/>
          <w:bCs/>
          <w:szCs w:val="21"/>
        </w:rPr>
        <w:t>前，申诉人要求撤回申诉申请的，可以撤回。申诉人撤回申诉申请的，申诉复查终止，且申诉人不可再申请申诉复查。</w:t>
      </w:r>
    </w:p>
    <w:p w:rsidR="00D6360E"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第二十四条 学生对申诉复查决定有异议的，在接到学院申诉复查决定书之日起15日内，可以向辽宁省教育厅提出书面申诉。</w:t>
      </w:r>
    </w:p>
    <w:p w:rsidR="00D6360E" w:rsidRPr="006069A1" w:rsidRDefault="00D6360E" w:rsidP="007F482E">
      <w:pPr>
        <w:spacing w:line="400" w:lineRule="exact"/>
        <w:ind w:firstLineChars="200" w:firstLine="420"/>
        <w:rPr>
          <w:rFonts w:asciiTheme="minorEastAsia" w:hAnsiTheme="minorEastAsia" w:cs="宋体"/>
          <w:bCs/>
          <w:szCs w:val="21"/>
        </w:rPr>
      </w:pPr>
    </w:p>
    <w:p w:rsidR="00D6360E" w:rsidRPr="006069A1" w:rsidRDefault="00D6360E" w:rsidP="007F482E">
      <w:pPr>
        <w:numPr>
          <w:ilvl w:val="0"/>
          <w:numId w:val="5"/>
        </w:numPr>
        <w:spacing w:beforeLines="50" w:before="156" w:afterLines="50" w:after="156" w:line="400" w:lineRule="exact"/>
        <w:jc w:val="center"/>
        <w:rPr>
          <w:rFonts w:asciiTheme="minorEastAsia" w:hAnsiTheme="minorEastAsia" w:cs="宋体"/>
          <w:b/>
          <w:bCs/>
          <w:szCs w:val="21"/>
        </w:rPr>
      </w:pPr>
      <w:r w:rsidRPr="006069A1">
        <w:rPr>
          <w:rFonts w:asciiTheme="minorEastAsia" w:hAnsiTheme="minorEastAsia" w:cs="宋体" w:hint="eastAsia"/>
          <w:b/>
          <w:bCs/>
          <w:szCs w:val="21"/>
        </w:rPr>
        <w:t>附  则</w:t>
      </w:r>
    </w:p>
    <w:p w:rsidR="00D6360E" w:rsidRPr="006069A1" w:rsidRDefault="00D6360E" w:rsidP="007F482E">
      <w:pPr>
        <w:spacing w:line="400" w:lineRule="exact"/>
        <w:ind w:firstLineChars="200" w:firstLine="420"/>
        <w:rPr>
          <w:rFonts w:asciiTheme="minorEastAsia" w:hAnsiTheme="minorEastAsia" w:cs="宋体"/>
          <w:bCs/>
          <w:szCs w:val="21"/>
        </w:rPr>
      </w:pPr>
      <w:r w:rsidRPr="006069A1">
        <w:rPr>
          <w:rFonts w:asciiTheme="minorEastAsia" w:hAnsiTheme="minorEastAsia" w:cs="宋体" w:hint="eastAsia"/>
          <w:bCs/>
          <w:szCs w:val="21"/>
        </w:rPr>
        <w:t>第二十五条 本办法自2017年9月1日起施行。本办法由学生申诉处理委员会负责解释。</w:t>
      </w:r>
    </w:p>
    <w:p w:rsidR="00D6360E" w:rsidRPr="006069A1" w:rsidRDefault="00D6360E" w:rsidP="007F482E">
      <w:pPr>
        <w:spacing w:line="400" w:lineRule="exact"/>
        <w:ind w:firstLineChars="200" w:firstLine="420"/>
        <w:rPr>
          <w:rFonts w:asciiTheme="minorEastAsia" w:hAnsiTheme="minorEastAsia" w:cs="宋体"/>
          <w:bCs/>
          <w:szCs w:val="21"/>
        </w:rPr>
      </w:pPr>
    </w:p>
    <w:p w:rsidR="00D6360E" w:rsidRPr="006069A1" w:rsidRDefault="00D6360E" w:rsidP="007F482E">
      <w:pPr>
        <w:spacing w:line="400" w:lineRule="exact"/>
        <w:rPr>
          <w:rFonts w:asciiTheme="minorEastAsia" w:hAnsiTheme="minorEastAsia" w:cs="宋体"/>
          <w:bCs/>
          <w:szCs w:val="21"/>
        </w:rPr>
      </w:pPr>
    </w:p>
    <w:p w:rsidR="00D6360E" w:rsidRPr="006069A1" w:rsidRDefault="00D6360E" w:rsidP="007F482E">
      <w:pPr>
        <w:spacing w:line="400" w:lineRule="exact"/>
        <w:ind w:firstLineChars="200" w:firstLine="420"/>
        <w:jc w:val="center"/>
        <w:rPr>
          <w:rFonts w:asciiTheme="minorEastAsia" w:hAnsiTheme="minorEastAsia" w:cs="宋体"/>
          <w:bCs/>
          <w:szCs w:val="21"/>
        </w:rPr>
      </w:pPr>
    </w:p>
    <w:p w:rsidR="00D6360E" w:rsidRDefault="00D6360E" w:rsidP="007F482E">
      <w:pPr>
        <w:spacing w:line="400" w:lineRule="exact"/>
      </w:pPr>
    </w:p>
    <w:p w:rsidR="00A64606" w:rsidRPr="00D6360E" w:rsidRDefault="00A64606" w:rsidP="007F482E">
      <w:pPr>
        <w:spacing w:line="400" w:lineRule="exact"/>
        <w:ind w:firstLineChars="200" w:firstLine="420"/>
        <w:rPr>
          <w:rFonts w:asciiTheme="minorEastAsia" w:hAnsiTheme="minorEastAsia" w:cs="Times New Roman"/>
          <w:szCs w:val="21"/>
        </w:rPr>
      </w:pPr>
    </w:p>
    <w:p w:rsidR="00A64606" w:rsidRPr="00226419" w:rsidRDefault="00A64606" w:rsidP="007F482E">
      <w:pPr>
        <w:spacing w:line="400" w:lineRule="exact"/>
        <w:rPr>
          <w:rFonts w:asciiTheme="minorEastAsia" w:hAnsiTheme="minorEastAsia" w:cs="宋体"/>
          <w:b/>
          <w:szCs w:val="21"/>
        </w:rPr>
      </w:pPr>
    </w:p>
    <w:p w:rsidR="00A64606" w:rsidRPr="00226419" w:rsidRDefault="00A64606" w:rsidP="007F482E">
      <w:pPr>
        <w:spacing w:line="400" w:lineRule="exact"/>
        <w:ind w:firstLineChars="200" w:firstLine="422"/>
        <w:jc w:val="center"/>
        <w:rPr>
          <w:rFonts w:asciiTheme="minorEastAsia" w:hAnsiTheme="minorEastAsia" w:cs="Times New Roman"/>
          <w:b/>
          <w:szCs w:val="21"/>
        </w:rPr>
      </w:pPr>
    </w:p>
    <w:p w:rsidR="00A64606" w:rsidRPr="00226419" w:rsidRDefault="00A64606" w:rsidP="007F482E">
      <w:pPr>
        <w:spacing w:line="400" w:lineRule="exact"/>
        <w:rPr>
          <w:rFonts w:asciiTheme="minorEastAsia" w:hAnsiTheme="minorEastAsia"/>
          <w:szCs w:val="21"/>
        </w:rPr>
      </w:pPr>
    </w:p>
    <w:p w:rsidR="007A6F51" w:rsidRPr="00DE4C5D" w:rsidRDefault="007A6F51"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A64606" w:rsidRPr="007A6F51" w:rsidRDefault="00A64606" w:rsidP="007F482E">
      <w:pPr>
        <w:pStyle w:val="a4"/>
        <w:spacing w:line="400" w:lineRule="exact"/>
        <w:rPr>
          <w:rFonts w:asciiTheme="minorEastAsia" w:eastAsiaTheme="minorEastAsia" w:hAnsiTheme="minorEastAsia"/>
          <w:sz w:val="36"/>
          <w:szCs w:val="36"/>
        </w:rPr>
      </w:pPr>
      <w:bookmarkStart w:id="40" w:name="_Toc529274527"/>
      <w:r w:rsidRPr="007A6F51">
        <w:rPr>
          <w:rFonts w:asciiTheme="minorEastAsia" w:eastAsiaTheme="minorEastAsia" w:hAnsiTheme="minorEastAsia" w:hint="eastAsia"/>
          <w:sz w:val="36"/>
          <w:szCs w:val="36"/>
        </w:rPr>
        <w:t>学生奖学金管理办法</w:t>
      </w:r>
      <w:bookmarkEnd w:id="40"/>
    </w:p>
    <w:p w:rsidR="006F6B46" w:rsidRDefault="006F6B46" w:rsidP="007F482E">
      <w:pPr>
        <w:spacing w:line="400" w:lineRule="exact"/>
        <w:ind w:rightChars="10" w:right="21" w:firstLineChars="200" w:firstLine="420"/>
        <w:rPr>
          <w:rFonts w:asciiTheme="minorEastAsia" w:hAnsiTheme="minorEastAsia" w:cs="Times New Roman"/>
          <w:szCs w:val="21"/>
        </w:rPr>
      </w:pP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为充分调动我院学生学习的积极性，鼓励其勤奋向上，勇于创新，促进广大学生德、智、体、美全面发展，成为新世纪合格人才。根据教育部《普通高等学校学生管理规定》，结合我院实际，特制定本办法。</w:t>
      </w:r>
    </w:p>
    <w:p w:rsidR="00976612" w:rsidRPr="00CB40A7" w:rsidRDefault="00976612" w:rsidP="007F482E">
      <w:pPr>
        <w:tabs>
          <w:tab w:val="left" w:pos="9540"/>
        </w:tabs>
        <w:spacing w:line="400" w:lineRule="exact"/>
        <w:ind w:rightChars="10" w:right="21"/>
        <w:jc w:val="center"/>
        <w:rPr>
          <w:rFonts w:ascii="宋体" w:eastAsia="宋体" w:hAnsi="宋体" w:cs="Times New Roman"/>
          <w:b/>
          <w:color w:val="000000"/>
          <w:szCs w:val="21"/>
        </w:rPr>
      </w:pPr>
      <w:r w:rsidRPr="00CB40A7">
        <w:rPr>
          <w:rFonts w:ascii="宋体" w:eastAsia="宋体" w:hAnsi="宋体" w:cs="Times New Roman" w:hint="eastAsia"/>
          <w:b/>
          <w:color w:val="000000"/>
          <w:szCs w:val="21"/>
        </w:rPr>
        <w:t>第一章  总则</w:t>
      </w:r>
    </w:p>
    <w:p w:rsidR="00976612" w:rsidRPr="00CB40A7" w:rsidRDefault="00976612" w:rsidP="007F482E">
      <w:pPr>
        <w:spacing w:line="400" w:lineRule="exact"/>
        <w:ind w:rightChars="10" w:right="21" w:firstLineChars="200" w:firstLine="420"/>
        <w:rPr>
          <w:rFonts w:ascii="宋体" w:eastAsia="宋体" w:hAnsi="宋体" w:cs="Times New Roman"/>
          <w:b/>
          <w:color w:val="000000"/>
          <w:szCs w:val="21"/>
        </w:rPr>
      </w:pPr>
      <w:r w:rsidRPr="00CB40A7">
        <w:rPr>
          <w:rFonts w:ascii="宋体" w:eastAsia="宋体" w:hAnsi="宋体" w:cs="Times New Roman" w:hint="eastAsia"/>
          <w:color w:val="000000"/>
          <w:szCs w:val="21"/>
        </w:rPr>
        <w:t>第一条  凡是按国家普通高等学校招生计划正式录取，并已注册在籍的我院学生，均具备参评辽宁现代服务职业技术学院学生奖学金的资格。</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第二条  学院设有校内综合奖学金、思想品德奖学金、社会工作贡献奖学金、文体活动奖学金、科学研究奖学金、专项奖学金（企业奖学金）等，各项奖学金每学年评定一次。</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第三条  奖学金的评审遵循公开、公平、公正的原则，通过评奖促进学生综合素质的健康发展。</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第四条  学院设立学生奖学金评定委员会，负责学生奖学金评定的指导和审核工作，评定委员会办公室设在学生处；各二级学院设立学生奖学金评定工作领导小组，负责学生奖学金评审及推荐工作。</w:t>
      </w:r>
    </w:p>
    <w:p w:rsidR="00976612" w:rsidRPr="00CB40A7" w:rsidRDefault="00976612" w:rsidP="007F482E">
      <w:pPr>
        <w:spacing w:line="400" w:lineRule="exact"/>
        <w:ind w:rightChars="10" w:right="21"/>
        <w:jc w:val="center"/>
        <w:rPr>
          <w:rFonts w:ascii="宋体" w:eastAsia="宋体" w:hAnsi="宋体" w:cs="Times New Roman"/>
          <w:b/>
          <w:color w:val="000000"/>
          <w:szCs w:val="21"/>
        </w:rPr>
      </w:pPr>
      <w:r w:rsidRPr="00CB40A7">
        <w:rPr>
          <w:rFonts w:ascii="宋体" w:eastAsia="宋体" w:hAnsi="宋体" w:cs="Times New Roman" w:hint="eastAsia"/>
          <w:b/>
          <w:color w:val="000000"/>
          <w:szCs w:val="21"/>
        </w:rPr>
        <w:t>第二章  奖学金的评定标准</w:t>
      </w:r>
    </w:p>
    <w:p w:rsidR="00976612" w:rsidRPr="00CB40A7" w:rsidRDefault="00976612" w:rsidP="007F482E">
      <w:pPr>
        <w:spacing w:line="400" w:lineRule="exact"/>
        <w:ind w:rightChars="10" w:right="21" w:firstLineChars="200" w:firstLine="420"/>
        <w:rPr>
          <w:rFonts w:ascii="宋体" w:eastAsia="宋体" w:hAnsi="宋体" w:cs="Times New Roman"/>
          <w:b/>
          <w:color w:val="000000"/>
          <w:szCs w:val="21"/>
        </w:rPr>
      </w:pPr>
      <w:r w:rsidRPr="00CB40A7">
        <w:rPr>
          <w:rFonts w:ascii="宋体" w:eastAsia="宋体" w:hAnsi="宋体" w:cs="Times New Roman" w:hint="eastAsia"/>
          <w:color w:val="000000"/>
          <w:szCs w:val="21"/>
        </w:rPr>
        <w:t>第五条  校内综合奖学金</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1.具有良好的思想道德品质，积极参加学校组织的各项活动，自觉遵守国家法律和学校规章制度；</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2.学习目的明确，刻苦努力，成绩优良，并通过相应外语、计算机等级考试；</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3.积极参加体育锻炼，达到大学生体育合格标准；</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lastRenderedPageBreak/>
        <w:t>4.奖学金的等级标准、比例与额度如下：</w:t>
      </w:r>
    </w:p>
    <w:tbl>
      <w:tblPr>
        <w:tblW w:w="0" w:type="auto"/>
        <w:tblInd w:w="3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1"/>
        <w:gridCol w:w="2288"/>
        <w:gridCol w:w="695"/>
        <w:gridCol w:w="1857"/>
        <w:gridCol w:w="1328"/>
        <w:gridCol w:w="1132"/>
      </w:tblGrid>
      <w:tr w:rsidR="00976612" w:rsidRPr="00CB40A7" w:rsidTr="00B62A58">
        <w:tc>
          <w:tcPr>
            <w:tcW w:w="831"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等级</w:t>
            </w:r>
          </w:p>
        </w:tc>
        <w:tc>
          <w:tcPr>
            <w:tcW w:w="2288"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金额（元/人·年）</w:t>
            </w:r>
          </w:p>
        </w:tc>
        <w:tc>
          <w:tcPr>
            <w:tcW w:w="695"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比例</w:t>
            </w:r>
          </w:p>
        </w:tc>
        <w:tc>
          <w:tcPr>
            <w:tcW w:w="1857"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综合测评专业</w:t>
            </w:r>
          </w:p>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排名</w:t>
            </w:r>
          </w:p>
        </w:tc>
        <w:tc>
          <w:tcPr>
            <w:tcW w:w="1328"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单科成绩</w:t>
            </w:r>
          </w:p>
        </w:tc>
        <w:tc>
          <w:tcPr>
            <w:tcW w:w="1132"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平均分</w:t>
            </w:r>
          </w:p>
        </w:tc>
      </w:tr>
      <w:tr w:rsidR="00976612" w:rsidRPr="00CB40A7" w:rsidTr="00B62A58">
        <w:tc>
          <w:tcPr>
            <w:tcW w:w="831"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一等</w:t>
            </w:r>
          </w:p>
        </w:tc>
        <w:tc>
          <w:tcPr>
            <w:tcW w:w="2288"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1000</w:t>
            </w:r>
          </w:p>
        </w:tc>
        <w:tc>
          <w:tcPr>
            <w:tcW w:w="695"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2%</w:t>
            </w:r>
          </w:p>
        </w:tc>
        <w:tc>
          <w:tcPr>
            <w:tcW w:w="1857"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5%</w:t>
            </w:r>
          </w:p>
        </w:tc>
        <w:tc>
          <w:tcPr>
            <w:tcW w:w="1328" w:type="dxa"/>
            <w:vMerge w:val="restart"/>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70分以上</w:t>
            </w:r>
          </w:p>
        </w:tc>
        <w:tc>
          <w:tcPr>
            <w:tcW w:w="1132" w:type="dxa"/>
            <w:vMerge w:val="restart"/>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80分以上</w:t>
            </w:r>
          </w:p>
        </w:tc>
      </w:tr>
      <w:tr w:rsidR="00976612" w:rsidRPr="00CB40A7" w:rsidTr="00B62A58">
        <w:tc>
          <w:tcPr>
            <w:tcW w:w="831"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二等</w:t>
            </w:r>
          </w:p>
        </w:tc>
        <w:tc>
          <w:tcPr>
            <w:tcW w:w="2288"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800</w:t>
            </w:r>
          </w:p>
        </w:tc>
        <w:tc>
          <w:tcPr>
            <w:tcW w:w="695"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3%</w:t>
            </w:r>
          </w:p>
        </w:tc>
        <w:tc>
          <w:tcPr>
            <w:tcW w:w="1857"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10%</w:t>
            </w:r>
          </w:p>
        </w:tc>
        <w:tc>
          <w:tcPr>
            <w:tcW w:w="1328" w:type="dxa"/>
            <w:vMerge/>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p>
        </w:tc>
        <w:tc>
          <w:tcPr>
            <w:tcW w:w="1132" w:type="dxa"/>
            <w:vMerge/>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p>
        </w:tc>
      </w:tr>
      <w:tr w:rsidR="00976612" w:rsidRPr="00CB40A7" w:rsidTr="00B62A58">
        <w:tc>
          <w:tcPr>
            <w:tcW w:w="831"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三等</w:t>
            </w:r>
          </w:p>
        </w:tc>
        <w:tc>
          <w:tcPr>
            <w:tcW w:w="2288"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500</w:t>
            </w:r>
          </w:p>
        </w:tc>
        <w:tc>
          <w:tcPr>
            <w:tcW w:w="695"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5%</w:t>
            </w:r>
          </w:p>
        </w:tc>
        <w:tc>
          <w:tcPr>
            <w:tcW w:w="1857" w:type="dxa"/>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r w:rsidRPr="00CB40A7">
              <w:rPr>
                <w:rFonts w:ascii="宋体" w:eastAsia="宋体" w:hAnsi="宋体" w:cs="Times New Roman" w:hint="eastAsia"/>
                <w:color w:val="000000"/>
                <w:szCs w:val="21"/>
              </w:rPr>
              <w:t>15%</w:t>
            </w:r>
          </w:p>
        </w:tc>
        <w:tc>
          <w:tcPr>
            <w:tcW w:w="1328" w:type="dxa"/>
            <w:vMerge/>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p>
        </w:tc>
        <w:tc>
          <w:tcPr>
            <w:tcW w:w="1132" w:type="dxa"/>
            <w:vMerge/>
            <w:vAlign w:val="center"/>
          </w:tcPr>
          <w:p w:rsidR="00976612" w:rsidRPr="00CB40A7" w:rsidRDefault="00976612" w:rsidP="007F482E">
            <w:pPr>
              <w:spacing w:line="400" w:lineRule="exact"/>
              <w:ind w:rightChars="10" w:right="21"/>
              <w:jc w:val="center"/>
              <w:rPr>
                <w:rFonts w:ascii="宋体" w:eastAsia="宋体" w:hAnsi="宋体" w:cs="Times New Roman"/>
                <w:color w:val="000000"/>
                <w:szCs w:val="21"/>
              </w:rPr>
            </w:pPr>
          </w:p>
        </w:tc>
      </w:tr>
    </w:tbl>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注：各二级</w:t>
      </w:r>
      <w:r w:rsidRPr="00CB40A7">
        <w:rPr>
          <w:rFonts w:ascii="宋体" w:eastAsia="宋体" w:hAnsi="宋体" w:cs="Times New Roman"/>
          <w:color w:val="000000"/>
          <w:szCs w:val="21"/>
        </w:rPr>
        <w:t>学院</w:t>
      </w:r>
      <w:r w:rsidRPr="00CB40A7">
        <w:rPr>
          <w:rFonts w:ascii="宋体" w:eastAsia="宋体" w:hAnsi="宋体" w:cs="Times New Roman" w:hint="eastAsia"/>
          <w:color w:val="000000"/>
          <w:szCs w:val="21"/>
        </w:rPr>
        <w:t>按同一年级同一专业进行评定。</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第六条  思想品德奖学金</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1.具备良好的思想道德品质，大学生德育测评在本专业排名前10%；</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2.维护人身及公共财产安全，舍己为人，见义勇为，拾金不昧，学雷锋、志愿奉献服务事迹突出，受到表扬或表奖，为学校赢得荣誉和</w:t>
      </w:r>
      <w:proofErr w:type="gramStart"/>
      <w:r w:rsidRPr="00CB40A7">
        <w:rPr>
          <w:rFonts w:ascii="宋体" w:eastAsia="宋体" w:hAnsi="宋体" w:cs="Times New Roman" w:hint="eastAsia"/>
          <w:color w:val="000000"/>
          <w:szCs w:val="21"/>
        </w:rPr>
        <w:t>作出</w:t>
      </w:r>
      <w:proofErr w:type="gramEnd"/>
      <w:r w:rsidRPr="00CB40A7">
        <w:rPr>
          <w:rFonts w:ascii="宋体" w:eastAsia="宋体" w:hAnsi="宋体" w:cs="Times New Roman" w:hint="eastAsia"/>
          <w:color w:val="000000"/>
          <w:szCs w:val="21"/>
        </w:rPr>
        <w:t>贡献者；</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3.奖学金金额为300元/人·年。</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第七条  社会工作贡献奖学金</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1.热心社会工作和公益活动，工作成绩显著，或社会兼职工作所产生的社会影响较大，得到广泛赞誉；</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2.社会工作贡献奖比例不超过本二级学院总人数的10%；</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3.奖学金金额为300元</w:t>
      </w:r>
      <w:r w:rsidRPr="00CB40A7">
        <w:rPr>
          <w:rFonts w:ascii="宋体" w:eastAsia="宋体" w:hAnsi="宋体" w:cs="Times New Roman"/>
          <w:color w:val="000000"/>
          <w:szCs w:val="21"/>
        </w:rPr>
        <w:t>/</w:t>
      </w:r>
      <w:r w:rsidRPr="00CB40A7">
        <w:rPr>
          <w:rFonts w:ascii="宋体" w:eastAsia="宋体" w:hAnsi="宋体" w:cs="Times New Roman" w:hint="eastAsia"/>
          <w:color w:val="000000"/>
          <w:szCs w:val="21"/>
        </w:rPr>
        <w:t>人·年。</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第八条  文体活动奖学金</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1.积极参加校内外组织的各项文体活动，在活动中表现突出，获得校级三等奖以上（含三等奖）的奖励，并在文体测评中本专业排名前10%；</w:t>
      </w:r>
    </w:p>
    <w:p w:rsidR="00976612" w:rsidRPr="00CB40A7" w:rsidRDefault="00976612" w:rsidP="007F482E">
      <w:pPr>
        <w:spacing w:line="400" w:lineRule="exact"/>
        <w:ind w:rightChars="10" w:right="21"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2.文体活动奖比例不超过本二级学院总人数的10%，奖学金金额为200元/人·年。</w:t>
      </w:r>
    </w:p>
    <w:p w:rsidR="00976612" w:rsidRPr="00CB40A7" w:rsidRDefault="00976612" w:rsidP="007F482E">
      <w:pPr>
        <w:spacing w:line="400" w:lineRule="exact"/>
        <w:jc w:val="center"/>
        <w:rPr>
          <w:rFonts w:ascii="宋体" w:eastAsia="宋体" w:hAnsi="宋体" w:cs="Times New Roman"/>
          <w:b/>
          <w:color w:val="000000"/>
          <w:szCs w:val="21"/>
        </w:rPr>
      </w:pPr>
      <w:r w:rsidRPr="00CB40A7">
        <w:rPr>
          <w:rFonts w:ascii="宋体" w:eastAsia="宋体" w:hAnsi="宋体" w:cs="Times New Roman" w:hint="eastAsia"/>
          <w:b/>
          <w:color w:val="000000"/>
          <w:szCs w:val="21"/>
        </w:rPr>
        <w:t>第三章  奖学金的评定与发放</w:t>
      </w:r>
    </w:p>
    <w:p w:rsidR="00976612" w:rsidRPr="00CB40A7" w:rsidRDefault="00976612" w:rsidP="007F482E">
      <w:pPr>
        <w:spacing w:line="400" w:lineRule="exact"/>
        <w:ind w:firstLine="420"/>
        <w:rPr>
          <w:rFonts w:ascii="宋体" w:eastAsia="宋体" w:hAnsi="宋体" w:cs="Times New Roman"/>
          <w:color w:val="000000"/>
          <w:szCs w:val="21"/>
        </w:rPr>
      </w:pPr>
      <w:r w:rsidRPr="00CB40A7">
        <w:rPr>
          <w:rFonts w:ascii="宋体" w:eastAsia="宋体" w:hAnsi="宋体" w:cs="Times New Roman" w:hint="eastAsia"/>
          <w:color w:val="000000"/>
          <w:szCs w:val="21"/>
        </w:rPr>
        <w:t>第十条  奖学金的评定</w:t>
      </w:r>
    </w:p>
    <w:p w:rsidR="00976612" w:rsidRPr="00CB40A7" w:rsidRDefault="00976612" w:rsidP="007F482E">
      <w:pPr>
        <w:spacing w:line="400" w:lineRule="exact"/>
        <w:ind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1.学生奖学金的评定工作在每年九月份进行，由学生处负责指导，各二级学院具体组织实施；</w:t>
      </w:r>
    </w:p>
    <w:p w:rsidR="00976612" w:rsidRPr="00CB40A7" w:rsidRDefault="00976612" w:rsidP="007F482E">
      <w:pPr>
        <w:spacing w:line="400" w:lineRule="exact"/>
        <w:ind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2.各二级学院根据各项奖学金的评选条件和要求，于每学年开学三周内提出初评名单和事迹材料，初评结果应向学生公示，广泛征求学生和教师的意见，公示期不得少于一周，经公示后，各二级学院领导小组应将无异议的初评结果报送学生处审核，经学院研究讨论后确定奖学金获得者名单；</w:t>
      </w:r>
    </w:p>
    <w:p w:rsidR="00976612" w:rsidRPr="00CB40A7" w:rsidRDefault="00976612" w:rsidP="007F482E">
      <w:pPr>
        <w:spacing w:line="400" w:lineRule="exact"/>
        <w:ind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3.获得各项奖学金的学生填写《辽宁现代服务职业技术学院学生奖学金登记表》，并存入本人档案，获得各项奖学金的学生均颁发荣誉证书和奖金。</w:t>
      </w:r>
    </w:p>
    <w:p w:rsidR="00976612" w:rsidRPr="00CB40A7" w:rsidRDefault="00976612" w:rsidP="007F482E">
      <w:pPr>
        <w:spacing w:line="400" w:lineRule="exact"/>
        <w:ind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第十一条 奖学金的发放</w:t>
      </w:r>
    </w:p>
    <w:p w:rsidR="00976612" w:rsidRPr="00CB40A7" w:rsidRDefault="00976612" w:rsidP="007F482E">
      <w:pPr>
        <w:spacing w:line="400" w:lineRule="exact"/>
        <w:ind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1.奖学金获得者名单由各二级学院统一格式造册</w:t>
      </w:r>
      <w:proofErr w:type="gramStart"/>
      <w:r w:rsidRPr="00CB40A7">
        <w:rPr>
          <w:rFonts w:ascii="宋体" w:eastAsia="宋体" w:hAnsi="宋体" w:cs="Times New Roman" w:hint="eastAsia"/>
          <w:color w:val="000000"/>
          <w:szCs w:val="21"/>
        </w:rPr>
        <w:t>报电子档</w:t>
      </w:r>
      <w:proofErr w:type="gramEnd"/>
      <w:r w:rsidRPr="00CB40A7">
        <w:rPr>
          <w:rFonts w:ascii="宋体" w:eastAsia="宋体" w:hAnsi="宋体" w:cs="Times New Roman" w:hint="eastAsia"/>
          <w:color w:val="000000"/>
          <w:szCs w:val="21"/>
        </w:rPr>
        <w:t>，并打印纸质版，经各二级学院领导签字盖章后报学生处，经学生处审核后报送财务处，各项奖学金一次性发放</w:t>
      </w:r>
      <w:proofErr w:type="gramStart"/>
      <w:r w:rsidRPr="00CB40A7">
        <w:rPr>
          <w:rFonts w:ascii="宋体" w:eastAsia="宋体" w:hAnsi="宋体" w:cs="Times New Roman" w:hint="eastAsia"/>
          <w:color w:val="000000"/>
          <w:szCs w:val="21"/>
        </w:rPr>
        <w:t>至学生</w:t>
      </w:r>
      <w:proofErr w:type="gramEnd"/>
      <w:r w:rsidRPr="00CB40A7">
        <w:rPr>
          <w:rFonts w:ascii="宋体" w:eastAsia="宋体" w:hAnsi="宋体" w:cs="Times New Roman" w:hint="eastAsia"/>
          <w:color w:val="000000"/>
          <w:szCs w:val="21"/>
        </w:rPr>
        <w:t>银</w:t>
      </w:r>
      <w:r w:rsidRPr="00CB40A7">
        <w:rPr>
          <w:rFonts w:ascii="宋体" w:eastAsia="宋体" w:hAnsi="宋体" w:cs="Times New Roman" w:hint="eastAsia"/>
          <w:color w:val="000000"/>
          <w:szCs w:val="21"/>
        </w:rPr>
        <w:lastRenderedPageBreak/>
        <w:t>行卡中。</w:t>
      </w:r>
    </w:p>
    <w:p w:rsidR="00976612" w:rsidRPr="00CB40A7" w:rsidRDefault="00976612" w:rsidP="007F482E">
      <w:pPr>
        <w:spacing w:line="400" w:lineRule="exact"/>
        <w:ind w:firstLine="420"/>
        <w:rPr>
          <w:rFonts w:ascii="宋体" w:eastAsia="宋体" w:hAnsi="宋体" w:cs="Times New Roman"/>
          <w:color w:val="000000"/>
          <w:szCs w:val="21"/>
        </w:rPr>
      </w:pPr>
      <w:r w:rsidRPr="00CB40A7">
        <w:rPr>
          <w:rFonts w:ascii="宋体" w:eastAsia="宋体" w:hAnsi="宋体" w:cs="Times New Roman" w:hint="eastAsia"/>
          <w:color w:val="000000"/>
          <w:szCs w:val="21"/>
        </w:rPr>
        <w:t>2.校内综合奖学金与企业奖学金之间不可以兼得（技能比赛获奖除外）、与其他校内各单项奖学金之间可以兼得；校内综合奖学金、企业奖学金与国家各项奖学金不可以兼得（技能比赛获奖除外）。</w:t>
      </w:r>
    </w:p>
    <w:p w:rsidR="00976612" w:rsidRPr="00CB40A7" w:rsidRDefault="00976612" w:rsidP="007F482E">
      <w:pPr>
        <w:spacing w:line="400" w:lineRule="exact"/>
        <w:jc w:val="center"/>
        <w:rPr>
          <w:rFonts w:ascii="宋体" w:eastAsia="宋体" w:hAnsi="宋体" w:cs="Times New Roman"/>
          <w:b/>
          <w:color w:val="000000"/>
          <w:szCs w:val="21"/>
        </w:rPr>
      </w:pPr>
      <w:r w:rsidRPr="00CB40A7">
        <w:rPr>
          <w:rFonts w:ascii="宋体" w:eastAsia="宋体" w:hAnsi="宋体" w:cs="Times New Roman" w:hint="eastAsia"/>
          <w:b/>
          <w:color w:val="000000"/>
          <w:szCs w:val="21"/>
        </w:rPr>
        <w:t>第四章  附则</w:t>
      </w:r>
    </w:p>
    <w:p w:rsidR="00976612" w:rsidRPr="00CB40A7" w:rsidRDefault="00976612" w:rsidP="007F482E">
      <w:pPr>
        <w:spacing w:line="400" w:lineRule="exact"/>
        <w:ind w:firstLineChars="200" w:firstLine="420"/>
        <w:rPr>
          <w:rFonts w:ascii="宋体" w:eastAsia="宋体" w:hAnsi="宋体" w:cs="Times New Roman"/>
          <w:bCs/>
          <w:color w:val="000000"/>
          <w:szCs w:val="21"/>
        </w:rPr>
      </w:pPr>
      <w:r w:rsidRPr="00CB40A7">
        <w:rPr>
          <w:rFonts w:ascii="宋体" w:eastAsia="宋体" w:hAnsi="宋体" w:cs="Times New Roman" w:hint="eastAsia"/>
          <w:color w:val="000000"/>
          <w:szCs w:val="21"/>
        </w:rPr>
        <w:t>第十</w:t>
      </w:r>
      <w:r w:rsidRPr="00CB40A7">
        <w:rPr>
          <w:rFonts w:ascii="宋体" w:eastAsia="宋体" w:hAnsi="宋体" w:cs="Times New Roman" w:hint="eastAsia"/>
          <w:bCs/>
          <w:color w:val="000000"/>
          <w:szCs w:val="21"/>
        </w:rPr>
        <w:t>三条  有下列情况之一者，不得参加该学年的各项奖学金评定：</w:t>
      </w:r>
    </w:p>
    <w:p w:rsidR="00976612" w:rsidRPr="00CB40A7" w:rsidRDefault="00976612" w:rsidP="007F482E">
      <w:pPr>
        <w:spacing w:line="400" w:lineRule="exact"/>
        <w:ind w:left="360"/>
        <w:rPr>
          <w:rFonts w:ascii="宋体" w:eastAsia="宋体" w:hAnsi="宋体" w:cs="Times New Roman"/>
          <w:color w:val="000000"/>
          <w:szCs w:val="21"/>
        </w:rPr>
      </w:pPr>
      <w:r w:rsidRPr="00CB40A7">
        <w:rPr>
          <w:rFonts w:ascii="宋体" w:eastAsia="宋体" w:hAnsi="宋体" w:cs="Times New Roman" w:hint="eastAsia"/>
          <w:color w:val="000000"/>
          <w:szCs w:val="21"/>
        </w:rPr>
        <w:t>1.违反校规校纪和受到纪律处分者；</w:t>
      </w:r>
    </w:p>
    <w:p w:rsidR="00976612" w:rsidRPr="00CB40A7" w:rsidRDefault="00976612" w:rsidP="007F482E">
      <w:pPr>
        <w:spacing w:line="400" w:lineRule="exact"/>
        <w:ind w:left="360"/>
        <w:rPr>
          <w:rFonts w:ascii="宋体" w:eastAsia="宋体" w:hAnsi="宋体" w:cs="Times New Roman"/>
          <w:color w:val="000000"/>
          <w:szCs w:val="21"/>
        </w:rPr>
      </w:pPr>
      <w:r w:rsidRPr="00CB40A7">
        <w:rPr>
          <w:rFonts w:ascii="宋体" w:eastAsia="宋体" w:hAnsi="宋体" w:cs="Times New Roman" w:hint="eastAsia"/>
          <w:color w:val="000000"/>
          <w:szCs w:val="21"/>
        </w:rPr>
        <w:t>2.必修课或专业选修课有1门以上（含1门）考核不及格者；</w:t>
      </w:r>
    </w:p>
    <w:p w:rsidR="00976612" w:rsidRPr="00CB40A7" w:rsidRDefault="00976612" w:rsidP="007F482E">
      <w:pPr>
        <w:spacing w:line="400" w:lineRule="exact"/>
        <w:ind w:left="360"/>
        <w:rPr>
          <w:rFonts w:ascii="宋体" w:eastAsia="宋体" w:hAnsi="宋体" w:cs="Times New Roman"/>
          <w:color w:val="000000"/>
          <w:szCs w:val="21"/>
        </w:rPr>
      </w:pPr>
      <w:r w:rsidRPr="00CB40A7">
        <w:rPr>
          <w:rFonts w:ascii="宋体" w:eastAsia="宋体" w:hAnsi="宋体" w:cs="Times New Roman" w:hint="eastAsia"/>
          <w:color w:val="000000"/>
          <w:szCs w:val="21"/>
        </w:rPr>
        <w:t>3.德育测评成绩不及格者；曾有过考试违纪记录者；</w:t>
      </w:r>
    </w:p>
    <w:p w:rsidR="00976612" w:rsidRPr="00CB40A7" w:rsidRDefault="00976612" w:rsidP="007F482E">
      <w:pPr>
        <w:spacing w:line="400" w:lineRule="exact"/>
        <w:ind w:left="360"/>
        <w:rPr>
          <w:rFonts w:ascii="宋体" w:eastAsia="宋体" w:hAnsi="宋体" w:cs="Times New Roman"/>
          <w:color w:val="000000"/>
          <w:szCs w:val="21"/>
        </w:rPr>
      </w:pPr>
      <w:r w:rsidRPr="00CB40A7">
        <w:rPr>
          <w:rFonts w:ascii="宋体" w:eastAsia="宋体" w:hAnsi="宋体" w:cs="Times New Roman" w:hint="eastAsia"/>
          <w:color w:val="000000"/>
          <w:szCs w:val="21"/>
        </w:rPr>
        <w:t>4.无故不交学费、宿费者。</w:t>
      </w:r>
    </w:p>
    <w:p w:rsidR="00976612" w:rsidRDefault="00976612" w:rsidP="007F482E">
      <w:pPr>
        <w:spacing w:line="400" w:lineRule="exact"/>
        <w:ind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第十四条  本办法解释权归辽宁现代服务职业技术学院学生处。</w:t>
      </w:r>
    </w:p>
    <w:p w:rsidR="00976612" w:rsidRPr="00CB40A7" w:rsidRDefault="00976612" w:rsidP="007F482E">
      <w:pPr>
        <w:spacing w:line="400" w:lineRule="exact"/>
        <w:ind w:firstLineChars="200" w:firstLine="420"/>
        <w:rPr>
          <w:rFonts w:ascii="宋体" w:eastAsia="宋体" w:hAnsi="宋体" w:cs="Times New Roman"/>
          <w:color w:val="000000"/>
          <w:szCs w:val="21"/>
        </w:rPr>
      </w:pPr>
      <w:r w:rsidRPr="00CB40A7">
        <w:rPr>
          <w:rFonts w:ascii="宋体" w:eastAsia="宋体" w:hAnsi="宋体" w:cs="Times New Roman" w:hint="eastAsia"/>
          <w:color w:val="000000"/>
          <w:szCs w:val="21"/>
        </w:rPr>
        <w:t>第十</w:t>
      </w:r>
      <w:r>
        <w:rPr>
          <w:rFonts w:ascii="宋体" w:eastAsia="宋体" w:hAnsi="宋体" w:cs="Times New Roman" w:hint="eastAsia"/>
          <w:color w:val="000000"/>
          <w:szCs w:val="21"/>
        </w:rPr>
        <w:t>五</w:t>
      </w:r>
      <w:r w:rsidRPr="00CB40A7">
        <w:rPr>
          <w:rFonts w:ascii="宋体" w:eastAsia="宋体" w:hAnsi="宋体" w:cs="Times New Roman" w:hint="eastAsia"/>
          <w:color w:val="000000"/>
          <w:szCs w:val="21"/>
        </w:rPr>
        <w:t>条  本办法自2013年9月起开始实行。</w:t>
      </w:r>
    </w:p>
    <w:p w:rsidR="00976612" w:rsidRPr="00CB40A7" w:rsidRDefault="00976612" w:rsidP="007F482E">
      <w:pPr>
        <w:spacing w:line="400" w:lineRule="exact"/>
        <w:ind w:firstLineChars="700" w:firstLine="1470"/>
        <w:rPr>
          <w:rFonts w:ascii="宋体" w:eastAsia="宋体" w:hAnsi="宋体" w:cs="Times New Roman"/>
          <w:color w:val="000000"/>
          <w:szCs w:val="21"/>
        </w:rPr>
      </w:pPr>
    </w:p>
    <w:p w:rsidR="00976612" w:rsidRPr="00CB40A7" w:rsidRDefault="00976612" w:rsidP="007F482E">
      <w:pPr>
        <w:spacing w:line="400" w:lineRule="exact"/>
        <w:rPr>
          <w:rFonts w:ascii="宋体" w:eastAsia="宋体" w:hAnsi="宋体" w:cs="Times New Roman"/>
          <w:color w:val="000000"/>
          <w:szCs w:val="21"/>
        </w:rPr>
      </w:pPr>
      <w:r w:rsidRPr="00CB40A7">
        <w:rPr>
          <w:rFonts w:ascii="宋体" w:eastAsia="宋体" w:hAnsi="宋体" w:cs="Times New Roman"/>
          <w:color w:val="000000"/>
          <w:szCs w:val="21"/>
        </w:rPr>
        <w:br w:type="page"/>
      </w:r>
    </w:p>
    <w:tbl>
      <w:tblPr>
        <w:tblpPr w:leftFromText="180" w:rightFromText="180" w:vertAnchor="text" w:horzAnchor="margin" w:tblpXSpec="center" w:tblpY="162"/>
        <w:tblW w:w="9123" w:type="dxa"/>
        <w:tblLayout w:type="fixed"/>
        <w:tblLook w:val="0000" w:firstRow="0" w:lastRow="0" w:firstColumn="0" w:lastColumn="0" w:noHBand="0" w:noVBand="0"/>
      </w:tblPr>
      <w:tblGrid>
        <w:gridCol w:w="640"/>
        <w:gridCol w:w="7"/>
        <w:gridCol w:w="528"/>
        <w:gridCol w:w="1196"/>
        <w:gridCol w:w="588"/>
        <w:gridCol w:w="508"/>
        <w:gridCol w:w="562"/>
        <w:gridCol w:w="715"/>
        <w:gridCol w:w="891"/>
        <w:gridCol w:w="660"/>
        <w:gridCol w:w="638"/>
        <w:gridCol w:w="486"/>
        <w:gridCol w:w="1704"/>
      </w:tblGrid>
      <w:tr w:rsidR="00976612" w:rsidRPr="00CB40A7" w:rsidTr="00B62A58">
        <w:trPr>
          <w:trHeight w:val="841"/>
        </w:trPr>
        <w:tc>
          <w:tcPr>
            <w:tcW w:w="9123" w:type="dxa"/>
            <w:gridSpan w:val="13"/>
            <w:tcBorders>
              <w:top w:val="nil"/>
              <w:left w:val="nil"/>
              <w:bottom w:val="nil"/>
              <w:right w:val="nil"/>
            </w:tcBorders>
            <w:vAlign w:val="center"/>
          </w:tcPr>
          <w:p w:rsidR="00976612" w:rsidRPr="00CB40A7" w:rsidRDefault="00976612" w:rsidP="007F482E">
            <w:pPr>
              <w:widowControl/>
              <w:spacing w:line="400" w:lineRule="exact"/>
              <w:jc w:val="center"/>
              <w:rPr>
                <w:rFonts w:ascii="宋体" w:eastAsia="宋体" w:hAnsi="宋体" w:cs="宋体"/>
                <w:b/>
                <w:bCs/>
                <w:color w:val="000000"/>
                <w:kern w:val="0"/>
                <w:szCs w:val="21"/>
              </w:rPr>
            </w:pPr>
            <w:r w:rsidRPr="00CB40A7">
              <w:rPr>
                <w:rFonts w:ascii="宋体" w:eastAsia="宋体" w:hAnsi="宋体" w:cs="宋体" w:hint="eastAsia"/>
                <w:b/>
                <w:bCs/>
                <w:color w:val="000000"/>
                <w:kern w:val="0"/>
                <w:szCs w:val="21"/>
              </w:rPr>
              <w:lastRenderedPageBreak/>
              <w:t>辽宁现代服务职业技术学院学生奖学金审批表</w:t>
            </w:r>
          </w:p>
        </w:tc>
      </w:tr>
      <w:tr w:rsidR="00976612" w:rsidRPr="00CB40A7" w:rsidTr="00B62A58">
        <w:trPr>
          <w:trHeight w:val="418"/>
        </w:trPr>
        <w:tc>
          <w:tcPr>
            <w:tcW w:w="1175" w:type="dxa"/>
            <w:gridSpan w:val="3"/>
            <w:tcBorders>
              <w:top w:val="single" w:sz="4" w:space="0" w:color="auto"/>
              <w:left w:val="single" w:sz="4" w:space="0" w:color="auto"/>
              <w:bottom w:val="single" w:sz="6" w:space="0" w:color="auto"/>
              <w:right w:val="single" w:sz="6"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姓  名</w:t>
            </w:r>
          </w:p>
        </w:tc>
        <w:tc>
          <w:tcPr>
            <w:tcW w:w="1784" w:type="dxa"/>
            <w:gridSpan w:val="2"/>
            <w:tcBorders>
              <w:top w:val="single" w:sz="4" w:space="0" w:color="auto"/>
              <w:left w:val="single" w:sz="6" w:space="0" w:color="auto"/>
              <w:bottom w:val="single" w:sz="6" w:space="0" w:color="auto"/>
              <w:right w:val="single" w:sz="6"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p>
        </w:tc>
        <w:tc>
          <w:tcPr>
            <w:tcW w:w="1070" w:type="dxa"/>
            <w:gridSpan w:val="2"/>
            <w:tcBorders>
              <w:top w:val="single" w:sz="4" w:space="0" w:color="auto"/>
              <w:left w:val="single" w:sz="6" w:space="0" w:color="auto"/>
              <w:bottom w:val="single" w:sz="6" w:space="0" w:color="auto"/>
              <w:right w:val="single" w:sz="6"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性  别</w:t>
            </w:r>
          </w:p>
        </w:tc>
        <w:tc>
          <w:tcPr>
            <w:tcW w:w="1606" w:type="dxa"/>
            <w:gridSpan w:val="2"/>
            <w:tcBorders>
              <w:top w:val="single" w:sz="4" w:space="0" w:color="auto"/>
              <w:left w:val="single" w:sz="6" w:space="0" w:color="auto"/>
              <w:bottom w:val="single" w:sz="6" w:space="0" w:color="auto"/>
              <w:right w:val="single" w:sz="4"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p>
        </w:tc>
        <w:tc>
          <w:tcPr>
            <w:tcW w:w="1784" w:type="dxa"/>
            <w:gridSpan w:val="3"/>
            <w:tcBorders>
              <w:top w:val="single" w:sz="4" w:space="0" w:color="auto"/>
              <w:left w:val="nil"/>
              <w:bottom w:val="single" w:sz="4" w:space="0" w:color="auto"/>
              <w:right w:val="single" w:sz="4" w:space="0" w:color="000000"/>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政治面貌</w:t>
            </w:r>
          </w:p>
        </w:tc>
        <w:tc>
          <w:tcPr>
            <w:tcW w:w="1704" w:type="dxa"/>
            <w:tcBorders>
              <w:top w:val="single" w:sz="4" w:space="0" w:color="auto"/>
              <w:left w:val="nil"/>
              <w:bottom w:val="single" w:sz="4" w:space="0" w:color="auto"/>
              <w:right w:val="single" w:sz="4" w:space="0" w:color="000000"/>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p>
        </w:tc>
      </w:tr>
      <w:tr w:rsidR="00976612" w:rsidRPr="00CB40A7" w:rsidTr="00B62A58">
        <w:trPr>
          <w:trHeight w:val="418"/>
        </w:trPr>
        <w:tc>
          <w:tcPr>
            <w:tcW w:w="1175" w:type="dxa"/>
            <w:gridSpan w:val="3"/>
            <w:tcBorders>
              <w:top w:val="single" w:sz="6" w:space="0" w:color="auto"/>
              <w:left w:val="single" w:sz="4" w:space="0" w:color="auto"/>
              <w:bottom w:val="single" w:sz="6" w:space="0" w:color="auto"/>
              <w:right w:val="single" w:sz="6"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 xml:space="preserve"> 二级学院</w:t>
            </w:r>
          </w:p>
        </w:tc>
        <w:tc>
          <w:tcPr>
            <w:tcW w:w="1784" w:type="dxa"/>
            <w:gridSpan w:val="2"/>
            <w:tcBorders>
              <w:top w:val="single" w:sz="6" w:space="0" w:color="auto"/>
              <w:left w:val="single" w:sz="6" w:space="0" w:color="auto"/>
              <w:bottom w:val="single" w:sz="6" w:space="0" w:color="auto"/>
              <w:right w:val="single" w:sz="6"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p>
        </w:tc>
        <w:tc>
          <w:tcPr>
            <w:tcW w:w="1070" w:type="dxa"/>
            <w:gridSpan w:val="2"/>
            <w:tcBorders>
              <w:top w:val="single" w:sz="6" w:space="0" w:color="auto"/>
              <w:left w:val="single" w:sz="6" w:space="0" w:color="auto"/>
              <w:bottom w:val="single" w:sz="6" w:space="0" w:color="auto"/>
              <w:right w:val="single" w:sz="6"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专  业</w:t>
            </w:r>
          </w:p>
        </w:tc>
        <w:tc>
          <w:tcPr>
            <w:tcW w:w="1606" w:type="dxa"/>
            <w:gridSpan w:val="2"/>
            <w:tcBorders>
              <w:top w:val="single" w:sz="6" w:space="0" w:color="auto"/>
              <w:left w:val="single" w:sz="6" w:space="0" w:color="auto"/>
              <w:bottom w:val="single" w:sz="6" w:space="0" w:color="auto"/>
              <w:right w:val="single" w:sz="4"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p>
        </w:tc>
        <w:tc>
          <w:tcPr>
            <w:tcW w:w="1784" w:type="dxa"/>
            <w:gridSpan w:val="3"/>
            <w:tcBorders>
              <w:top w:val="single" w:sz="4" w:space="0" w:color="auto"/>
              <w:left w:val="nil"/>
              <w:bottom w:val="single" w:sz="4" w:space="0" w:color="auto"/>
              <w:right w:val="single" w:sz="4" w:space="0" w:color="000000"/>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班    级</w:t>
            </w:r>
          </w:p>
        </w:tc>
        <w:tc>
          <w:tcPr>
            <w:tcW w:w="1704" w:type="dxa"/>
            <w:tcBorders>
              <w:top w:val="single" w:sz="4" w:space="0" w:color="auto"/>
              <w:left w:val="nil"/>
              <w:bottom w:val="single" w:sz="4" w:space="0" w:color="auto"/>
              <w:right w:val="single" w:sz="4" w:space="0" w:color="000000"/>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p>
        </w:tc>
      </w:tr>
      <w:tr w:rsidR="00976612" w:rsidRPr="00CB40A7" w:rsidTr="00B62A58">
        <w:trPr>
          <w:trHeight w:val="418"/>
        </w:trPr>
        <w:tc>
          <w:tcPr>
            <w:tcW w:w="1175" w:type="dxa"/>
            <w:gridSpan w:val="3"/>
            <w:tcBorders>
              <w:top w:val="single" w:sz="6" w:space="0" w:color="auto"/>
              <w:left w:val="single" w:sz="4" w:space="0" w:color="auto"/>
              <w:bottom w:val="single" w:sz="6" w:space="0" w:color="auto"/>
              <w:right w:val="single" w:sz="6"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学  号</w:t>
            </w:r>
          </w:p>
        </w:tc>
        <w:tc>
          <w:tcPr>
            <w:tcW w:w="1784" w:type="dxa"/>
            <w:gridSpan w:val="2"/>
            <w:tcBorders>
              <w:top w:val="single" w:sz="6" w:space="0" w:color="auto"/>
              <w:left w:val="single" w:sz="6" w:space="0" w:color="auto"/>
              <w:bottom w:val="single" w:sz="6" w:space="0" w:color="auto"/>
              <w:right w:val="single" w:sz="6"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p>
        </w:tc>
        <w:tc>
          <w:tcPr>
            <w:tcW w:w="2676" w:type="dxa"/>
            <w:gridSpan w:val="4"/>
            <w:tcBorders>
              <w:top w:val="single" w:sz="6" w:space="0" w:color="auto"/>
              <w:left w:val="single" w:sz="6" w:space="0" w:color="auto"/>
              <w:bottom w:val="single" w:sz="6" w:space="0" w:color="auto"/>
              <w:right w:val="single" w:sz="4"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申报奖学金项目及等级</w:t>
            </w:r>
          </w:p>
        </w:tc>
        <w:tc>
          <w:tcPr>
            <w:tcW w:w="3488" w:type="dxa"/>
            <w:gridSpan w:val="4"/>
            <w:tcBorders>
              <w:top w:val="single" w:sz="4" w:space="0" w:color="auto"/>
              <w:left w:val="nil"/>
              <w:bottom w:val="single" w:sz="4" w:space="0" w:color="auto"/>
              <w:right w:val="single" w:sz="4" w:space="0" w:color="000000"/>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p>
        </w:tc>
      </w:tr>
      <w:tr w:rsidR="00976612" w:rsidRPr="00CB40A7" w:rsidTr="00B62A58">
        <w:trPr>
          <w:cantSplit/>
          <w:trHeight w:val="558"/>
        </w:trPr>
        <w:tc>
          <w:tcPr>
            <w:tcW w:w="640" w:type="dxa"/>
            <w:vMerge w:val="restart"/>
            <w:tcBorders>
              <w:top w:val="single" w:sz="6" w:space="0" w:color="auto"/>
              <w:left w:val="single" w:sz="4" w:space="0" w:color="auto"/>
              <w:bottom w:val="single" w:sz="6" w:space="0" w:color="auto"/>
              <w:right w:val="single" w:sz="6"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历年</w:t>
            </w:r>
          </w:p>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获奖</w:t>
            </w:r>
            <w:r w:rsidRPr="00CB40A7">
              <w:rPr>
                <w:rFonts w:ascii="宋体" w:eastAsia="宋体" w:hAnsi="宋体" w:cs="宋体" w:hint="eastAsia"/>
                <w:color w:val="000000"/>
                <w:kern w:val="0"/>
                <w:szCs w:val="21"/>
              </w:rPr>
              <w:br/>
              <w:t>学金</w:t>
            </w:r>
          </w:p>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情况</w:t>
            </w:r>
          </w:p>
        </w:tc>
        <w:tc>
          <w:tcPr>
            <w:tcW w:w="2827" w:type="dxa"/>
            <w:gridSpan w:val="5"/>
            <w:tcBorders>
              <w:top w:val="single" w:sz="6" w:space="0" w:color="auto"/>
              <w:left w:val="single" w:sz="6" w:space="0" w:color="auto"/>
              <w:bottom w:val="single" w:sz="6" w:space="0" w:color="auto"/>
              <w:right w:val="single" w:sz="4"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第一学年</w:t>
            </w:r>
          </w:p>
        </w:tc>
        <w:tc>
          <w:tcPr>
            <w:tcW w:w="2828" w:type="dxa"/>
            <w:gridSpan w:val="4"/>
            <w:tcBorders>
              <w:top w:val="single" w:sz="6" w:space="0" w:color="auto"/>
              <w:left w:val="single" w:sz="6" w:space="0" w:color="auto"/>
              <w:bottom w:val="single" w:sz="6" w:space="0" w:color="auto"/>
              <w:right w:val="single" w:sz="4"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第二学年</w:t>
            </w:r>
          </w:p>
        </w:tc>
        <w:tc>
          <w:tcPr>
            <w:tcW w:w="2828" w:type="dxa"/>
            <w:gridSpan w:val="3"/>
            <w:tcBorders>
              <w:top w:val="single" w:sz="6" w:space="0" w:color="auto"/>
              <w:left w:val="single" w:sz="6" w:space="0" w:color="auto"/>
              <w:bottom w:val="single" w:sz="6" w:space="0" w:color="auto"/>
              <w:right w:val="single" w:sz="4"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第三学年</w:t>
            </w:r>
          </w:p>
        </w:tc>
      </w:tr>
      <w:tr w:rsidR="00976612" w:rsidRPr="00CB40A7" w:rsidTr="00B62A58">
        <w:trPr>
          <w:cantSplit/>
          <w:trHeight w:val="1698"/>
        </w:trPr>
        <w:tc>
          <w:tcPr>
            <w:tcW w:w="640" w:type="dxa"/>
            <w:vMerge/>
            <w:tcBorders>
              <w:top w:val="single" w:sz="6" w:space="0" w:color="auto"/>
              <w:left w:val="single" w:sz="4" w:space="0" w:color="auto"/>
              <w:bottom w:val="single" w:sz="6" w:space="0" w:color="auto"/>
              <w:right w:val="single" w:sz="6" w:space="0" w:color="auto"/>
            </w:tcBorders>
          </w:tcPr>
          <w:p w:rsidR="00976612" w:rsidRPr="00CB40A7" w:rsidRDefault="00976612" w:rsidP="007F482E">
            <w:pPr>
              <w:widowControl/>
              <w:spacing w:line="400" w:lineRule="exact"/>
              <w:rPr>
                <w:rFonts w:ascii="宋体" w:eastAsia="宋体" w:hAnsi="宋体" w:cs="宋体"/>
                <w:color w:val="000000"/>
                <w:kern w:val="0"/>
                <w:szCs w:val="21"/>
              </w:rPr>
            </w:pPr>
          </w:p>
        </w:tc>
        <w:tc>
          <w:tcPr>
            <w:tcW w:w="2827" w:type="dxa"/>
            <w:gridSpan w:val="5"/>
            <w:tcBorders>
              <w:top w:val="single" w:sz="6" w:space="0" w:color="auto"/>
              <w:left w:val="single" w:sz="6" w:space="0" w:color="auto"/>
              <w:bottom w:val="single" w:sz="6" w:space="0" w:color="auto"/>
              <w:right w:val="single" w:sz="4" w:space="0" w:color="auto"/>
            </w:tcBorders>
          </w:tcPr>
          <w:p w:rsidR="00976612" w:rsidRPr="00CB40A7" w:rsidRDefault="00976612" w:rsidP="007F482E">
            <w:pPr>
              <w:widowControl/>
              <w:spacing w:line="400" w:lineRule="exact"/>
              <w:rPr>
                <w:rFonts w:ascii="宋体" w:eastAsia="宋体" w:hAnsi="宋体" w:cs="宋体"/>
                <w:color w:val="000000"/>
                <w:kern w:val="0"/>
                <w:szCs w:val="21"/>
              </w:rPr>
            </w:pPr>
          </w:p>
          <w:p w:rsidR="00976612" w:rsidRPr="00CB40A7" w:rsidRDefault="00976612" w:rsidP="007F482E">
            <w:pPr>
              <w:widowControl/>
              <w:spacing w:line="400" w:lineRule="exact"/>
              <w:rPr>
                <w:rFonts w:ascii="宋体" w:eastAsia="宋体" w:hAnsi="宋体" w:cs="宋体"/>
                <w:color w:val="000000"/>
                <w:kern w:val="0"/>
                <w:szCs w:val="21"/>
              </w:rPr>
            </w:pPr>
          </w:p>
          <w:p w:rsidR="00976612" w:rsidRPr="00CB40A7" w:rsidRDefault="00976612" w:rsidP="007F482E">
            <w:pPr>
              <w:widowControl/>
              <w:spacing w:line="400" w:lineRule="exact"/>
              <w:rPr>
                <w:rFonts w:ascii="宋体" w:eastAsia="宋体" w:hAnsi="宋体" w:cs="宋体"/>
                <w:color w:val="000000"/>
                <w:kern w:val="0"/>
                <w:szCs w:val="21"/>
              </w:rPr>
            </w:pPr>
          </w:p>
        </w:tc>
        <w:tc>
          <w:tcPr>
            <w:tcW w:w="2828" w:type="dxa"/>
            <w:gridSpan w:val="4"/>
            <w:tcBorders>
              <w:top w:val="single" w:sz="6" w:space="0" w:color="auto"/>
              <w:left w:val="single" w:sz="6" w:space="0" w:color="auto"/>
              <w:bottom w:val="single" w:sz="6" w:space="0" w:color="auto"/>
              <w:right w:val="single" w:sz="4" w:space="0" w:color="auto"/>
            </w:tcBorders>
          </w:tcPr>
          <w:p w:rsidR="00976612" w:rsidRPr="00CB40A7" w:rsidRDefault="00976612" w:rsidP="007F482E">
            <w:pPr>
              <w:widowControl/>
              <w:spacing w:line="400" w:lineRule="exact"/>
              <w:rPr>
                <w:rFonts w:ascii="宋体" w:eastAsia="宋体" w:hAnsi="宋体" w:cs="宋体"/>
                <w:color w:val="000000"/>
                <w:kern w:val="0"/>
                <w:szCs w:val="21"/>
              </w:rPr>
            </w:pPr>
          </w:p>
        </w:tc>
        <w:tc>
          <w:tcPr>
            <w:tcW w:w="2828" w:type="dxa"/>
            <w:gridSpan w:val="3"/>
            <w:tcBorders>
              <w:top w:val="single" w:sz="6" w:space="0" w:color="auto"/>
              <w:left w:val="single" w:sz="6" w:space="0" w:color="auto"/>
              <w:bottom w:val="single" w:sz="6" w:space="0" w:color="auto"/>
              <w:right w:val="single" w:sz="4" w:space="0" w:color="auto"/>
            </w:tcBorders>
          </w:tcPr>
          <w:p w:rsidR="00976612" w:rsidRPr="00CB40A7" w:rsidRDefault="00976612" w:rsidP="007F482E">
            <w:pPr>
              <w:widowControl/>
              <w:spacing w:line="400" w:lineRule="exact"/>
              <w:rPr>
                <w:rFonts w:ascii="宋体" w:eastAsia="宋体" w:hAnsi="宋体" w:cs="宋体"/>
                <w:color w:val="000000"/>
                <w:kern w:val="0"/>
                <w:szCs w:val="21"/>
              </w:rPr>
            </w:pPr>
          </w:p>
        </w:tc>
      </w:tr>
      <w:tr w:rsidR="00976612" w:rsidRPr="00CB40A7" w:rsidTr="00B62A58">
        <w:trPr>
          <w:trHeight w:val="704"/>
        </w:trPr>
        <w:tc>
          <w:tcPr>
            <w:tcW w:w="2371" w:type="dxa"/>
            <w:gridSpan w:val="4"/>
            <w:tcBorders>
              <w:top w:val="single" w:sz="6" w:space="0" w:color="auto"/>
              <w:left w:val="single" w:sz="4" w:space="0" w:color="auto"/>
              <w:bottom w:val="single" w:sz="6" w:space="0" w:color="auto"/>
              <w:right w:val="single" w:sz="4"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上下学期期末考试</w:t>
            </w:r>
          </w:p>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是否有不及格</w:t>
            </w:r>
          </w:p>
        </w:tc>
        <w:tc>
          <w:tcPr>
            <w:tcW w:w="2373" w:type="dxa"/>
            <w:gridSpan w:val="4"/>
            <w:tcBorders>
              <w:top w:val="single" w:sz="6" w:space="0" w:color="auto"/>
              <w:left w:val="single" w:sz="4" w:space="0" w:color="auto"/>
              <w:bottom w:val="single" w:sz="6" w:space="0" w:color="auto"/>
              <w:right w:val="single" w:sz="4"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一年内是否受到</w:t>
            </w:r>
          </w:p>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纪律处分</w:t>
            </w:r>
          </w:p>
        </w:tc>
        <w:tc>
          <w:tcPr>
            <w:tcW w:w="2189" w:type="dxa"/>
            <w:gridSpan w:val="3"/>
            <w:tcBorders>
              <w:top w:val="single" w:sz="6" w:space="0" w:color="auto"/>
              <w:left w:val="single" w:sz="4" w:space="0" w:color="auto"/>
              <w:bottom w:val="single" w:sz="6" w:space="0" w:color="auto"/>
              <w:right w:val="single" w:sz="4"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考试是否有</w:t>
            </w:r>
            <w:r w:rsidRPr="00CB40A7">
              <w:rPr>
                <w:rFonts w:ascii="宋体" w:eastAsia="宋体" w:hAnsi="宋体" w:cs="宋体" w:hint="eastAsia"/>
                <w:color w:val="000000"/>
                <w:kern w:val="0"/>
                <w:szCs w:val="21"/>
              </w:rPr>
              <w:br/>
              <w:t>违纪记录</w:t>
            </w:r>
          </w:p>
        </w:tc>
        <w:tc>
          <w:tcPr>
            <w:tcW w:w="2190" w:type="dxa"/>
            <w:gridSpan w:val="2"/>
            <w:tcBorders>
              <w:top w:val="single" w:sz="6" w:space="0" w:color="auto"/>
              <w:left w:val="single" w:sz="4" w:space="0" w:color="auto"/>
              <w:bottom w:val="single" w:sz="6" w:space="0" w:color="auto"/>
              <w:right w:val="single" w:sz="4"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德育测评</w:t>
            </w:r>
          </w:p>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是否及格</w:t>
            </w:r>
          </w:p>
        </w:tc>
      </w:tr>
      <w:tr w:rsidR="00976612" w:rsidRPr="00CB40A7" w:rsidTr="00B62A58">
        <w:trPr>
          <w:trHeight w:val="455"/>
        </w:trPr>
        <w:tc>
          <w:tcPr>
            <w:tcW w:w="2371" w:type="dxa"/>
            <w:gridSpan w:val="4"/>
            <w:tcBorders>
              <w:top w:val="single" w:sz="6" w:space="0" w:color="auto"/>
              <w:left w:val="single" w:sz="4" w:space="0" w:color="auto"/>
              <w:bottom w:val="single" w:sz="6" w:space="0" w:color="auto"/>
              <w:right w:val="single" w:sz="4" w:space="0" w:color="auto"/>
            </w:tcBorders>
            <w:vAlign w:val="center"/>
          </w:tcPr>
          <w:p w:rsidR="00976612" w:rsidRPr="00CB40A7" w:rsidRDefault="00976612" w:rsidP="007F482E">
            <w:pPr>
              <w:widowControl/>
              <w:spacing w:line="400" w:lineRule="exact"/>
              <w:rPr>
                <w:rFonts w:ascii="宋体" w:eastAsia="宋体" w:hAnsi="宋体" w:cs="宋体"/>
                <w:color w:val="000000"/>
                <w:kern w:val="0"/>
                <w:szCs w:val="21"/>
              </w:rPr>
            </w:pPr>
          </w:p>
        </w:tc>
        <w:tc>
          <w:tcPr>
            <w:tcW w:w="2373" w:type="dxa"/>
            <w:gridSpan w:val="4"/>
            <w:tcBorders>
              <w:top w:val="single" w:sz="6" w:space="0" w:color="auto"/>
              <w:left w:val="single" w:sz="4" w:space="0" w:color="auto"/>
              <w:bottom w:val="single" w:sz="6" w:space="0" w:color="auto"/>
              <w:right w:val="single" w:sz="4" w:space="0" w:color="auto"/>
            </w:tcBorders>
            <w:vAlign w:val="center"/>
          </w:tcPr>
          <w:p w:rsidR="00976612" w:rsidRPr="00CB40A7" w:rsidRDefault="00976612" w:rsidP="007F482E">
            <w:pPr>
              <w:widowControl/>
              <w:spacing w:line="400" w:lineRule="exact"/>
              <w:rPr>
                <w:rFonts w:ascii="宋体" w:eastAsia="宋体" w:hAnsi="宋体" w:cs="宋体"/>
                <w:color w:val="000000"/>
                <w:kern w:val="0"/>
                <w:szCs w:val="21"/>
              </w:rPr>
            </w:pPr>
            <w:r w:rsidRPr="00CB40A7">
              <w:rPr>
                <w:rFonts w:ascii="宋体" w:eastAsia="宋体" w:hAnsi="宋体" w:cs="宋体" w:hint="eastAsia"/>
                <w:color w:val="000000"/>
                <w:kern w:val="0"/>
                <w:szCs w:val="21"/>
              </w:rPr>
              <w:t xml:space="preserve">　</w:t>
            </w:r>
          </w:p>
        </w:tc>
        <w:tc>
          <w:tcPr>
            <w:tcW w:w="2189" w:type="dxa"/>
            <w:gridSpan w:val="3"/>
            <w:tcBorders>
              <w:top w:val="single" w:sz="6" w:space="0" w:color="auto"/>
              <w:left w:val="single" w:sz="4" w:space="0" w:color="auto"/>
              <w:bottom w:val="single" w:sz="6" w:space="0" w:color="auto"/>
              <w:right w:val="single" w:sz="4" w:space="0" w:color="auto"/>
            </w:tcBorders>
            <w:vAlign w:val="center"/>
          </w:tcPr>
          <w:p w:rsidR="00976612" w:rsidRPr="00CB40A7" w:rsidRDefault="00976612" w:rsidP="007F482E">
            <w:pPr>
              <w:widowControl/>
              <w:spacing w:line="400" w:lineRule="exact"/>
              <w:rPr>
                <w:rFonts w:ascii="宋体" w:eastAsia="宋体" w:hAnsi="宋体" w:cs="宋体"/>
                <w:color w:val="000000"/>
                <w:kern w:val="0"/>
                <w:szCs w:val="21"/>
              </w:rPr>
            </w:pPr>
            <w:r w:rsidRPr="00CB40A7">
              <w:rPr>
                <w:rFonts w:ascii="宋体" w:eastAsia="宋体" w:hAnsi="宋体" w:cs="宋体" w:hint="eastAsia"/>
                <w:color w:val="000000"/>
                <w:kern w:val="0"/>
                <w:szCs w:val="21"/>
              </w:rPr>
              <w:t xml:space="preserve">　</w:t>
            </w:r>
          </w:p>
        </w:tc>
        <w:tc>
          <w:tcPr>
            <w:tcW w:w="2190" w:type="dxa"/>
            <w:gridSpan w:val="2"/>
            <w:tcBorders>
              <w:top w:val="single" w:sz="6" w:space="0" w:color="auto"/>
              <w:left w:val="single" w:sz="4" w:space="0" w:color="auto"/>
              <w:bottom w:val="single" w:sz="6" w:space="0" w:color="auto"/>
              <w:right w:val="single" w:sz="4" w:space="0" w:color="auto"/>
            </w:tcBorders>
            <w:vAlign w:val="center"/>
          </w:tcPr>
          <w:p w:rsidR="00976612" w:rsidRPr="00CB40A7" w:rsidRDefault="00976612" w:rsidP="007F482E">
            <w:pPr>
              <w:widowControl/>
              <w:spacing w:line="400" w:lineRule="exact"/>
              <w:rPr>
                <w:rFonts w:ascii="宋体" w:eastAsia="宋体" w:hAnsi="宋体" w:cs="宋体"/>
                <w:color w:val="000000"/>
                <w:kern w:val="0"/>
                <w:szCs w:val="21"/>
              </w:rPr>
            </w:pPr>
            <w:r w:rsidRPr="00CB40A7">
              <w:rPr>
                <w:rFonts w:ascii="宋体" w:eastAsia="宋体" w:hAnsi="宋体" w:cs="宋体" w:hint="eastAsia"/>
                <w:color w:val="000000"/>
                <w:kern w:val="0"/>
                <w:szCs w:val="21"/>
              </w:rPr>
              <w:t xml:space="preserve">　</w:t>
            </w:r>
          </w:p>
        </w:tc>
      </w:tr>
      <w:tr w:rsidR="00976612" w:rsidRPr="00CB40A7" w:rsidTr="00B62A58">
        <w:trPr>
          <w:trHeight w:val="1037"/>
        </w:trPr>
        <w:tc>
          <w:tcPr>
            <w:tcW w:w="640" w:type="dxa"/>
            <w:tcBorders>
              <w:top w:val="single" w:sz="6" w:space="0" w:color="auto"/>
              <w:left w:val="single" w:sz="4" w:space="0" w:color="auto"/>
              <w:bottom w:val="single" w:sz="6" w:space="0" w:color="auto"/>
              <w:right w:val="single" w:sz="6"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曾获</w:t>
            </w:r>
          </w:p>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何种</w:t>
            </w:r>
            <w:r w:rsidRPr="00CB40A7">
              <w:rPr>
                <w:rFonts w:ascii="宋体" w:eastAsia="宋体" w:hAnsi="宋体" w:cs="宋体" w:hint="eastAsia"/>
                <w:color w:val="000000"/>
                <w:kern w:val="0"/>
                <w:szCs w:val="21"/>
              </w:rPr>
              <w:br/>
              <w:t>荣誉</w:t>
            </w:r>
          </w:p>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称号</w:t>
            </w:r>
          </w:p>
        </w:tc>
        <w:tc>
          <w:tcPr>
            <w:tcW w:w="8483" w:type="dxa"/>
            <w:gridSpan w:val="12"/>
            <w:tcBorders>
              <w:top w:val="single" w:sz="6" w:space="0" w:color="auto"/>
              <w:left w:val="single" w:sz="6" w:space="0" w:color="auto"/>
              <w:bottom w:val="single" w:sz="6" w:space="0" w:color="auto"/>
              <w:right w:val="single" w:sz="4"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p>
          <w:p w:rsidR="00976612" w:rsidRPr="00CB40A7" w:rsidRDefault="00976612" w:rsidP="007F482E">
            <w:pPr>
              <w:widowControl/>
              <w:spacing w:line="400" w:lineRule="exact"/>
              <w:jc w:val="center"/>
              <w:rPr>
                <w:rFonts w:ascii="宋体" w:eastAsia="宋体" w:hAnsi="宋体" w:cs="宋体"/>
                <w:color w:val="000000"/>
                <w:kern w:val="0"/>
                <w:szCs w:val="21"/>
              </w:rPr>
            </w:pPr>
          </w:p>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 xml:space="preserve">　</w:t>
            </w:r>
          </w:p>
        </w:tc>
      </w:tr>
      <w:tr w:rsidR="00976612" w:rsidRPr="00CB40A7" w:rsidTr="00B62A58">
        <w:trPr>
          <w:trHeight w:val="2038"/>
        </w:trPr>
        <w:tc>
          <w:tcPr>
            <w:tcW w:w="647" w:type="dxa"/>
            <w:gridSpan w:val="2"/>
            <w:tcBorders>
              <w:top w:val="single" w:sz="6" w:space="0" w:color="auto"/>
              <w:left w:val="single" w:sz="4" w:space="0" w:color="auto"/>
              <w:right w:val="single" w:sz="6"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二级学院意见</w:t>
            </w:r>
          </w:p>
        </w:tc>
        <w:tc>
          <w:tcPr>
            <w:tcW w:w="8476" w:type="dxa"/>
            <w:gridSpan w:val="11"/>
            <w:tcBorders>
              <w:top w:val="single" w:sz="6" w:space="0" w:color="auto"/>
              <w:left w:val="single" w:sz="4" w:space="0" w:color="auto"/>
              <w:right w:val="single" w:sz="4" w:space="0" w:color="auto"/>
            </w:tcBorders>
            <w:vAlign w:val="center"/>
          </w:tcPr>
          <w:p w:rsidR="00976612" w:rsidRPr="00CB40A7" w:rsidRDefault="00976612" w:rsidP="007F482E">
            <w:pPr>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 xml:space="preserve">　                 </w:t>
            </w:r>
          </w:p>
          <w:p w:rsidR="00976612" w:rsidRPr="00CB40A7" w:rsidRDefault="00976612" w:rsidP="007F482E">
            <w:pPr>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 xml:space="preserve">　</w:t>
            </w:r>
          </w:p>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 xml:space="preserve">                                领导签字：               （盖章）</w:t>
            </w:r>
          </w:p>
          <w:p w:rsidR="00976612" w:rsidRPr="00CB40A7" w:rsidRDefault="00976612" w:rsidP="007F482E">
            <w:pPr>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 xml:space="preserve">                                                 年    月    日 </w:t>
            </w:r>
          </w:p>
        </w:tc>
      </w:tr>
      <w:tr w:rsidR="00976612" w:rsidRPr="00CB40A7" w:rsidTr="00B62A58">
        <w:trPr>
          <w:trHeight w:val="1258"/>
        </w:trPr>
        <w:tc>
          <w:tcPr>
            <w:tcW w:w="647" w:type="dxa"/>
            <w:gridSpan w:val="2"/>
            <w:tcBorders>
              <w:top w:val="single" w:sz="6" w:space="0" w:color="auto"/>
              <w:left w:val="single" w:sz="4" w:space="0" w:color="auto"/>
              <w:right w:val="single" w:sz="6" w:space="0" w:color="auto"/>
            </w:tcBorders>
            <w:vAlign w:val="center"/>
          </w:tcPr>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学</w:t>
            </w:r>
          </w:p>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院</w:t>
            </w:r>
          </w:p>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意</w:t>
            </w:r>
          </w:p>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见</w:t>
            </w:r>
          </w:p>
        </w:tc>
        <w:tc>
          <w:tcPr>
            <w:tcW w:w="8476" w:type="dxa"/>
            <w:gridSpan w:val="11"/>
            <w:tcBorders>
              <w:top w:val="single" w:sz="6" w:space="0" w:color="auto"/>
              <w:left w:val="single" w:sz="4" w:space="0" w:color="auto"/>
              <w:right w:val="single" w:sz="4" w:space="0" w:color="auto"/>
            </w:tcBorders>
            <w:vAlign w:val="center"/>
          </w:tcPr>
          <w:p w:rsidR="00976612" w:rsidRPr="00CB40A7" w:rsidRDefault="00976612" w:rsidP="007F482E">
            <w:pPr>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 xml:space="preserve">　                 </w:t>
            </w:r>
          </w:p>
          <w:p w:rsidR="00976612" w:rsidRPr="00CB40A7" w:rsidRDefault="00976612" w:rsidP="007F482E">
            <w:pPr>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 xml:space="preserve">　</w:t>
            </w:r>
          </w:p>
          <w:p w:rsidR="00976612" w:rsidRPr="00CB40A7" w:rsidRDefault="00976612" w:rsidP="007F482E">
            <w:pPr>
              <w:widowControl/>
              <w:spacing w:line="400" w:lineRule="exact"/>
              <w:jc w:val="center"/>
              <w:rPr>
                <w:rFonts w:ascii="宋体" w:eastAsia="宋体" w:hAnsi="宋体" w:cs="宋体"/>
                <w:color w:val="000000"/>
                <w:kern w:val="0"/>
                <w:szCs w:val="21"/>
              </w:rPr>
            </w:pPr>
            <w:r w:rsidRPr="00CB40A7">
              <w:rPr>
                <w:rFonts w:ascii="宋体" w:eastAsia="宋体" w:hAnsi="宋体" w:cs="宋体" w:hint="eastAsia"/>
                <w:color w:val="000000"/>
                <w:kern w:val="0"/>
                <w:szCs w:val="21"/>
              </w:rPr>
              <w:t xml:space="preserve">                                领导签字：               （盖章）</w:t>
            </w:r>
          </w:p>
          <w:p w:rsidR="00976612" w:rsidRPr="00CB40A7" w:rsidRDefault="00976612" w:rsidP="007F482E">
            <w:pPr>
              <w:widowControl/>
              <w:spacing w:line="400" w:lineRule="exact"/>
              <w:rPr>
                <w:rFonts w:ascii="宋体" w:eastAsia="宋体" w:hAnsi="宋体" w:cs="宋体"/>
                <w:color w:val="000000"/>
                <w:kern w:val="0"/>
                <w:szCs w:val="21"/>
              </w:rPr>
            </w:pPr>
            <w:r w:rsidRPr="00CB40A7">
              <w:rPr>
                <w:rFonts w:ascii="宋体" w:eastAsia="宋体" w:hAnsi="宋体" w:cs="宋体" w:hint="eastAsia"/>
                <w:color w:val="000000"/>
                <w:kern w:val="0"/>
                <w:szCs w:val="21"/>
              </w:rPr>
              <w:t xml:space="preserve">                                                         年    月    日</w:t>
            </w:r>
          </w:p>
        </w:tc>
      </w:tr>
      <w:tr w:rsidR="00976612" w:rsidRPr="00CB40A7" w:rsidTr="00B62A58">
        <w:trPr>
          <w:trHeight w:val="397"/>
        </w:trPr>
        <w:tc>
          <w:tcPr>
            <w:tcW w:w="9123" w:type="dxa"/>
            <w:gridSpan w:val="13"/>
            <w:tcBorders>
              <w:top w:val="single" w:sz="4" w:space="0" w:color="auto"/>
              <w:left w:val="nil"/>
              <w:bottom w:val="nil"/>
              <w:right w:val="nil"/>
            </w:tcBorders>
            <w:vAlign w:val="center"/>
          </w:tcPr>
          <w:p w:rsidR="00976612" w:rsidRPr="00CB40A7" w:rsidRDefault="00976612" w:rsidP="007F482E">
            <w:pPr>
              <w:widowControl/>
              <w:spacing w:line="400" w:lineRule="exact"/>
              <w:jc w:val="left"/>
              <w:rPr>
                <w:rFonts w:ascii="宋体" w:eastAsia="宋体" w:hAnsi="宋体" w:cs="宋体"/>
                <w:color w:val="000000"/>
                <w:kern w:val="0"/>
                <w:szCs w:val="21"/>
              </w:rPr>
            </w:pPr>
            <w:r w:rsidRPr="00CB40A7">
              <w:rPr>
                <w:rFonts w:ascii="宋体" w:eastAsia="宋体" w:hAnsi="宋体" w:cs="宋体" w:hint="eastAsia"/>
                <w:color w:val="000000"/>
                <w:kern w:val="0"/>
                <w:szCs w:val="21"/>
              </w:rPr>
              <w:t>注：1</w:t>
            </w:r>
            <w:r w:rsidR="00632164">
              <w:rPr>
                <w:rFonts w:ascii="宋体" w:eastAsia="宋体" w:hAnsi="宋体" w:cs="宋体" w:hint="eastAsia"/>
                <w:color w:val="000000"/>
                <w:kern w:val="0"/>
                <w:szCs w:val="21"/>
              </w:rPr>
              <w:t>.</w:t>
            </w:r>
            <w:r w:rsidRPr="00CB40A7">
              <w:rPr>
                <w:rFonts w:ascii="宋体" w:eastAsia="宋体" w:hAnsi="宋体" w:cs="宋体" w:hint="eastAsia"/>
                <w:color w:val="000000"/>
                <w:kern w:val="0"/>
                <w:szCs w:val="21"/>
              </w:rPr>
              <w:t>本表必须用钢笔或碳素</w:t>
            </w:r>
            <w:proofErr w:type="gramStart"/>
            <w:r w:rsidRPr="00CB40A7">
              <w:rPr>
                <w:rFonts w:ascii="宋体" w:eastAsia="宋体" w:hAnsi="宋体" w:cs="宋体" w:hint="eastAsia"/>
                <w:color w:val="000000"/>
                <w:kern w:val="0"/>
                <w:szCs w:val="21"/>
              </w:rPr>
              <w:t>笔认真</w:t>
            </w:r>
            <w:proofErr w:type="gramEnd"/>
            <w:r w:rsidRPr="00CB40A7">
              <w:rPr>
                <w:rFonts w:ascii="宋体" w:eastAsia="宋体" w:hAnsi="宋体" w:cs="宋体" w:hint="eastAsia"/>
                <w:color w:val="000000"/>
                <w:kern w:val="0"/>
                <w:szCs w:val="21"/>
              </w:rPr>
              <w:t>填写，勿涂抹修改；</w:t>
            </w:r>
          </w:p>
          <w:p w:rsidR="00976612" w:rsidRPr="00CB40A7" w:rsidRDefault="00976612" w:rsidP="00632164">
            <w:pPr>
              <w:widowControl/>
              <w:spacing w:line="400" w:lineRule="exact"/>
              <w:ind w:firstLine="420"/>
              <w:jc w:val="left"/>
              <w:rPr>
                <w:rFonts w:ascii="宋体" w:eastAsia="宋体" w:hAnsi="宋体" w:cs="宋体"/>
                <w:color w:val="000000"/>
                <w:kern w:val="0"/>
                <w:szCs w:val="21"/>
              </w:rPr>
            </w:pPr>
            <w:r w:rsidRPr="00CB40A7">
              <w:rPr>
                <w:rFonts w:ascii="宋体" w:eastAsia="宋体" w:hAnsi="宋体" w:cs="宋体" w:hint="eastAsia"/>
                <w:color w:val="000000"/>
                <w:kern w:val="0"/>
                <w:szCs w:val="21"/>
              </w:rPr>
              <w:t>2</w:t>
            </w:r>
            <w:r w:rsidR="00632164">
              <w:rPr>
                <w:rFonts w:ascii="宋体" w:eastAsia="宋体" w:hAnsi="宋体" w:cs="宋体" w:hint="eastAsia"/>
                <w:color w:val="000000"/>
                <w:kern w:val="0"/>
                <w:szCs w:val="21"/>
              </w:rPr>
              <w:t>.</w:t>
            </w:r>
            <w:r w:rsidRPr="00CB40A7">
              <w:rPr>
                <w:rFonts w:ascii="宋体" w:eastAsia="宋体" w:hAnsi="宋体" w:cs="宋体" w:hint="eastAsia"/>
                <w:color w:val="000000"/>
                <w:kern w:val="0"/>
                <w:szCs w:val="21"/>
              </w:rPr>
              <w:t>所获奖</w:t>
            </w:r>
            <w:proofErr w:type="gramStart"/>
            <w:r w:rsidRPr="00CB40A7">
              <w:rPr>
                <w:rFonts w:ascii="宋体" w:eastAsia="宋体" w:hAnsi="宋体" w:cs="宋体" w:hint="eastAsia"/>
                <w:color w:val="000000"/>
                <w:kern w:val="0"/>
                <w:szCs w:val="21"/>
              </w:rPr>
              <w:t>项相关</w:t>
            </w:r>
            <w:proofErr w:type="gramEnd"/>
            <w:r w:rsidRPr="00CB40A7">
              <w:rPr>
                <w:rFonts w:ascii="宋体" w:eastAsia="宋体" w:hAnsi="宋体" w:cs="宋体" w:hint="eastAsia"/>
                <w:color w:val="000000"/>
                <w:kern w:val="0"/>
                <w:szCs w:val="21"/>
              </w:rPr>
              <w:t>的成绩、事迹材料、公示结果等附表后一并报学生处。</w:t>
            </w:r>
          </w:p>
        </w:tc>
      </w:tr>
    </w:tbl>
    <w:p w:rsidR="00976612" w:rsidRPr="00CB40A7" w:rsidRDefault="00976612" w:rsidP="007F482E">
      <w:pPr>
        <w:spacing w:line="400" w:lineRule="exact"/>
        <w:rPr>
          <w:rFonts w:ascii="宋体" w:eastAsia="宋体" w:hAnsi="宋体"/>
          <w:szCs w:val="21"/>
        </w:rPr>
      </w:pPr>
    </w:p>
    <w:p w:rsidR="00976612" w:rsidRDefault="00976612" w:rsidP="007F482E">
      <w:pPr>
        <w:spacing w:line="400" w:lineRule="exact"/>
        <w:jc w:val="center"/>
        <w:rPr>
          <w:rFonts w:asciiTheme="minorEastAsia" w:hAnsiTheme="minorEastAsia" w:cs="楷体_GB2312"/>
          <w:b/>
          <w:sz w:val="36"/>
          <w:szCs w:val="36"/>
        </w:rPr>
      </w:pPr>
    </w:p>
    <w:p w:rsidR="00976612" w:rsidRDefault="00976612" w:rsidP="007F482E">
      <w:pPr>
        <w:spacing w:line="400" w:lineRule="exact"/>
        <w:jc w:val="center"/>
        <w:rPr>
          <w:rFonts w:asciiTheme="minorEastAsia" w:hAnsiTheme="minorEastAsia" w:cs="楷体_GB2312"/>
          <w:b/>
          <w:sz w:val="36"/>
          <w:szCs w:val="36"/>
        </w:rPr>
      </w:pPr>
    </w:p>
    <w:p w:rsidR="00976612" w:rsidRDefault="00976612" w:rsidP="007F482E">
      <w:pPr>
        <w:spacing w:line="400" w:lineRule="exact"/>
        <w:jc w:val="center"/>
        <w:rPr>
          <w:rFonts w:asciiTheme="minorEastAsia" w:hAnsiTheme="minorEastAsia" w:cs="楷体_GB2312"/>
          <w:b/>
          <w:sz w:val="36"/>
          <w:szCs w:val="36"/>
        </w:rPr>
      </w:pPr>
    </w:p>
    <w:p w:rsidR="00976612" w:rsidRDefault="00976612" w:rsidP="007F482E">
      <w:pPr>
        <w:spacing w:line="400" w:lineRule="exact"/>
        <w:jc w:val="center"/>
        <w:rPr>
          <w:rFonts w:asciiTheme="minorEastAsia" w:hAnsiTheme="minorEastAsia" w:cs="楷体_GB2312"/>
          <w:b/>
          <w:sz w:val="36"/>
          <w:szCs w:val="36"/>
        </w:rPr>
      </w:pPr>
    </w:p>
    <w:p w:rsidR="006F6B46" w:rsidRPr="00DE4C5D" w:rsidRDefault="006F6B46"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A64606" w:rsidRPr="006F6B46" w:rsidRDefault="00A64606" w:rsidP="007F482E">
      <w:pPr>
        <w:pStyle w:val="a4"/>
        <w:spacing w:line="400" w:lineRule="exact"/>
        <w:rPr>
          <w:rFonts w:asciiTheme="minorEastAsia" w:eastAsiaTheme="minorEastAsia" w:hAnsiTheme="minorEastAsia"/>
          <w:sz w:val="36"/>
          <w:szCs w:val="36"/>
        </w:rPr>
      </w:pPr>
      <w:bookmarkStart w:id="41" w:name="_Toc529274528"/>
      <w:r w:rsidRPr="006F6B46">
        <w:rPr>
          <w:rFonts w:asciiTheme="minorEastAsia" w:eastAsiaTheme="minorEastAsia" w:hAnsiTheme="minorEastAsia" w:hint="eastAsia"/>
          <w:sz w:val="36"/>
          <w:szCs w:val="36"/>
        </w:rPr>
        <w:t>贫困生、特困生认定办法</w:t>
      </w:r>
      <w:bookmarkEnd w:id="41"/>
    </w:p>
    <w:p w:rsidR="006F6B46" w:rsidRDefault="006F6B46" w:rsidP="007F482E">
      <w:pPr>
        <w:spacing w:line="400" w:lineRule="exact"/>
        <w:jc w:val="center"/>
        <w:rPr>
          <w:rFonts w:asciiTheme="minorEastAsia" w:hAnsiTheme="minorEastAsia" w:cs="Times New Roman"/>
          <w:b/>
          <w:szCs w:val="21"/>
        </w:rPr>
      </w:pPr>
    </w:p>
    <w:p w:rsidR="00A64606" w:rsidRPr="00226419" w:rsidRDefault="00A64606" w:rsidP="007F482E">
      <w:pPr>
        <w:spacing w:line="400" w:lineRule="exact"/>
        <w:jc w:val="center"/>
        <w:rPr>
          <w:rFonts w:asciiTheme="minorEastAsia" w:hAnsiTheme="minorEastAsia" w:cs="Times New Roman"/>
          <w:b/>
          <w:szCs w:val="21"/>
        </w:rPr>
      </w:pPr>
      <w:r w:rsidRPr="00226419">
        <w:rPr>
          <w:rFonts w:asciiTheme="minorEastAsia" w:hAnsiTheme="minorEastAsia" w:cs="Times New Roman" w:hint="eastAsia"/>
          <w:b/>
          <w:szCs w:val="21"/>
        </w:rPr>
        <w:t>第一章  总</w:t>
      </w:r>
      <w:r w:rsidR="00CE4D7E">
        <w:rPr>
          <w:rFonts w:asciiTheme="minorEastAsia" w:hAnsiTheme="minorEastAsia" w:cs="Times New Roman" w:hint="eastAsia"/>
          <w:b/>
          <w:szCs w:val="21"/>
        </w:rPr>
        <w:t xml:space="preserve">  </w:t>
      </w:r>
      <w:r w:rsidRPr="00226419">
        <w:rPr>
          <w:rFonts w:asciiTheme="minorEastAsia" w:hAnsiTheme="minorEastAsia" w:cs="Times New Roman" w:hint="eastAsia"/>
          <w:b/>
          <w:szCs w:val="21"/>
        </w:rPr>
        <w:t>则</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第一条  贫困生档案是确定学费减免、困难补助、勤工助学和社会资助对象，以及评定各类奖助学金的重要依据，为了保证档案的完整性、真实性、准确性，确保资助到位，根据《教育部、财政部关于认真做好高等学校家庭经济困难学生认定工作的指导意见》（</w:t>
      </w:r>
      <w:proofErr w:type="gramStart"/>
      <w:r w:rsidRPr="00947E68">
        <w:rPr>
          <w:rFonts w:ascii="宋体" w:eastAsia="宋体" w:hAnsi="宋体" w:cs="Times New Roman" w:hint="eastAsia"/>
          <w:color w:val="000000"/>
          <w:szCs w:val="21"/>
        </w:rPr>
        <w:t>教财[</w:t>
      </w:r>
      <w:proofErr w:type="gramEnd"/>
      <w:r w:rsidRPr="00947E68">
        <w:rPr>
          <w:rFonts w:ascii="宋体" w:eastAsia="宋体" w:hAnsi="宋体" w:cs="Times New Roman" w:hint="eastAsia"/>
          <w:color w:val="000000"/>
          <w:szCs w:val="21"/>
        </w:rPr>
        <w:t>2007]8号）的文件精神，结合辽宁省、沈阳市地方政策和我院的实际情况，特制定本办法。</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第二条  本办法适用于我院招收的专科高职学生。</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第三条  本办法中家庭经济困难学生是指学生本人及其家庭所能筹集到的资金，难以支付其在校学习期间的学习和生活基本费用的学生。</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第四条  家庭经济困难学生认定工作坚持实事求是，确定合理标准，由学生本人提出申请，实行民主评议和学院评定相结合的原则。</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第五条  家庭经济困难学生认定工作必须严格工作制度，规范工作程序，做到公平、公开、公正。</w:t>
      </w:r>
    </w:p>
    <w:p w:rsidR="00CE4D7E" w:rsidRPr="00947E68" w:rsidRDefault="00CE4D7E" w:rsidP="007F482E">
      <w:pPr>
        <w:spacing w:line="400" w:lineRule="exact"/>
        <w:jc w:val="center"/>
        <w:rPr>
          <w:rFonts w:ascii="宋体" w:eastAsia="宋体" w:hAnsi="宋体" w:cs="Times New Roman"/>
          <w:b/>
          <w:color w:val="000000"/>
          <w:szCs w:val="21"/>
        </w:rPr>
      </w:pPr>
      <w:r w:rsidRPr="00947E68">
        <w:rPr>
          <w:rFonts w:ascii="宋体" w:eastAsia="宋体" w:hAnsi="宋体" w:cs="Times New Roman" w:hint="eastAsia"/>
          <w:b/>
          <w:color w:val="000000"/>
          <w:szCs w:val="21"/>
        </w:rPr>
        <w:t>第二章  认定工作的组织</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第六条  学院学生资助工作领导小组全面领导学院家庭经济困难学生的认定工作。学院学生资助管理中心（设在学生处）具体负责组织和管理全院的认定工作。</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第七条  学院成立以分管家庭经济困难学生资助工作的各二级学院领导为组长、各二级学院团总支</w:t>
      </w:r>
      <w:r w:rsidRPr="00947E68">
        <w:rPr>
          <w:rFonts w:ascii="宋体" w:eastAsia="宋体" w:hAnsi="宋体" w:cs="Times New Roman"/>
          <w:color w:val="000000"/>
          <w:szCs w:val="21"/>
        </w:rPr>
        <w:t>书记</w:t>
      </w:r>
      <w:r w:rsidRPr="00947E68">
        <w:rPr>
          <w:rFonts w:ascii="宋体" w:eastAsia="宋体" w:hAnsi="宋体" w:cs="Times New Roman" w:hint="eastAsia"/>
          <w:color w:val="000000"/>
          <w:szCs w:val="21"/>
        </w:rPr>
        <w:t>、辅导员、学生工作办公室主任等为成员的认定工作组，负责认定的具体组织和审核工作。</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第八条  以年级（或专业）为单位，成立以学生辅导员任组长，学生代表参加的认定评议小组，负责认定的民主评议工作。认定评议小组成员中，学生代表人数视年级（或专业）人数合理配置，应具有广泛的代表性，一般不少于年级（或专业）总人数的10%。认定评议小组成立后，其成员名单应在本年级（或专业）范围内公示。</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第九条  家庭经济困难学生认定工作每学年进行一次。每年的10月对原有贫困生档案进行更新、调整，对新生贫困生档案开始建立。学院学生资助管理中心、二级学院认定工作组、年级（或专业）认定评议小组，按照各自的职能分工，认真、负责地共同完成认定工作。</w:t>
      </w:r>
    </w:p>
    <w:p w:rsidR="00CE4D7E" w:rsidRPr="00947E68" w:rsidRDefault="00CE4D7E" w:rsidP="007F482E">
      <w:pPr>
        <w:spacing w:line="400" w:lineRule="exact"/>
        <w:jc w:val="center"/>
        <w:rPr>
          <w:rFonts w:ascii="宋体" w:eastAsia="宋体" w:hAnsi="宋体" w:cs="Times New Roman"/>
          <w:b/>
          <w:color w:val="000000"/>
          <w:szCs w:val="21"/>
        </w:rPr>
      </w:pPr>
      <w:r w:rsidRPr="00947E68">
        <w:rPr>
          <w:rFonts w:ascii="宋体" w:eastAsia="宋体" w:hAnsi="宋体" w:cs="Times New Roman" w:hint="eastAsia"/>
          <w:b/>
          <w:color w:val="000000"/>
          <w:szCs w:val="21"/>
        </w:rPr>
        <w:t>第三章  认定的标准</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第十条  家庭经济困难学生的认定标准。参照沈阳市城市居民最低生活保障标准（沈阳市人民政府办公厅关于调整城乡居民最低生活保障标准的通知（</w:t>
      </w:r>
      <w:proofErr w:type="gramStart"/>
      <w:r w:rsidRPr="00947E68">
        <w:rPr>
          <w:rFonts w:ascii="宋体" w:eastAsia="宋体" w:hAnsi="宋体" w:cs="Times New Roman" w:hint="eastAsia"/>
          <w:color w:val="000000"/>
          <w:szCs w:val="21"/>
        </w:rPr>
        <w:t>沈政办</w:t>
      </w:r>
      <w:proofErr w:type="gramEnd"/>
      <w:r w:rsidRPr="00947E68">
        <w:rPr>
          <w:rFonts w:ascii="宋体" w:eastAsia="宋体" w:hAnsi="宋体" w:cs="Times New Roman" w:hint="eastAsia"/>
          <w:color w:val="000000"/>
          <w:szCs w:val="21"/>
        </w:rPr>
        <w:t>发[2006]39号）），确定家庭经济困难学生认定标准。认定标准设置一般困难（贫困）和特殊困难（特困）二档。</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1.贫困生的认定标准</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lastRenderedPageBreak/>
        <w:t>参照沈阳市当年平均消费水平，贫困生的界定标准暂定为：</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（1）本人月平均生活费、家庭人均收入在260元以下的，平时生活节俭，完成学业确有经济困难的学生；</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（2）家庭所在地地处边远、经济落后的农村地区，或父母下岗，无固定经济来源，以及残疾学生、单亲、父母离异（低收入家庭）的学生；</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（3）少数民族学生，及少数本人虽未主动申请但家庭确实贫困，且有相关证明情况属实的学生，可列为贫困生。</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2.特困生的认定标准</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除符合贫困生的条件外，还应具备以下条件，如烈士子女条件，如烈士子女、孤儿、父母患有严重疾病或残疾（丧失或部分丧失劳动能力的）以及特殊困难家庭，家庭持有《特困证》、《农村社会救济证》、《城镇最低生活保障证》以及本人月平均生活费与家庭人均收入在260元以下，难以维持基本生活的。</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3.特困生等级的认定</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根据特困生的困难程度不同，将特困生分为三个等级：</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一等：家庭生活极度困难，生活无来源的学生，例如：孤儿、父母双亡或一方为二等以上残疾、丧失劳动能力或持有《城镇最低生活保障证》、《农村社会救济证》的学生等，在校生活费每月低于160元的学生。</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二等：家庭较为贫困，生活来源微薄的学生，例如：父母双亡或一方长期病重丧失劳动能力的学生等，在校生</w:t>
      </w:r>
      <w:proofErr w:type="gramStart"/>
      <w:r w:rsidRPr="00947E68">
        <w:rPr>
          <w:rFonts w:ascii="宋体" w:eastAsia="宋体" w:hAnsi="宋体" w:cs="Times New Roman" w:hint="eastAsia"/>
          <w:color w:val="000000"/>
          <w:szCs w:val="21"/>
        </w:rPr>
        <w:t>活费用</w:t>
      </w:r>
      <w:proofErr w:type="gramEnd"/>
      <w:r w:rsidRPr="00947E68">
        <w:rPr>
          <w:rFonts w:ascii="宋体" w:eastAsia="宋体" w:hAnsi="宋体" w:cs="Times New Roman" w:hint="eastAsia"/>
          <w:color w:val="000000"/>
          <w:szCs w:val="21"/>
        </w:rPr>
        <w:t>每月低于210元的学生。</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三等：单亲或父母下岗的学生，在校生活费每月低于260元的学生。</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特殊情况下出现的经济困难的学生或因故发生临时经济困难的学生，可根据情况酌情考虑等级。但有下列情况的学生一般</w:t>
      </w:r>
      <w:proofErr w:type="gramStart"/>
      <w:r w:rsidRPr="00947E68">
        <w:rPr>
          <w:rFonts w:ascii="宋体" w:eastAsia="宋体" w:hAnsi="宋体" w:cs="Times New Roman" w:hint="eastAsia"/>
          <w:color w:val="000000"/>
          <w:szCs w:val="21"/>
        </w:rPr>
        <w:t>不</w:t>
      </w:r>
      <w:proofErr w:type="gramEnd"/>
      <w:r w:rsidRPr="00947E68">
        <w:rPr>
          <w:rFonts w:ascii="宋体" w:eastAsia="宋体" w:hAnsi="宋体" w:cs="Times New Roman" w:hint="eastAsia"/>
          <w:color w:val="000000"/>
          <w:szCs w:val="21"/>
        </w:rPr>
        <w:t>认定为特困生：</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（1）有高消费行为（如穿名牌服装、佩戴贵重金银首饰、使用高档化妆品、经常进出网吧、卡拉OK厅等娱乐场所、服用滋补品等）或消费明显不足，但经常在外大额就餐（酗酒、大吃大喝）及吸烟的学生；</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（2）有勤工助学收入并超过资助标准的学生；</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（3）其它与特困生行为不符的学生。</w:t>
      </w:r>
    </w:p>
    <w:p w:rsidR="00CE4D7E" w:rsidRPr="00947E68" w:rsidRDefault="00CE4D7E" w:rsidP="007F482E">
      <w:pPr>
        <w:spacing w:line="400" w:lineRule="exact"/>
        <w:jc w:val="center"/>
        <w:rPr>
          <w:rFonts w:ascii="宋体" w:eastAsia="宋体" w:hAnsi="宋体" w:cs="Times New Roman"/>
          <w:b/>
          <w:color w:val="000000"/>
          <w:szCs w:val="21"/>
        </w:rPr>
      </w:pPr>
      <w:r w:rsidRPr="00947E68">
        <w:rPr>
          <w:rFonts w:ascii="宋体" w:eastAsia="宋体" w:hAnsi="宋体" w:cs="Times New Roman" w:hint="eastAsia"/>
          <w:b/>
          <w:color w:val="000000"/>
          <w:szCs w:val="21"/>
        </w:rPr>
        <w:t>第四章  认定的程序</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第十一条  学院应全面、认真部署每个学年的家庭经济困难学生认定工作。学院在向新生寄送录取通知书时，应同时寄送《高等学校学生及家庭情况调查表》（详见附件1）；在每学年结束之前，应向在校学生发送《高等学校学生及家庭情况调查表》。需要申请认定家庭经济困难的新生及在校学生要如实填写《高等学校学生及家庭情况调查表》，并持该表到家庭所在地乡、镇或街道民政部门加盖公章，以证明其家庭经济状况。已被所在学校认定为家庭经济困难的学生在此申请认定时，如果家庭经济状况无显著变化，可只提交《辽宁现代服</w:t>
      </w:r>
      <w:r w:rsidRPr="00947E68">
        <w:rPr>
          <w:rFonts w:ascii="宋体" w:eastAsia="宋体" w:hAnsi="宋体" w:cs="Times New Roman" w:hint="eastAsia"/>
          <w:color w:val="000000"/>
          <w:szCs w:val="21"/>
        </w:rPr>
        <w:lastRenderedPageBreak/>
        <w:t>务职业技术学院家庭经济困难学生认定申请表》（详见附件2），不再提交《高等学校学生及家庭情况调查表》。</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第十二条  每学年开学时，学校学生资助管理中心布置启动全校认定工作。认定评议小组组织学生填写《辽宁现代服务职业技术学院家庭经济困难学生认定申请表》，并负责收集《高等学校学生及家庭情况调查表》。</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第十三条  认定评议小组根据学生提交的《辽宁现代服务职业技术学院家庭经济困难学生认定申请表》和《高等学校学生及家庭情况调查表》，以学生家庭人均收入对照学校所在地省级教育、财政部门确定的认定标准，并结合学生日常消费行为，以及影响其家庭经济状况的有关情况，认真进行评议，确定本年级（或专业）各档次的家庭经济困难学生资格，报各二级学院认定工作组进行审核。</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认定评议小组进行民主评议时应着重考虑孤残学生、烈士子女，以及家庭成员长期患重病、家庭遭遇自然灾害或突发事件等特殊情况的学生。</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第十四条  各二级学院认定工作组要认真审核认定评议小组申报的初步评议结果。如有异议，应在征得认定评议小组意见后予以更正。</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第十五条  各二级学院认定工作组审核通过后，要将家庭经济困难学生名单及档次，以适当方式、在适当范围内公示5个工作日。如师生有异议，可通过有效方式向本二级学院认定工作组提出质疑。认定工作组应在接到异议材料的3个工作日内予以答复。如对工作组的答复仍有异议，可通过有效方式向学院学生资助管理中心提请复议。学院学生资助管理中心应在接到复议提请的三个工作日内予以答复。如情况属实，应做出调整。</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 xml:space="preserve">第十六条  学院学生资助管理中心负责汇总各二级学院审核通过的《辽宁现代服务职业技术学院学院家庭经济困难学生认定申请表》和《高等学校学生及家庭情况调查表》，报学院学生资助工作领导小组审批，并建立家庭经济困难学生信息档案。            </w:t>
      </w:r>
    </w:p>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b/>
          <w:color w:val="000000"/>
          <w:szCs w:val="21"/>
        </w:rPr>
        <w:t>第五章  认定工作的管理</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第十七条  学院和各二级学院每学年定期对全部家庭经济困难学生进行一次资格复查并不定期地随机抽选一定比例的家庭经济困难学生，通过信件、电话、实地走访等方式进行核实，如发现弄虚作假现象，一经核实取消资助资格，收回资助资金。情况严重的学院应依据有关规定进行严肃处理。</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第十八条  学院应加强学生的诚信教育，教育学生如实提供家庭情况，及时告知家庭经济状况显著情况，如学生家庭经济状况发生显著变化，学院应及时做出调整。</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第十九条  本认定办法是根据当年国家、省市有关政策做出相应调整，如有变动，以国家、省市下发的文件为准。</w:t>
      </w: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rPr>
        <w:t xml:space="preserve">第二十条  本认定办法由学院学生资助管理机构负责解释。 </w:t>
      </w:r>
    </w:p>
    <w:p w:rsidR="00CE4D7E" w:rsidRPr="00947E68" w:rsidRDefault="00CE4D7E" w:rsidP="007F482E">
      <w:pPr>
        <w:spacing w:line="400" w:lineRule="exact"/>
        <w:ind w:firstLineChars="200" w:firstLine="420"/>
        <w:rPr>
          <w:rFonts w:ascii="宋体" w:eastAsia="宋体" w:hAnsi="宋体" w:cs="Times New Roman"/>
          <w:color w:val="000000"/>
          <w:szCs w:val="21"/>
        </w:rPr>
      </w:pPr>
    </w:p>
    <w:p w:rsidR="00CE4D7E" w:rsidRPr="00947E68" w:rsidRDefault="00CE4D7E" w:rsidP="007F482E">
      <w:pPr>
        <w:spacing w:line="400" w:lineRule="exact"/>
        <w:ind w:firstLineChars="200" w:firstLine="420"/>
        <w:rPr>
          <w:rFonts w:ascii="宋体" w:eastAsia="宋体" w:hAnsi="宋体" w:cs="Times New Roman"/>
          <w:color w:val="000000"/>
          <w:szCs w:val="21"/>
        </w:rPr>
      </w:pPr>
    </w:p>
    <w:p w:rsidR="00CE4D7E" w:rsidRPr="00947E68" w:rsidRDefault="00CE4D7E" w:rsidP="007F482E">
      <w:pPr>
        <w:spacing w:line="400" w:lineRule="exact"/>
        <w:jc w:val="center"/>
        <w:rPr>
          <w:rFonts w:ascii="宋体" w:eastAsia="宋体" w:hAnsi="宋体" w:cs="Times New Roman"/>
          <w:b/>
          <w:color w:val="000000"/>
          <w:szCs w:val="21"/>
        </w:rPr>
      </w:pPr>
      <w:r w:rsidRPr="00947E68">
        <w:rPr>
          <w:rFonts w:ascii="宋体" w:eastAsia="宋体" w:hAnsi="宋体" w:cs="Times New Roman"/>
          <w:b/>
          <w:color w:val="000000"/>
          <w:szCs w:val="21"/>
        </w:rPr>
        <w:br w:type="page"/>
      </w:r>
      <w:r w:rsidRPr="00947E68">
        <w:rPr>
          <w:rFonts w:ascii="宋体" w:eastAsia="宋体" w:hAnsi="宋体" w:cs="Times New Roman" w:hint="eastAsia"/>
          <w:b/>
          <w:color w:val="000000"/>
          <w:szCs w:val="21"/>
        </w:rPr>
        <w:lastRenderedPageBreak/>
        <w:t>高等学校</w:t>
      </w:r>
      <w:r w:rsidRPr="00947E68">
        <w:rPr>
          <w:rFonts w:ascii="宋体" w:eastAsia="宋体" w:hAnsi="宋体" w:cs="Times New Roman" w:hint="eastAsia"/>
          <w:b/>
          <w:bCs/>
          <w:color w:val="000000"/>
          <w:szCs w:val="21"/>
        </w:rPr>
        <w:t>学生及家庭情况调查表</w:t>
      </w:r>
    </w:p>
    <w:p w:rsidR="00CE4D7E" w:rsidRPr="00947E68" w:rsidRDefault="00CE4D7E" w:rsidP="007F482E">
      <w:pPr>
        <w:spacing w:line="400" w:lineRule="exact"/>
        <w:ind w:rightChars="-104" w:right="-218"/>
        <w:rPr>
          <w:rFonts w:ascii="宋体" w:eastAsia="宋体" w:hAnsi="宋体" w:cs="Times New Roman"/>
          <w:color w:val="000000"/>
          <w:szCs w:val="21"/>
          <w:u w:val="single"/>
        </w:rPr>
      </w:pPr>
      <w:r w:rsidRPr="00947E68">
        <w:rPr>
          <w:rFonts w:ascii="宋体" w:eastAsia="宋体" w:hAnsi="宋体" w:cs="Times New Roman" w:hint="eastAsia"/>
          <w:bCs/>
          <w:color w:val="000000"/>
          <w:szCs w:val="21"/>
        </w:rPr>
        <w:t>学校：</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color w:val="000000"/>
          <w:szCs w:val="21"/>
          <w:u w:val="single"/>
        </w:rPr>
        <w:t xml:space="preserve"> </w:t>
      </w:r>
      <w:r w:rsidRPr="00947E68">
        <w:rPr>
          <w:rFonts w:ascii="宋体" w:eastAsia="宋体" w:hAnsi="宋体" w:cs="Times New Roman" w:hint="eastAsia"/>
          <w:bCs/>
          <w:color w:val="000000"/>
          <w:szCs w:val="21"/>
        </w:rPr>
        <w:t>二级学院：</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bCs/>
          <w:color w:val="000000"/>
          <w:szCs w:val="21"/>
        </w:rPr>
        <w:t>专业：</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bCs/>
          <w:color w:val="000000"/>
          <w:szCs w:val="21"/>
        </w:rPr>
        <w:t>年级</w:t>
      </w:r>
      <w:r w:rsidRPr="00947E68">
        <w:rPr>
          <w:rFonts w:ascii="宋体" w:eastAsia="宋体" w:hAnsi="宋体" w:cs="Times New Roman" w:hint="eastAsia"/>
          <w:color w:val="000000"/>
          <w:szCs w:val="21"/>
        </w:rPr>
        <w:t>：</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color w:val="000000"/>
          <w:szCs w:val="21"/>
          <w:u w:val="single"/>
        </w:rPr>
        <w:t xml:space="preserve">       </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679"/>
        <w:gridCol w:w="49"/>
        <w:gridCol w:w="524"/>
        <w:gridCol w:w="376"/>
        <w:gridCol w:w="474"/>
        <w:gridCol w:w="142"/>
        <w:gridCol w:w="104"/>
        <w:gridCol w:w="463"/>
        <w:gridCol w:w="142"/>
        <w:gridCol w:w="567"/>
        <w:gridCol w:w="451"/>
        <w:gridCol w:w="258"/>
        <w:gridCol w:w="462"/>
        <w:gridCol w:w="105"/>
        <w:gridCol w:w="31"/>
        <w:gridCol w:w="44"/>
        <w:gridCol w:w="360"/>
        <w:gridCol w:w="180"/>
        <w:gridCol w:w="180"/>
        <w:gridCol w:w="1045"/>
        <w:gridCol w:w="512"/>
        <w:gridCol w:w="424"/>
        <w:gridCol w:w="1050"/>
      </w:tblGrid>
      <w:tr w:rsidR="00CE4D7E" w:rsidRPr="00947E68" w:rsidTr="00B62A58">
        <w:trPr>
          <w:cantSplit/>
          <w:trHeight w:val="613"/>
          <w:jc w:val="center"/>
        </w:trPr>
        <w:tc>
          <w:tcPr>
            <w:tcW w:w="649" w:type="dxa"/>
            <w:vMerge w:val="restart"/>
            <w:textDirection w:val="tbRlV"/>
            <w:vAlign w:val="center"/>
          </w:tcPr>
          <w:p w:rsidR="00CE4D7E" w:rsidRPr="00947E68" w:rsidRDefault="00CE4D7E" w:rsidP="007F482E">
            <w:pPr>
              <w:spacing w:line="400" w:lineRule="exact"/>
              <w:ind w:left="113"/>
              <w:jc w:val="center"/>
              <w:rPr>
                <w:rFonts w:ascii="宋体" w:eastAsia="宋体" w:hAnsi="宋体" w:cs="Times New Roman"/>
                <w:bCs/>
                <w:color w:val="000000"/>
                <w:szCs w:val="21"/>
              </w:rPr>
            </w:pPr>
            <w:r w:rsidRPr="00947E68">
              <w:rPr>
                <w:rFonts w:ascii="宋体" w:eastAsia="宋体" w:hAnsi="宋体" w:cs="Times New Roman" w:hint="eastAsia"/>
                <w:bCs/>
                <w:color w:val="000000"/>
                <w:szCs w:val="21"/>
              </w:rPr>
              <w:t>学生本人基本情况</w:t>
            </w:r>
          </w:p>
        </w:tc>
        <w:tc>
          <w:tcPr>
            <w:tcW w:w="1252"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姓  名</w:t>
            </w:r>
          </w:p>
        </w:tc>
        <w:tc>
          <w:tcPr>
            <w:tcW w:w="992"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709"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性别</w:t>
            </w:r>
          </w:p>
        </w:tc>
        <w:tc>
          <w:tcPr>
            <w:tcW w:w="567" w:type="dxa"/>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451" w:type="dxa"/>
            <w:vAlign w:val="center"/>
          </w:tcPr>
          <w:p w:rsidR="00CE4D7E" w:rsidRPr="00947E68" w:rsidRDefault="00CE4D7E" w:rsidP="007F482E">
            <w:pPr>
              <w:spacing w:line="400" w:lineRule="exact"/>
              <w:ind w:leftChars="-47" w:left="-99" w:rightChars="-83" w:right="-174"/>
              <w:jc w:val="center"/>
              <w:rPr>
                <w:rFonts w:ascii="宋体" w:eastAsia="宋体" w:hAnsi="宋体" w:cs="Times New Roman"/>
                <w:color w:val="000000"/>
                <w:szCs w:val="21"/>
              </w:rPr>
            </w:pPr>
            <w:r w:rsidRPr="00947E68">
              <w:rPr>
                <w:rFonts w:ascii="宋体" w:eastAsia="宋体" w:hAnsi="宋体" w:cs="Times New Roman" w:hint="eastAsia"/>
                <w:color w:val="000000"/>
                <w:szCs w:val="21"/>
              </w:rPr>
              <w:t>民族</w:t>
            </w:r>
          </w:p>
        </w:tc>
        <w:tc>
          <w:tcPr>
            <w:tcW w:w="720" w:type="dxa"/>
            <w:gridSpan w:val="2"/>
            <w:vAlign w:val="center"/>
          </w:tcPr>
          <w:p w:rsidR="00CE4D7E" w:rsidRPr="00947E68" w:rsidRDefault="00CE4D7E" w:rsidP="007F482E">
            <w:pPr>
              <w:spacing w:line="400" w:lineRule="exact"/>
              <w:ind w:left="-108" w:rightChars="-96" w:right="-202"/>
              <w:jc w:val="center"/>
              <w:rPr>
                <w:rFonts w:ascii="宋体" w:eastAsia="宋体" w:hAnsi="宋体" w:cs="Times New Roman"/>
                <w:color w:val="000000"/>
                <w:szCs w:val="21"/>
              </w:rPr>
            </w:pPr>
          </w:p>
        </w:tc>
        <w:tc>
          <w:tcPr>
            <w:tcW w:w="540" w:type="dxa"/>
            <w:gridSpan w:val="4"/>
            <w:vAlign w:val="center"/>
          </w:tcPr>
          <w:p w:rsidR="00CE4D7E" w:rsidRPr="00947E68" w:rsidRDefault="00CE4D7E" w:rsidP="007F482E">
            <w:pPr>
              <w:tabs>
                <w:tab w:val="left" w:pos="12"/>
              </w:tabs>
              <w:spacing w:line="400" w:lineRule="exact"/>
              <w:ind w:leftChars="-51" w:left="-107" w:rightChars="-52" w:right="-109"/>
              <w:jc w:val="center"/>
              <w:rPr>
                <w:rFonts w:ascii="宋体" w:eastAsia="宋体" w:hAnsi="宋体" w:cs="Times New Roman"/>
                <w:color w:val="000000"/>
                <w:szCs w:val="21"/>
              </w:rPr>
            </w:pPr>
            <w:r w:rsidRPr="00947E68">
              <w:rPr>
                <w:rFonts w:ascii="宋体" w:eastAsia="宋体" w:hAnsi="宋体" w:cs="Times New Roman" w:hint="eastAsia"/>
                <w:color w:val="000000"/>
                <w:szCs w:val="21"/>
              </w:rPr>
              <w:t>生日</w:t>
            </w:r>
          </w:p>
        </w:tc>
        <w:tc>
          <w:tcPr>
            <w:tcW w:w="1405" w:type="dxa"/>
            <w:gridSpan w:val="3"/>
            <w:vAlign w:val="center"/>
          </w:tcPr>
          <w:p w:rsidR="00CE4D7E" w:rsidRPr="00947E68" w:rsidRDefault="00CE4D7E" w:rsidP="007F482E">
            <w:pPr>
              <w:spacing w:line="400" w:lineRule="exact"/>
              <w:ind w:rightChars="149" w:right="313"/>
              <w:jc w:val="center"/>
              <w:rPr>
                <w:rFonts w:ascii="宋体" w:eastAsia="宋体" w:hAnsi="宋体" w:cs="Times New Roman"/>
                <w:color w:val="000000"/>
                <w:szCs w:val="21"/>
              </w:rPr>
            </w:pPr>
          </w:p>
        </w:tc>
        <w:tc>
          <w:tcPr>
            <w:tcW w:w="1986" w:type="dxa"/>
            <w:gridSpan w:val="3"/>
            <w:vMerge w:val="restart"/>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一寸</w:t>
            </w:r>
          </w:p>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照片</w:t>
            </w:r>
          </w:p>
        </w:tc>
      </w:tr>
      <w:tr w:rsidR="00CE4D7E" w:rsidRPr="00947E68" w:rsidTr="00B62A58">
        <w:trPr>
          <w:cantSplit/>
          <w:trHeight w:val="630"/>
          <w:jc w:val="center"/>
        </w:trPr>
        <w:tc>
          <w:tcPr>
            <w:tcW w:w="649" w:type="dxa"/>
            <w:vMerge/>
            <w:vAlign w:val="center"/>
          </w:tcPr>
          <w:p w:rsidR="00CE4D7E" w:rsidRPr="00947E68" w:rsidRDefault="00CE4D7E" w:rsidP="007F482E">
            <w:pPr>
              <w:spacing w:line="400" w:lineRule="exact"/>
              <w:jc w:val="center"/>
              <w:rPr>
                <w:rFonts w:ascii="宋体" w:eastAsia="宋体" w:hAnsi="宋体" w:cs="Times New Roman"/>
                <w:bCs/>
                <w:color w:val="000000"/>
                <w:szCs w:val="21"/>
              </w:rPr>
            </w:pPr>
          </w:p>
        </w:tc>
        <w:tc>
          <w:tcPr>
            <w:tcW w:w="1252"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政治面貌</w:t>
            </w:r>
          </w:p>
        </w:tc>
        <w:tc>
          <w:tcPr>
            <w:tcW w:w="992"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276"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身份证</w:t>
            </w:r>
          </w:p>
        </w:tc>
        <w:tc>
          <w:tcPr>
            <w:tcW w:w="3116" w:type="dxa"/>
            <w:gridSpan w:val="10"/>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986" w:type="dxa"/>
            <w:gridSpan w:val="3"/>
            <w:vMerge/>
            <w:vAlign w:val="center"/>
          </w:tcPr>
          <w:p w:rsidR="00CE4D7E" w:rsidRPr="00947E68" w:rsidRDefault="00CE4D7E" w:rsidP="007F482E">
            <w:pPr>
              <w:spacing w:line="400" w:lineRule="exact"/>
              <w:ind w:firstLineChars="100" w:firstLine="210"/>
              <w:jc w:val="center"/>
              <w:rPr>
                <w:rFonts w:ascii="宋体" w:eastAsia="宋体" w:hAnsi="宋体" w:cs="Times New Roman"/>
                <w:color w:val="000000"/>
                <w:szCs w:val="21"/>
              </w:rPr>
            </w:pPr>
          </w:p>
        </w:tc>
      </w:tr>
      <w:tr w:rsidR="00CE4D7E" w:rsidRPr="00947E68" w:rsidTr="00B62A58">
        <w:trPr>
          <w:cantSplit/>
          <w:trHeight w:val="689"/>
          <w:jc w:val="center"/>
        </w:trPr>
        <w:tc>
          <w:tcPr>
            <w:tcW w:w="649" w:type="dxa"/>
            <w:vMerge/>
            <w:vAlign w:val="center"/>
          </w:tcPr>
          <w:p w:rsidR="00CE4D7E" w:rsidRPr="00947E68" w:rsidRDefault="00CE4D7E" w:rsidP="007F482E">
            <w:pPr>
              <w:spacing w:line="400" w:lineRule="exact"/>
              <w:jc w:val="center"/>
              <w:rPr>
                <w:rFonts w:ascii="宋体" w:eastAsia="宋体" w:hAnsi="宋体" w:cs="Times New Roman"/>
                <w:bCs/>
                <w:color w:val="000000"/>
                <w:szCs w:val="21"/>
              </w:rPr>
            </w:pPr>
          </w:p>
        </w:tc>
        <w:tc>
          <w:tcPr>
            <w:tcW w:w="1252"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家庭人数</w:t>
            </w:r>
          </w:p>
        </w:tc>
        <w:tc>
          <w:tcPr>
            <w:tcW w:w="992"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276"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毕业学校</w:t>
            </w:r>
          </w:p>
        </w:tc>
        <w:tc>
          <w:tcPr>
            <w:tcW w:w="1171" w:type="dxa"/>
            <w:gridSpan w:val="3"/>
            <w:vAlign w:val="center"/>
          </w:tcPr>
          <w:p w:rsidR="00CE4D7E" w:rsidRPr="00947E68" w:rsidRDefault="00CE4D7E" w:rsidP="007F482E">
            <w:pPr>
              <w:tabs>
                <w:tab w:val="left" w:pos="332"/>
              </w:tabs>
              <w:spacing w:line="400" w:lineRule="exact"/>
              <w:jc w:val="center"/>
              <w:rPr>
                <w:rFonts w:ascii="宋体" w:eastAsia="宋体" w:hAnsi="宋体" w:cs="Times New Roman"/>
                <w:color w:val="000000"/>
                <w:szCs w:val="21"/>
              </w:rPr>
            </w:pPr>
          </w:p>
        </w:tc>
        <w:tc>
          <w:tcPr>
            <w:tcW w:w="720" w:type="dxa"/>
            <w:gridSpan w:val="5"/>
            <w:vAlign w:val="center"/>
          </w:tcPr>
          <w:p w:rsidR="00CE4D7E" w:rsidRPr="00947E68" w:rsidRDefault="00CE4D7E" w:rsidP="007F482E">
            <w:pPr>
              <w:spacing w:line="400" w:lineRule="exact"/>
              <w:ind w:leftChars="-50" w:left="-105" w:rightChars="-94" w:right="-197"/>
              <w:jc w:val="center"/>
              <w:rPr>
                <w:rFonts w:ascii="宋体" w:eastAsia="宋体" w:hAnsi="宋体" w:cs="Times New Roman"/>
                <w:color w:val="000000"/>
                <w:szCs w:val="21"/>
              </w:rPr>
            </w:pPr>
            <w:r w:rsidRPr="00947E68">
              <w:rPr>
                <w:rFonts w:ascii="宋体" w:eastAsia="宋体" w:hAnsi="宋体" w:cs="Times New Roman" w:hint="eastAsia"/>
                <w:color w:val="000000"/>
                <w:szCs w:val="21"/>
              </w:rPr>
              <w:t>特长</w:t>
            </w:r>
          </w:p>
        </w:tc>
        <w:tc>
          <w:tcPr>
            <w:tcW w:w="1225"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986" w:type="dxa"/>
            <w:gridSpan w:val="3"/>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r>
      <w:tr w:rsidR="00CE4D7E" w:rsidRPr="00947E68" w:rsidTr="00B62A58">
        <w:trPr>
          <w:cantSplit/>
          <w:trHeight w:val="635"/>
          <w:jc w:val="center"/>
        </w:trPr>
        <w:tc>
          <w:tcPr>
            <w:tcW w:w="649" w:type="dxa"/>
            <w:vMerge/>
            <w:vAlign w:val="center"/>
          </w:tcPr>
          <w:p w:rsidR="00CE4D7E" w:rsidRPr="00947E68" w:rsidRDefault="00CE4D7E" w:rsidP="007F482E">
            <w:pPr>
              <w:spacing w:line="400" w:lineRule="exact"/>
              <w:jc w:val="center"/>
              <w:rPr>
                <w:rFonts w:ascii="宋体" w:eastAsia="宋体" w:hAnsi="宋体" w:cs="Times New Roman"/>
                <w:bCs/>
                <w:color w:val="000000"/>
                <w:szCs w:val="21"/>
              </w:rPr>
            </w:pPr>
          </w:p>
        </w:tc>
        <w:tc>
          <w:tcPr>
            <w:tcW w:w="1252"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获奖情况</w:t>
            </w:r>
          </w:p>
        </w:tc>
        <w:tc>
          <w:tcPr>
            <w:tcW w:w="2268" w:type="dxa"/>
            <w:gridSpan w:val="7"/>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709" w:type="dxa"/>
            <w:gridSpan w:val="2"/>
            <w:vAlign w:val="center"/>
          </w:tcPr>
          <w:p w:rsidR="00CE4D7E" w:rsidRPr="00947E68" w:rsidRDefault="00CE4D7E" w:rsidP="007F482E">
            <w:pPr>
              <w:spacing w:line="400" w:lineRule="exact"/>
              <w:ind w:leftChars="-51" w:left="-107" w:rightChars="-55" w:right="-115"/>
              <w:jc w:val="center"/>
              <w:rPr>
                <w:rFonts w:ascii="宋体" w:eastAsia="宋体" w:hAnsi="宋体" w:cs="Times New Roman"/>
                <w:color w:val="000000"/>
                <w:szCs w:val="21"/>
              </w:rPr>
            </w:pPr>
            <w:r w:rsidRPr="00947E68">
              <w:rPr>
                <w:rFonts w:ascii="宋体" w:eastAsia="宋体" w:hAnsi="宋体" w:cs="Times New Roman" w:hint="eastAsia"/>
                <w:color w:val="000000"/>
                <w:szCs w:val="21"/>
              </w:rPr>
              <w:t>手机</w:t>
            </w:r>
          </w:p>
        </w:tc>
        <w:tc>
          <w:tcPr>
            <w:tcW w:w="2407" w:type="dxa"/>
            <w:gridSpan w:val="8"/>
            <w:vAlign w:val="center"/>
          </w:tcPr>
          <w:p w:rsidR="00CE4D7E" w:rsidRPr="00947E68" w:rsidRDefault="00CE4D7E" w:rsidP="007F482E">
            <w:pPr>
              <w:spacing w:line="400" w:lineRule="exact"/>
              <w:ind w:leftChars="-51" w:left="-107"/>
              <w:jc w:val="center"/>
              <w:rPr>
                <w:rFonts w:ascii="宋体" w:eastAsia="宋体" w:hAnsi="宋体" w:cs="Times New Roman"/>
                <w:color w:val="000000"/>
                <w:szCs w:val="21"/>
              </w:rPr>
            </w:pPr>
          </w:p>
        </w:tc>
        <w:tc>
          <w:tcPr>
            <w:tcW w:w="1986" w:type="dxa"/>
            <w:gridSpan w:val="3"/>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r>
      <w:tr w:rsidR="00CE4D7E" w:rsidRPr="00947E68" w:rsidTr="00B62A58">
        <w:trPr>
          <w:cantSplit/>
          <w:trHeight w:val="687"/>
          <w:jc w:val="center"/>
        </w:trPr>
        <w:tc>
          <w:tcPr>
            <w:tcW w:w="649" w:type="dxa"/>
            <w:vMerge/>
            <w:vAlign w:val="center"/>
          </w:tcPr>
          <w:p w:rsidR="00CE4D7E" w:rsidRPr="00947E68" w:rsidRDefault="00CE4D7E" w:rsidP="007F482E">
            <w:pPr>
              <w:spacing w:line="400" w:lineRule="exact"/>
              <w:jc w:val="center"/>
              <w:rPr>
                <w:rFonts w:ascii="宋体" w:eastAsia="宋体" w:hAnsi="宋体" w:cs="Times New Roman"/>
                <w:bCs/>
                <w:color w:val="000000"/>
                <w:szCs w:val="21"/>
              </w:rPr>
            </w:pPr>
          </w:p>
        </w:tc>
        <w:tc>
          <w:tcPr>
            <w:tcW w:w="1252"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入学前</w:t>
            </w:r>
          </w:p>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户  口</w:t>
            </w:r>
          </w:p>
        </w:tc>
        <w:tc>
          <w:tcPr>
            <w:tcW w:w="850"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□城镇</w:t>
            </w:r>
          </w:p>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□农村</w:t>
            </w:r>
          </w:p>
        </w:tc>
        <w:tc>
          <w:tcPr>
            <w:tcW w:w="709"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独生</w:t>
            </w:r>
          </w:p>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子女</w:t>
            </w:r>
          </w:p>
        </w:tc>
        <w:tc>
          <w:tcPr>
            <w:tcW w:w="709"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□是</w:t>
            </w:r>
          </w:p>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□否</w:t>
            </w:r>
          </w:p>
        </w:tc>
        <w:tc>
          <w:tcPr>
            <w:tcW w:w="709"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孤残</w:t>
            </w:r>
          </w:p>
        </w:tc>
        <w:tc>
          <w:tcPr>
            <w:tcW w:w="642"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□是</w:t>
            </w:r>
          </w:p>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□否</w:t>
            </w:r>
          </w:p>
        </w:tc>
        <w:tc>
          <w:tcPr>
            <w:tcW w:w="720" w:type="dxa"/>
            <w:gridSpan w:val="3"/>
            <w:vAlign w:val="center"/>
          </w:tcPr>
          <w:p w:rsidR="00CE4D7E" w:rsidRPr="00947E68" w:rsidRDefault="00CE4D7E" w:rsidP="007F482E">
            <w:pPr>
              <w:spacing w:line="400" w:lineRule="exact"/>
              <w:ind w:leftChars="-51" w:left="-107" w:rightChars="-55" w:right="-115"/>
              <w:jc w:val="center"/>
              <w:rPr>
                <w:rFonts w:ascii="宋体" w:eastAsia="宋体" w:hAnsi="宋体" w:cs="Times New Roman"/>
                <w:color w:val="000000"/>
                <w:szCs w:val="21"/>
              </w:rPr>
            </w:pPr>
            <w:r w:rsidRPr="00947E68">
              <w:rPr>
                <w:rFonts w:ascii="宋体" w:eastAsia="宋体" w:hAnsi="宋体" w:cs="Times New Roman" w:hint="eastAsia"/>
                <w:color w:val="000000"/>
                <w:szCs w:val="21"/>
              </w:rPr>
              <w:t>单亲</w:t>
            </w:r>
          </w:p>
        </w:tc>
        <w:tc>
          <w:tcPr>
            <w:tcW w:w="1045" w:type="dxa"/>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□是</w:t>
            </w:r>
          </w:p>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□否</w:t>
            </w:r>
          </w:p>
        </w:tc>
        <w:tc>
          <w:tcPr>
            <w:tcW w:w="936" w:type="dxa"/>
            <w:gridSpan w:val="2"/>
            <w:vAlign w:val="center"/>
          </w:tcPr>
          <w:p w:rsidR="00CE4D7E" w:rsidRPr="00947E68" w:rsidRDefault="00CE4D7E" w:rsidP="007F482E">
            <w:pPr>
              <w:spacing w:line="400" w:lineRule="exact"/>
              <w:ind w:leftChars="-51" w:left="-107" w:rightChars="-39" w:right="-82"/>
              <w:jc w:val="center"/>
              <w:rPr>
                <w:rFonts w:ascii="宋体" w:eastAsia="宋体" w:hAnsi="宋体" w:cs="Times New Roman"/>
                <w:color w:val="000000"/>
                <w:szCs w:val="21"/>
              </w:rPr>
            </w:pPr>
            <w:r w:rsidRPr="00947E68">
              <w:rPr>
                <w:rFonts w:ascii="宋体" w:eastAsia="宋体" w:hAnsi="宋体" w:cs="Times New Roman" w:hint="eastAsia"/>
                <w:color w:val="000000"/>
                <w:szCs w:val="21"/>
              </w:rPr>
              <w:t>烈士</w:t>
            </w:r>
          </w:p>
          <w:p w:rsidR="00CE4D7E" w:rsidRPr="00947E68" w:rsidRDefault="00CE4D7E" w:rsidP="007F482E">
            <w:pPr>
              <w:spacing w:line="400" w:lineRule="exact"/>
              <w:ind w:leftChars="-51" w:left="-107" w:rightChars="-46" w:right="-97"/>
              <w:jc w:val="center"/>
              <w:rPr>
                <w:rFonts w:ascii="宋体" w:eastAsia="宋体" w:hAnsi="宋体" w:cs="Times New Roman"/>
                <w:color w:val="000000"/>
                <w:szCs w:val="21"/>
              </w:rPr>
            </w:pPr>
            <w:r w:rsidRPr="00947E68">
              <w:rPr>
                <w:rFonts w:ascii="宋体" w:eastAsia="宋体" w:hAnsi="宋体" w:cs="Times New Roman" w:hint="eastAsia"/>
                <w:color w:val="000000"/>
                <w:szCs w:val="21"/>
              </w:rPr>
              <w:t>子女</w:t>
            </w:r>
          </w:p>
        </w:tc>
        <w:tc>
          <w:tcPr>
            <w:tcW w:w="1050" w:type="dxa"/>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□是</w:t>
            </w:r>
          </w:p>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□否</w:t>
            </w:r>
          </w:p>
        </w:tc>
      </w:tr>
      <w:tr w:rsidR="00CE4D7E" w:rsidRPr="00947E68" w:rsidTr="00B62A58">
        <w:trPr>
          <w:cantSplit/>
          <w:trHeight w:val="597"/>
          <w:jc w:val="center"/>
        </w:trPr>
        <w:tc>
          <w:tcPr>
            <w:tcW w:w="649" w:type="dxa"/>
            <w:vMerge w:val="restart"/>
            <w:vAlign w:val="center"/>
          </w:tcPr>
          <w:p w:rsidR="00CE4D7E" w:rsidRPr="00947E68" w:rsidRDefault="00CE4D7E" w:rsidP="007F482E">
            <w:pPr>
              <w:spacing w:line="400" w:lineRule="exact"/>
              <w:jc w:val="center"/>
              <w:rPr>
                <w:rFonts w:ascii="宋体" w:eastAsia="宋体" w:hAnsi="宋体" w:cs="Times New Roman"/>
                <w:bCs/>
                <w:color w:val="000000"/>
                <w:szCs w:val="21"/>
              </w:rPr>
            </w:pPr>
            <w:r w:rsidRPr="00947E68">
              <w:rPr>
                <w:rFonts w:ascii="宋体" w:eastAsia="宋体" w:hAnsi="宋体" w:cs="Times New Roman" w:hint="eastAsia"/>
                <w:bCs/>
                <w:color w:val="000000"/>
                <w:szCs w:val="21"/>
              </w:rPr>
              <w:t>通讯信息</w:t>
            </w:r>
          </w:p>
        </w:tc>
        <w:tc>
          <w:tcPr>
            <w:tcW w:w="1252" w:type="dxa"/>
            <w:gridSpan w:val="3"/>
            <w:vAlign w:val="center"/>
          </w:tcPr>
          <w:p w:rsidR="00CE4D7E" w:rsidRPr="00947E68" w:rsidRDefault="00CE4D7E" w:rsidP="007F482E">
            <w:pPr>
              <w:spacing w:line="400" w:lineRule="exact"/>
              <w:ind w:leftChars="-54" w:left="-113" w:rightChars="-60" w:right="-126"/>
              <w:jc w:val="center"/>
              <w:rPr>
                <w:rFonts w:ascii="宋体" w:eastAsia="宋体" w:hAnsi="宋体" w:cs="Times New Roman"/>
                <w:color w:val="000000"/>
                <w:szCs w:val="21"/>
              </w:rPr>
            </w:pPr>
            <w:r w:rsidRPr="00947E68">
              <w:rPr>
                <w:rFonts w:ascii="宋体" w:eastAsia="宋体" w:hAnsi="宋体" w:cs="Times New Roman" w:hint="eastAsia"/>
                <w:color w:val="000000"/>
                <w:szCs w:val="21"/>
              </w:rPr>
              <w:t>详细通讯地址</w:t>
            </w:r>
          </w:p>
        </w:tc>
        <w:tc>
          <w:tcPr>
            <w:tcW w:w="7370" w:type="dxa"/>
            <w:gridSpan w:val="20"/>
            <w:vAlign w:val="center"/>
          </w:tcPr>
          <w:p w:rsidR="00CE4D7E" w:rsidRPr="00947E68" w:rsidRDefault="00CE4D7E" w:rsidP="007F482E">
            <w:pPr>
              <w:spacing w:line="400" w:lineRule="exact"/>
              <w:jc w:val="center"/>
              <w:rPr>
                <w:rFonts w:ascii="宋体" w:eastAsia="宋体" w:hAnsi="宋体" w:cs="Times New Roman"/>
                <w:color w:val="000000"/>
                <w:szCs w:val="21"/>
              </w:rPr>
            </w:pPr>
          </w:p>
        </w:tc>
      </w:tr>
      <w:tr w:rsidR="00CE4D7E" w:rsidRPr="00947E68" w:rsidTr="00B62A58">
        <w:trPr>
          <w:cantSplit/>
          <w:trHeight w:val="400"/>
          <w:jc w:val="center"/>
        </w:trPr>
        <w:tc>
          <w:tcPr>
            <w:tcW w:w="649"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252"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邮政编码</w:t>
            </w:r>
          </w:p>
        </w:tc>
        <w:tc>
          <w:tcPr>
            <w:tcW w:w="1701" w:type="dxa"/>
            <w:gridSpan w:val="6"/>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874" w:type="dxa"/>
            <w:gridSpan w:val="6"/>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联系电话</w:t>
            </w:r>
          </w:p>
        </w:tc>
        <w:tc>
          <w:tcPr>
            <w:tcW w:w="3795" w:type="dxa"/>
            <w:gridSpan w:val="8"/>
            <w:vAlign w:val="center"/>
          </w:tcPr>
          <w:p w:rsidR="00CE4D7E" w:rsidRPr="00947E68" w:rsidRDefault="00CE4D7E" w:rsidP="007F482E">
            <w:pPr>
              <w:spacing w:line="400" w:lineRule="exact"/>
              <w:ind w:firstLineChars="300" w:firstLine="630"/>
              <w:rPr>
                <w:rFonts w:ascii="宋体" w:eastAsia="宋体" w:hAnsi="宋体" w:cs="Times New Roman"/>
                <w:color w:val="000000"/>
                <w:szCs w:val="21"/>
              </w:rPr>
            </w:pPr>
            <w:r w:rsidRPr="00947E68">
              <w:rPr>
                <w:rFonts w:ascii="宋体" w:eastAsia="宋体" w:hAnsi="宋体" w:cs="Times New Roman" w:hint="eastAsia"/>
                <w:color w:val="000000"/>
                <w:szCs w:val="21"/>
              </w:rPr>
              <w:t>（区号）－</w:t>
            </w:r>
          </w:p>
        </w:tc>
      </w:tr>
      <w:tr w:rsidR="00CE4D7E" w:rsidRPr="00947E68" w:rsidTr="00B62A58">
        <w:trPr>
          <w:cantSplit/>
          <w:trHeight w:val="549"/>
          <w:jc w:val="center"/>
        </w:trPr>
        <w:tc>
          <w:tcPr>
            <w:tcW w:w="649" w:type="dxa"/>
            <w:vMerge w:val="restart"/>
            <w:textDirection w:val="tbRlV"/>
            <w:vAlign w:val="center"/>
          </w:tcPr>
          <w:p w:rsidR="00CE4D7E" w:rsidRPr="00947E68" w:rsidRDefault="00CE4D7E" w:rsidP="007F482E">
            <w:pPr>
              <w:spacing w:line="400" w:lineRule="exact"/>
              <w:ind w:left="113"/>
              <w:jc w:val="center"/>
              <w:rPr>
                <w:rFonts w:ascii="宋体" w:eastAsia="宋体" w:hAnsi="宋体" w:cs="Times New Roman"/>
                <w:bCs/>
                <w:color w:val="000000"/>
                <w:szCs w:val="21"/>
              </w:rPr>
            </w:pPr>
            <w:r w:rsidRPr="00947E68">
              <w:rPr>
                <w:rFonts w:ascii="宋体" w:eastAsia="宋体" w:hAnsi="宋体" w:cs="Times New Roman" w:hint="eastAsia"/>
                <w:bCs/>
                <w:color w:val="000000"/>
                <w:szCs w:val="21"/>
              </w:rPr>
              <w:t>家庭成员情况</w:t>
            </w:r>
          </w:p>
        </w:tc>
        <w:tc>
          <w:tcPr>
            <w:tcW w:w="679" w:type="dxa"/>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姓名</w:t>
            </w:r>
          </w:p>
          <w:p w:rsidR="00CE4D7E" w:rsidRPr="00947E68" w:rsidRDefault="00CE4D7E" w:rsidP="007F482E">
            <w:pPr>
              <w:spacing w:line="400" w:lineRule="exact"/>
              <w:jc w:val="center"/>
              <w:rPr>
                <w:rFonts w:ascii="宋体" w:eastAsia="宋体" w:hAnsi="宋体" w:cs="Times New Roman"/>
                <w:color w:val="000000"/>
                <w:szCs w:val="21"/>
              </w:rPr>
            </w:pPr>
          </w:p>
        </w:tc>
        <w:tc>
          <w:tcPr>
            <w:tcW w:w="573"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年龄</w:t>
            </w:r>
          </w:p>
        </w:tc>
        <w:tc>
          <w:tcPr>
            <w:tcW w:w="1096"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与学生</w:t>
            </w:r>
          </w:p>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关  系</w:t>
            </w:r>
          </w:p>
        </w:tc>
        <w:tc>
          <w:tcPr>
            <w:tcW w:w="2479" w:type="dxa"/>
            <w:gridSpan w:val="8"/>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工作（学习）单位</w:t>
            </w:r>
          </w:p>
        </w:tc>
        <w:tc>
          <w:tcPr>
            <w:tcW w:w="764"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职业</w:t>
            </w:r>
          </w:p>
        </w:tc>
        <w:tc>
          <w:tcPr>
            <w:tcW w:w="1557"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年收入（元）</w:t>
            </w:r>
          </w:p>
        </w:tc>
        <w:tc>
          <w:tcPr>
            <w:tcW w:w="1474"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健康状况</w:t>
            </w:r>
          </w:p>
        </w:tc>
      </w:tr>
      <w:tr w:rsidR="00CE4D7E" w:rsidRPr="00947E68" w:rsidTr="00B62A58">
        <w:trPr>
          <w:cantSplit/>
          <w:trHeight w:val="303"/>
          <w:jc w:val="center"/>
        </w:trPr>
        <w:tc>
          <w:tcPr>
            <w:tcW w:w="649"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679" w:type="dxa"/>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573"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096"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2479" w:type="dxa"/>
            <w:gridSpan w:val="8"/>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764"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557"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474"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r>
      <w:tr w:rsidR="00CE4D7E" w:rsidRPr="00947E68" w:rsidTr="00B62A58">
        <w:trPr>
          <w:cantSplit/>
          <w:trHeight w:val="303"/>
          <w:jc w:val="center"/>
        </w:trPr>
        <w:tc>
          <w:tcPr>
            <w:tcW w:w="649"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679" w:type="dxa"/>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573"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096"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2479" w:type="dxa"/>
            <w:gridSpan w:val="8"/>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764"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557"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474"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r>
      <w:tr w:rsidR="00CE4D7E" w:rsidRPr="00947E68" w:rsidTr="00B62A58">
        <w:trPr>
          <w:cantSplit/>
          <w:trHeight w:val="285"/>
          <w:jc w:val="center"/>
        </w:trPr>
        <w:tc>
          <w:tcPr>
            <w:tcW w:w="649"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679" w:type="dxa"/>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573"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096"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2479" w:type="dxa"/>
            <w:gridSpan w:val="8"/>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764"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557"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474"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r>
      <w:tr w:rsidR="00CE4D7E" w:rsidRPr="00947E68" w:rsidTr="00B62A58">
        <w:trPr>
          <w:cantSplit/>
          <w:trHeight w:val="341"/>
          <w:jc w:val="center"/>
        </w:trPr>
        <w:tc>
          <w:tcPr>
            <w:tcW w:w="649"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679" w:type="dxa"/>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573"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096"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2479" w:type="dxa"/>
            <w:gridSpan w:val="8"/>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764"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557"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474"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r>
      <w:tr w:rsidR="00CE4D7E" w:rsidRPr="00947E68" w:rsidTr="00B62A58">
        <w:trPr>
          <w:cantSplit/>
          <w:trHeight w:val="2601"/>
          <w:jc w:val="center"/>
        </w:trPr>
        <w:tc>
          <w:tcPr>
            <w:tcW w:w="649" w:type="dxa"/>
            <w:tcBorders>
              <w:bottom w:val="single" w:sz="4" w:space="0" w:color="auto"/>
            </w:tcBorders>
            <w:vAlign w:val="center"/>
          </w:tcPr>
          <w:p w:rsidR="00CE4D7E" w:rsidRPr="00947E68" w:rsidRDefault="00CE4D7E" w:rsidP="007F482E">
            <w:pPr>
              <w:spacing w:line="400" w:lineRule="exact"/>
              <w:jc w:val="center"/>
              <w:rPr>
                <w:rFonts w:ascii="宋体" w:eastAsia="宋体" w:hAnsi="宋体" w:cs="Times New Roman"/>
                <w:bCs/>
                <w:color w:val="000000"/>
                <w:szCs w:val="21"/>
              </w:rPr>
            </w:pPr>
            <w:r w:rsidRPr="00947E68">
              <w:rPr>
                <w:rFonts w:ascii="宋体" w:eastAsia="宋体" w:hAnsi="宋体" w:cs="Times New Roman" w:hint="eastAsia"/>
                <w:bCs/>
                <w:color w:val="000000"/>
                <w:szCs w:val="21"/>
              </w:rPr>
              <w:t>影响家庭经济</w:t>
            </w:r>
          </w:p>
          <w:p w:rsidR="00CE4D7E" w:rsidRPr="00947E68" w:rsidRDefault="00CE4D7E" w:rsidP="007F482E">
            <w:pPr>
              <w:spacing w:line="400" w:lineRule="exact"/>
              <w:jc w:val="center"/>
              <w:rPr>
                <w:rFonts w:ascii="宋体" w:eastAsia="宋体" w:hAnsi="宋体" w:cs="Times New Roman"/>
                <w:bCs/>
                <w:color w:val="000000"/>
                <w:szCs w:val="21"/>
              </w:rPr>
            </w:pPr>
            <w:r w:rsidRPr="00947E68">
              <w:rPr>
                <w:rFonts w:ascii="宋体" w:eastAsia="宋体" w:hAnsi="宋体" w:cs="Times New Roman" w:hint="eastAsia"/>
                <w:bCs/>
                <w:color w:val="000000"/>
                <w:szCs w:val="21"/>
              </w:rPr>
              <w:t>状况信息</w:t>
            </w:r>
          </w:p>
        </w:tc>
        <w:tc>
          <w:tcPr>
            <w:tcW w:w="8622" w:type="dxa"/>
            <w:gridSpan w:val="23"/>
            <w:tcBorders>
              <w:bottom w:val="single" w:sz="4" w:space="0" w:color="auto"/>
            </w:tcBorders>
            <w:vAlign w:val="center"/>
          </w:tcPr>
          <w:p w:rsidR="00CE4D7E" w:rsidRPr="00947E68" w:rsidRDefault="00CE4D7E" w:rsidP="007F482E">
            <w:pPr>
              <w:spacing w:beforeLines="50" w:before="156" w:afterLines="50" w:after="156"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家庭人均年收入</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（元）。学生本学年已获资助情况</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w:t>
            </w:r>
          </w:p>
          <w:p w:rsidR="00CE4D7E" w:rsidRPr="00947E68" w:rsidRDefault="00CE4D7E" w:rsidP="007F482E">
            <w:pPr>
              <w:spacing w:beforeLines="50" w:before="156" w:afterLines="50" w:after="156"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家庭遭受自然灾害情况：</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。家庭遭受突发意外事件：</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w:t>
            </w:r>
          </w:p>
          <w:p w:rsidR="00CE4D7E" w:rsidRPr="00947E68" w:rsidRDefault="00CE4D7E" w:rsidP="007F482E">
            <w:pPr>
              <w:spacing w:beforeLines="50" w:before="156" w:afterLines="50" w:after="156"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家庭成员因残疾、年迈而劳动能力弱情况：</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w:t>
            </w:r>
          </w:p>
          <w:p w:rsidR="00CE4D7E" w:rsidRPr="00947E68" w:rsidRDefault="00CE4D7E" w:rsidP="007F482E">
            <w:pPr>
              <w:spacing w:beforeLines="50" w:before="156" w:afterLines="50" w:after="156"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家庭成员失业情况：</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。家庭欠债情况：</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w:t>
            </w:r>
          </w:p>
          <w:p w:rsidR="00CE4D7E" w:rsidRPr="00947E68" w:rsidRDefault="00CE4D7E" w:rsidP="007F482E">
            <w:pPr>
              <w:spacing w:beforeLines="50" w:before="156" w:afterLines="50" w:after="156"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其他情况：</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w:t>
            </w:r>
          </w:p>
        </w:tc>
      </w:tr>
      <w:tr w:rsidR="00CE4D7E" w:rsidRPr="00947E68" w:rsidTr="00B62A58">
        <w:trPr>
          <w:cantSplit/>
          <w:trHeight w:val="1319"/>
          <w:jc w:val="center"/>
        </w:trPr>
        <w:tc>
          <w:tcPr>
            <w:tcW w:w="649" w:type="dxa"/>
            <w:tcBorders>
              <w:bottom w:val="single" w:sz="4" w:space="0" w:color="auto"/>
            </w:tcBorders>
            <w:textDirection w:val="tbRlV"/>
            <w:vAlign w:val="center"/>
          </w:tcPr>
          <w:p w:rsidR="00CE4D7E" w:rsidRPr="00947E68" w:rsidRDefault="00CE4D7E" w:rsidP="007F482E">
            <w:pPr>
              <w:spacing w:line="400" w:lineRule="exact"/>
              <w:ind w:left="113"/>
              <w:jc w:val="center"/>
              <w:rPr>
                <w:rFonts w:ascii="宋体" w:eastAsia="宋体" w:hAnsi="宋体" w:cs="Times New Roman"/>
                <w:bCs/>
                <w:color w:val="000000"/>
                <w:szCs w:val="21"/>
              </w:rPr>
            </w:pPr>
            <w:r w:rsidRPr="00947E68">
              <w:rPr>
                <w:rFonts w:ascii="宋体" w:eastAsia="宋体" w:hAnsi="宋体" w:cs="Times New Roman" w:hint="eastAsia"/>
                <w:bCs/>
                <w:color w:val="000000"/>
                <w:szCs w:val="21"/>
              </w:rPr>
              <w:t>签章</w:t>
            </w:r>
          </w:p>
        </w:tc>
        <w:tc>
          <w:tcPr>
            <w:tcW w:w="728" w:type="dxa"/>
            <w:gridSpan w:val="2"/>
            <w:tcBorders>
              <w:bottom w:val="single" w:sz="4" w:space="0" w:color="auto"/>
            </w:tcBorders>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学生</w:t>
            </w:r>
          </w:p>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本人</w:t>
            </w:r>
          </w:p>
          <w:p w:rsidR="00CE4D7E" w:rsidRPr="00947E68" w:rsidRDefault="00CE4D7E" w:rsidP="007F482E">
            <w:pPr>
              <w:spacing w:line="400" w:lineRule="exact"/>
              <w:jc w:val="center"/>
              <w:rPr>
                <w:rFonts w:ascii="宋体" w:eastAsia="宋体" w:hAnsi="宋体" w:cs="Times New Roman"/>
                <w:color w:val="000000"/>
                <w:szCs w:val="21"/>
              </w:rPr>
            </w:pPr>
          </w:p>
        </w:tc>
        <w:tc>
          <w:tcPr>
            <w:tcW w:w="900" w:type="dxa"/>
            <w:gridSpan w:val="2"/>
            <w:tcBorders>
              <w:bottom w:val="single" w:sz="4" w:space="0" w:color="auto"/>
            </w:tcBorders>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720" w:type="dxa"/>
            <w:gridSpan w:val="3"/>
            <w:tcBorders>
              <w:bottom w:val="single" w:sz="4" w:space="0" w:color="auto"/>
            </w:tcBorders>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学生家长或监护人</w:t>
            </w:r>
          </w:p>
        </w:tc>
        <w:tc>
          <w:tcPr>
            <w:tcW w:w="1172" w:type="dxa"/>
            <w:gridSpan w:val="3"/>
            <w:tcBorders>
              <w:bottom w:val="single" w:sz="4" w:space="0" w:color="auto"/>
            </w:tcBorders>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276" w:type="dxa"/>
            <w:gridSpan w:val="4"/>
            <w:tcBorders>
              <w:bottom w:val="single" w:sz="4" w:space="0" w:color="auto"/>
            </w:tcBorders>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学生家庭所在地乡镇或街道民政部门</w:t>
            </w:r>
          </w:p>
        </w:tc>
        <w:tc>
          <w:tcPr>
            <w:tcW w:w="3826" w:type="dxa"/>
            <w:gridSpan w:val="9"/>
            <w:tcBorders>
              <w:bottom w:val="single" w:sz="4" w:space="0" w:color="auto"/>
            </w:tcBorders>
            <w:vAlign w:val="center"/>
          </w:tcPr>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经办人签字：</w:t>
            </w:r>
          </w:p>
          <w:p w:rsidR="00CE4D7E" w:rsidRPr="00947E68" w:rsidRDefault="00CE4D7E" w:rsidP="007F482E">
            <w:pPr>
              <w:spacing w:line="400" w:lineRule="exact"/>
              <w:rPr>
                <w:rFonts w:ascii="宋体" w:eastAsia="宋体" w:hAnsi="宋体" w:cs="Times New Roman"/>
                <w:color w:val="000000"/>
                <w:szCs w:val="21"/>
              </w:rPr>
            </w:pPr>
          </w:p>
          <w:p w:rsidR="00CE4D7E" w:rsidRPr="00947E68" w:rsidRDefault="00CE4D7E" w:rsidP="007F482E">
            <w:pPr>
              <w:spacing w:line="400" w:lineRule="exact"/>
              <w:rPr>
                <w:rFonts w:ascii="宋体" w:eastAsia="宋体" w:hAnsi="宋体" w:cs="Times New Roman"/>
                <w:color w:val="000000"/>
                <w:szCs w:val="21"/>
                <w:u w:val="single"/>
              </w:rPr>
            </w:pPr>
            <w:r w:rsidRPr="00947E68">
              <w:rPr>
                <w:rFonts w:ascii="宋体" w:eastAsia="宋体" w:hAnsi="宋体" w:cs="Times New Roman" w:hint="eastAsia"/>
                <w:color w:val="000000"/>
                <w:szCs w:val="21"/>
              </w:rPr>
              <w:t>单位名称：（加盖公章）</w:t>
            </w:r>
          </w:p>
          <w:p w:rsidR="00CE4D7E" w:rsidRPr="00947E68" w:rsidRDefault="00CE4D7E" w:rsidP="007F482E">
            <w:pPr>
              <w:spacing w:line="400" w:lineRule="exact"/>
              <w:jc w:val="right"/>
              <w:rPr>
                <w:rFonts w:ascii="宋体" w:eastAsia="宋体" w:hAnsi="宋体" w:cs="Times New Roman"/>
                <w:color w:val="000000"/>
                <w:szCs w:val="21"/>
                <w:u w:val="single"/>
              </w:rPr>
            </w:pP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年</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月</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日</w:t>
            </w:r>
          </w:p>
        </w:tc>
      </w:tr>
      <w:tr w:rsidR="00CE4D7E" w:rsidRPr="00947E68" w:rsidTr="00B62A58">
        <w:trPr>
          <w:cantSplit/>
          <w:trHeight w:val="609"/>
          <w:jc w:val="center"/>
        </w:trPr>
        <w:tc>
          <w:tcPr>
            <w:tcW w:w="649" w:type="dxa"/>
            <w:vMerge w:val="restart"/>
            <w:vAlign w:val="center"/>
          </w:tcPr>
          <w:p w:rsidR="00CE4D7E" w:rsidRPr="00947E68" w:rsidRDefault="00CE4D7E" w:rsidP="007F482E">
            <w:pPr>
              <w:spacing w:line="400" w:lineRule="exact"/>
              <w:jc w:val="center"/>
              <w:rPr>
                <w:rFonts w:ascii="宋体" w:eastAsia="宋体" w:hAnsi="宋体" w:cs="Times New Roman"/>
                <w:bCs/>
                <w:color w:val="000000"/>
                <w:szCs w:val="21"/>
              </w:rPr>
            </w:pPr>
            <w:r w:rsidRPr="00947E68">
              <w:rPr>
                <w:rFonts w:ascii="宋体" w:eastAsia="宋体" w:hAnsi="宋体" w:cs="Times New Roman" w:hint="eastAsia"/>
                <w:bCs/>
                <w:color w:val="000000"/>
                <w:szCs w:val="21"/>
              </w:rPr>
              <w:t>民政部门</w:t>
            </w:r>
          </w:p>
          <w:p w:rsidR="00CE4D7E" w:rsidRPr="00947E68" w:rsidRDefault="00CE4D7E" w:rsidP="007F482E">
            <w:pPr>
              <w:spacing w:line="400" w:lineRule="exact"/>
              <w:jc w:val="center"/>
              <w:rPr>
                <w:rFonts w:ascii="宋体" w:eastAsia="宋体" w:hAnsi="宋体" w:cs="Times New Roman"/>
                <w:bCs/>
                <w:color w:val="000000"/>
                <w:szCs w:val="21"/>
              </w:rPr>
            </w:pPr>
            <w:r w:rsidRPr="00947E68">
              <w:rPr>
                <w:rFonts w:ascii="宋体" w:eastAsia="宋体" w:hAnsi="宋体" w:cs="Times New Roman" w:hint="eastAsia"/>
                <w:bCs/>
                <w:color w:val="000000"/>
                <w:szCs w:val="21"/>
              </w:rPr>
              <w:t>信息</w:t>
            </w:r>
          </w:p>
        </w:tc>
        <w:tc>
          <w:tcPr>
            <w:tcW w:w="2348" w:type="dxa"/>
            <w:gridSpan w:val="7"/>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详细通讯地址</w:t>
            </w:r>
          </w:p>
        </w:tc>
        <w:tc>
          <w:tcPr>
            <w:tcW w:w="6274" w:type="dxa"/>
            <w:gridSpan w:val="16"/>
            <w:vAlign w:val="center"/>
          </w:tcPr>
          <w:p w:rsidR="00CE4D7E" w:rsidRPr="00947E68" w:rsidRDefault="00CE4D7E" w:rsidP="007F482E">
            <w:pPr>
              <w:spacing w:line="400" w:lineRule="exact"/>
              <w:jc w:val="center"/>
              <w:rPr>
                <w:rFonts w:ascii="宋体" w:eastAsia="宋体" w:hAnsi="宋体" w:cs="Times New Roman"/>
                <w:color w:val="000000"/>
                <w:szCs w:val="21"/>
              </w:rPr>
            </w:pPr>
          </w:p>
        </w:tc>
      </w:tr>
      <w:tr w:rsidR="00CE4D7E" w:rsidRPr="00947E68" w:rsidTr="00B62A58">
        <w:trPr>
          <w:cantSplit/>
          <w:trHeight w:val="617"/>
          <w:jc w:val="center"/>
        </w:trPr>
        <w:tc>
          <w:tcPr>
            <w:tcW w:w="649"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2348" w:type="dxa"/>
            <w:gridSpan w:val="7"/>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邮政编码</w:t>
            </w:r>
          </w:p>
        </w:tc>
        <w:tc>
          <w:tcPr>
            <w:tcW w:w="1172"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276"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联系电话</w:t>
            </w:r>
          </w:p>
        </w:tc>
        <w:tc>
          <w:tcPr>
            <w:tcW w:w="3826" w:type="dxa"/>
            <w:gridSpan w:val="9"/>
            <w:vAlign w:val="center"/>
          </w:tcPr>
          <w:p w:rsidR="00CE4D7E" w:rsidRPr="00947E68" w:rsidRDefault="00CE4D7E" w:rsidP="007F482E">
            <w:pPr>
              <w:spacing w:line="400" w:lineRule="exact"/>
              <w:ind w:firstLineChars="300" w:firstLine="630"/>
              <w:rPr>
                <w:rFonts w:ascii="宋体" w:eastAsia="宋体" w:hAnsi="宋体" w:cs="Times New Roman"/>
                <w:color w:val="000000"/>
                <w:szCs w:val="21"/>
              </w:rPr>
            </w:pPr>
            <w:r w:rsidRPr="00947E68">
              <w:rPr>
                <w:rFonts w:ascii="宋体" w:eastAsia="宋体" w:hAnsi="宋体" w:cs="Times New Roman" w:hint="eastAsia"/>
                <w:color w:val="000000"/>
                <w:szCs w:val="21"/>
              </w:rPr>
              <w:t>（区号）－</w:t>
            </w:r>
          </w:p>
        </w:tc>
      </w:tr>
    </w:tbl>
    <w:p w:rsidR="00CE4D7E" w:rsidRPr="00947E68" w:rsidRDefault="00CE4D7E" w:rsidP="007F482E">
      <w:pPr>
        <w:spacing w:line="400" w:lineRule="exact"/>
        <w:jc w:val="center"/>
        <w:rPr>
          <w:rFonts w:ascii="宋体" w:eastAsia="宋体" w:hAnsi="宋体" w:cs="Times New Roman"/>
          <w:b/>
          <w:color w:val="000000"/>
          <w:szCs w:val="21"/>
        </w:rPr>
      </w:pPr>
      <w:r w:rsidRPr="00947E68">
        <w:rPr>
          <w:rFonts w:ascii="宋体" w:eastAsia="宋体" w:hAnsi="宋体" w:cs="Times New Roman"/>
          <w:b/>
          <w:color w:val="000000"/>
          <w:szCs w:val="21"/>
        </w:rPr>
        <w:br w:type="page"/>
      </w:r>
      <w:r w:rsidRPr="00947E68">
        <w:rPr>
          <w:rFonts w:ascii="宋体" w:eastAsia="宋体" w:hAnsi="宋体" w:cs="Times New Roman" w:hint="eastAsia"/>
          <w:b/>
          <w:color w:val="000000"/>
          <w:szCs w:val="21"/>
        </w:rPr>
        <w:lastRenderedPageBreak/>
        <w:t>辽宁现代服务职业技术学院家庭经济困难学生认定申请表</w:t>
      </w:r>
    </w:p>
    <w:tbl>
      <w:tblPr>
        <w:tblpPr w:leftFromText="180" w:rightFromText="180" w:vertAnchor="text" w:horzAnchor="margin" w:tblpXSpec="center" w:tblpY="226"/>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554"/>
        <w:gridCol w:w="283"/>
        <w:gridCol w:w="164"/>
        <w:gridCol w:w="1678"/>
        <w:gridCol w:w="662"/>
        <w:gridCol w:w="540"/>
        <w:gridCol w:w="180"/>
        <w:gridCol w:w="720"/>
        <w:gridCol w:w="540"/>
        <w:gridCol w:w="180"/>
        <w:gridCol w:w="1426"/>
        <w:gridCol w:w="914"/>
        <w:gridCol w:w="1185"/>
      </w:tblGrid>
      <w:tr w:rsidR="00CE4D7E" w:rsidRPr="00947E68" w:rsidTr="00B62A58">
        <w:trPr>
          <w:cantSplit/>
          <w:trHeight w:val="678"/>
        </w:trPr>
        <w:tc>
          <w:tcPr>
            <w:tcW w:w="547" w:type="dxa"/>
            <w:vMerge w:val="restart"/>
            <w:textDirection w:val="tbRlV"/>
            <w:vAlign w:val="center"/>
          </w:tcPr>
          <w:p w:rsidR="00CE4D7E" w:rsidRPr="00947E68" w:rsidRDefault="00CE4D7E" w:rsidP="007F482E">
            <w:pPr>
              <w:spacing w:line="400" w:lineRule="exact"/>
              <w:ind w:left="113" w:right="113"/>
              <w:jc w:val="center"/>
              <w:rPr>
                <w:rFonts w:ascii="宋体" w:eastAsia="宋体" w:hAnsi="宋体" w:cs="Times New Roman"/>
                <w:color w:val="000000"/>
                <w:szCs w:val="21"/>
              </w:rPr>
            </w:pPr>
            <w:r w:rsidRPr="00947E68">
              <w:rPr>
                <w:rFonts w:ascii="宋体" w:eastAsia="宋体" w:hAnsi="宋体" w:cs="Times New Roman" w:hint="eastAsia"/>
                <w:color w:val="000000"/>
                <w:szCs w:val="21"/>
              </w:rPr>
              <w:t>学生本人基本情况</w:t>
            </w:r>
          </w:p>
        </w:tc>
        <w:tc>
          <w:tcPr>
            <w:tcW w:w="1001"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姓  名</w:t>
            </w:r>
          </w:p>
        </w:tc>
        <w:tc>
          <w:tcPr>
            <w:tcW w:w="1678" w:type="dxa"/>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662" w:type="dxa"/>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性别</w:t>
            </w:r>
          </w:p>
        </w:tc>
        <w:tc>
          <w:tcPr>
            <w:tcW w:w="720"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440"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出生日期</w:t>
            </w:r>
          </w:p>
        </w:tc>
        <w:tc>
          <w:tcPr>
            <w:tcW w:w="1426" w:type="dxa"/>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914" w:type="dxa"/>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民族</w:t>
            </w:r>
          </w:p>
        </w:tc>
        <w:tc>
          <w:tcPr>
            <w:tcW w:w="1185" w:type="dxa"/>
            <w:vAlign w:val="center"/>
          </w:tcPr>
          <w:p w:rsidR="00CE4D7E" w:rsidRPr="00947E68" w:rsidRDefault="00CE4D7E" w:rsidP="007F482E">
            <w:pPr>
              <w:spacing w:line="400" w:lineRule="exact"/>
              <w:jc w:val="center"/>
              <w:rPr>
                <w:rFonts w:ascii="宋体" w:eastAsia="宋体" w:hAnsi="宋体" w:cs="Times New Roman"/>
                <w:color w:val="000000"/>
                <w:szCs w:val="21"/>
              </w:rPr>
            </w:pPr>
          </w:p>
        </w:tc>
      </w:tr>
      <w:tr w:rsidR="00CE4D7E" w:rsidRPr="00947E68" w:rsidTr="00B62A58">
        <w:trPr>
          <w:trHeight w:val="771"/>
        </w:trPr>
        <w:tc>
          <w:tcPr>
            <w:tcW w:w="547"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001"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身份证</w:t>
            </w:r>
          </w:p>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号  码</w:t>
            </w:r>
          </w:p>
        </w:tc>
        <w:tc>
          <w:tcPr>
            <w:tcW w:w="2340"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720"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政治面貌</w:t>
            </w:r>
          </w:p>
        </w:tc>
        <w:tc>
          <w:tcPr>
            <w:tcW w:w="1440"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426" w:type="dxa"/>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家庭人均</w:t>
            </w:r>
          </w:p>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年 收 入</w:t>
            </w:r>
          </w:p>
        </w:tc>
        <w:tc>
          <w:tcPr>
            <w:tcW w:w="2099" w:type="dxa"/>
            <w:gridSpan w:val="2"/>
            <w:vAlign w:val="center"/>
          </w:tcPr>
          <w:p w:rsidR="00CE4D7E" w:rsidRPr="00947E68" w:rsidRDefault="00CE4D7E" w:rsidP="007F482E">
            <w:pPr>
              <w:spacing w:line="400" w:lineRule="exact"/>
              <w:ind w:right="420"/>
              <w:jc w:val="right"/>
              <w:rPr>
                <w:rFonts w:ascii="宋体" w:eastAsia="宋体" w:hAnsi="宋体" w:cs="Times New Roman"/>
                <w:color w:val="000000"/>
                <w:szCs w:val="21"/>
              </w:rPr>
            </w:pPr>
            <w:r w:rsidRPr="00947E68">
              <w:rPr>
                <w:rFonts w:ascii="宋体" w:eastAsia="宋体" w:hAnsi="宋体" w:cs="Times New Roman" w:hint="eastAsia"/>
                <w:color w:val="000000"/>
                <w:szCs w:val="21"/>
              </w:rPr>
              <w:t>元</w:t>
            </w:r>
          </w:p>
        </w:tc>
      </w:tr>
      <w:tr w:rsidR="00CE4D7E" w:rsidRPr="00947E68" w:rsidTr="00B62A58">
        <w:trPr>
          <w:trHeight w:val="610"/>
        </w:trPr>
        <w:tc>
          <w:tcPr>
            <w:tcW w:w="547"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001"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院（系）</w:t>
            </w:r>
          </w:p>
        </w:tc>
        <w:tc>
          <w:tcPr>
            <w:tcW w:w="2340"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720"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专业</w:t>
            </w:r>
          </w:p>
        </w:tc>
        <w:tc>
          <w:tcPr>
            <w:tcW w:w="2866"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914" w:type="dxa"/>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年级</w:t>
            </w:r>
          </w:p>
        </w:tc>
        <w:tc>
          <w:tcPr>
            <w:tcW w:w="1185" w:type="dxa"/>
            <w:vAlign w:val="center"/>
          </w:tcPr>
          <w:p w:rsidR="00CE4D7E" w:rsidRPr="00947E68" w:rsidRDefault="00CE4D7E" w:rsidP="007F482E">
            <w:pPr>
              <w:spacing w:line="400" w:lineRule="exact"/>
              <w:jc w:val="center"/>
              <w:rPr>
                <w:rFonts w:ascii="宋体" w:eastAsia="宋体" w:hAnsi="宋体" w:cs="Times New Roman"/>
                <w:color w:val="000000"/>
                <w:szCs w:val="21"/>
              </w:rPr>
            </w:pPr>
          </w:p>
        </w:tc>
      </w:tr>
      <w:tr w:rsidR="00CE4D7E" w:rsidRPr="00947E68" w:rsidTr="00B62A58">
        <w:trPr>
          <w:trHeight w:val="619"/>
        </w:trPr>
        <w:tc>
          <w:tcPr>
            <w:tcW w:w="547"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001"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班  级</w:t>
            </w:r>
          </w:p>
        </w:tc>
        <w:tc>
          <w:tcPr>
            <w:tcW w:w="1678" w:type="dxa"/>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662" w:type="dxa"/>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学号</w:t>
            </w:r>
          </w:p>
        </w:tc>
        <w:tc>
          <w:tcPr>
            <w:tcW w:w="1980" w:type="dxa"/>
            <w:gridSpan w:val="4"/>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1606"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在校联系电话</w:t>
            </w:r>
          </w:p>
        </w:tc>
        <w:tc>
          <w:tcPr>
            <w:tcW w:w="2099"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p>
        </w:tc>
      </w:tr>
      <w:tr w:rsidR="00CE4D7E" w:rsidRPr="00947E68" w:rsidTr="00B62A58">
        <w:trPr>
          <w:cantSplit/>
          <w:trHeight w:val="2625"/>
        </w:trPr>
        <w:tc>
          <w:tcPr>
            <w:tcW w:w="547" w:type="dxa"/>
            <w:textDirection w:val="tbRlV"/>
            <w:vAlign w:val="center"/>
          </w:tcPr>
          <w:p w:rsidR="00CE4D7E" w:rsidRPr="00947E68" w:rsidRDefault="00CE4D7E" w:rsidP="007F482E">
            <w:pPr>
              <w:spacing w:line="400" w:lineRule="exact"/>
              <w:ind w:left="113" w:right="113"/>
              <w:jc w:val="center"/>
              <w:rPr>
                <w:rFonts w:ascii="宋体" w:eastAsia="宋体" w:hAnsi="宋体" w:cs="Times New Roman"/>
                <w:color w:val="000000"/>
                <w:szCs w:val="21"/>
              </w:rPr>
            </w:pPr>
            <w:r w:rsidRPr="00947E68">
              <w:rPr>
                <w:rFonts w:ascii="宋体" w:eastAsia="宋体" w:hAnsi="宋体" w:cs="Times New Roman" w:hint="eastAsia"/>
                <w:color w:val="000000"/>
                <w:szCs w:val="21"/>
              </w:rPr>
              <w:t>学生陈述申请认定理由</w:t>
            </w:r>
          </w:p>
        </w:tc>
        <w:tc>
          <w:tcPr>
            <w:tcW w:w="9026" w:type="dxa"/>
            <w:gridSpan w:val="13"/>
            <w:vAlign w:val="bottom"/>
          </w:tcPr>
          <w:p w:rsidR="00CE4D7E" w:rsidRPr="00947E68" w:rsidRDefault="00CE4D7E" w:rsidP="007F482E">
            <w:pPr>
              <w:spacing w:line="400" w:lineRule="exact"/>
              <w:ind w:firstLineChars="2750" w:firstLine="5775"/>
              <w:rPr>
                <w:rFonts w:ascii="宋体" w:eastAsia="宋体" w:hAnsi="宋体" w:cs="Times New Roman"/>
                <w:color w:val="000000"/>
                <w:szCs w:val="21"/>
              </w:rPr>
            </w:pPr>
            <w:r w:rsidRPr="00947E68">
              <w:rPr>
                <w:rFonts w:ascii="宋体" w:eastAsia="宋体" w:hAnsi="宋体" w:cs="Times New Roman" w:hint="eastAsia"/>
                <w:color w:val="000000"/>
                <w:szCs w:val="21"/>
              </w:rPr>
              <w:t>学生签字</w:t>
            </w:r>
          </w:p>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注：可另附详细情况说明。                                              年   月   日</w:t>
            </w:r>
          </w:p>
        </w:tc>
      </w:tr>
      <w:tr w:rsidR="00CE4D7E" w:rsidRPr="00947E68" w:rsidTr="00B62A58">
        <w:trPr>
          <w:cantSplit/>
          <w:trHeight w:val="613"/>
        </w:trPr>
        <w:tc>
          <w:tcPr>
            <w:tcW w:w="547" w:type="dxa"/>
            <w:vMerge w:val="restart"/>
            <w:textDirection w:val="tbRlV"/>
            <w:vAlign w:val="center"/>
          </w:tcPr>
          <w:p w:rsidR="00CE4D7E" w:rsidRPr="00947E68" w:rsidRDefault="00CE4D7E" w:rsidP="007F482E">
            <w:pPr>
              <w:spacing w:line="400" w:lineRule="exact"/>
              <w:ind w:left="113" w:right="113"/>
              <w:jc w:val="center"/>
              <w:rPr>
                <w:rFonts w:ascii="宋体" w:eastAsia="宋体" w:hAnsi="宋体" w:cs="Times New Roman"/>
                <w:color w:val="000000"/>
                <w:szCs w:val="21"/>
              </w:rPr>
            </w:pPr>
            <w:r w:rsidRPr="00947E68">
              <w:rPr>
                <w:rFonts w:ascii="宋体" w:eastAsia="宋体" w:hAnsi="宋体" w:cs="Times New Roman" w:hint="eastAsia"/>
                <w:color w:val="000000"/>
                <w:szCs w:val="21"/>
              </w:rPr>
              <w:t>民主评议</w:t>
            </w:r>
          </w:p>
        </w:tc>
        <w:tc>
          <w:tcPr>
            <w:tcW w:w="554" w:type="dxa"/>
            <w:vMerge w:val="restart"/>
            <w:textDirection w:val="tbRlV"/>
            <w:vAlign w:val="center"/>
          </w:tcPr>
          <w:p w:rsidR="00CE4D7E" w:rsidRPr="00947E68" w:rsidRDefault="00CE4D7E" w:rsidP="007F482E">
            <w:pPr>
              <w:spacing w:line="400" w:lineRule="exact"/>
              <w:ind w:left="113" w:right="113"/>
              <w:jc w:val="center"/>
              <w:rPr>
                <w:rFonts w:ascii="宋体" w:eastAsia="宋体" w:hAnsi="宋体" w:cs="Times New Roman"/>
                <w:color w:val="000000"/>
                <w:szCs w:val="21"/>
              </w:rPr>
            </w:pPr>
            <w:r w:rsidRPr="00947E68">
              <w:rPr>
                <w:rFonts w:ascii="宋体" w:eastAsia="宋体" w:hAnsi="宋体" w:cs="Times New Roman" w:hint="eastAsia"/>
                <w:color w:val="000000"/>
                <w:szCs w:val="21"/>
              </w:rPr>
              <w:t>推荐档次</w:t>
            </w:r>
          </w:p>
        </w:tc>
        <w:tc>
          <w:tcPr>
            <w:tcW w:w="2787" w:type="dxa"/>
            <w:gridSpan w:val="4"/>
            <w:vAlign w:val="center"/>
          </w:tcPr>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A.家庭经济一般困难    □</w:t>
            </w:r>
          </w:p>
        </w:tc>
        <w:tc>
          <w:tcPr>
            <w:tcW w:w="540" w:type="dxa"/>
            <w:vMerge w:val="restart"/>
            <w:textDirection w:val="tbRlV"/>
            <w:vAlign w:val="center"/>
          </w:tcPr>
          <w:p w:rsidR="00CE4D7E" w:rsidRPr="00947E68" w:rsidRDefault="00CE4D7E" w:rsidP="007F482E">
            <w:pPr>
              <w:spacing w:line="400" w:lineRule="exact"/>
              <w:ind w:left="113" w:right="113"/>
              <w:jc w:val="center"/>
              <w:rPr>
                <w:rFonts w:ascii="宋体" w:eastAsia="宋体" w:hAnsi="宋体" w:cs="Times New Roman"/>
                <w:color w:val="000000"/>
                <w:szCs w:val="21"/>
              </w:rPr>
            </w:pPr>
            <w:r w:rsidRPr="00947E68">
              <w:rPr>
                <w:rFonts w:ascii="宋体" w:eastAsia="宋体" w:hAnsi="宋体" w:cs="Times New Roman" w:hint="eastAsia"/>
                <w:color w:val="000000"/>
                <w:szCs w:val="21"/>
              </w:rPr>
              <w:t>陈述理由</w:t>
            </w:r>
          </w:p>
        </w:tc>
        <w:tc>
          <w:tcPr>
            <w:tcW w:w="5145" w:type="dxa"/>
            <w:gridSpan w:val="7"/>
            <w:vMerge w:val="restart"/>
            <w:vAlign w:val="bottom"/>
          </w:tcPr>
          <w:p w:rsidR="00CE4D7E" w:rsidRPr="00947E68" w:rsidRDefault="00CE4D7E" w:rsidP="007F482E">
            <w:pPr>
              <w:spacing w:line="400" w:lineRule="exact"/>
              <w:rPr>
                <w:rFonts w:ascii="宋体" w:eastAsia="宋体" w:hAnsi="宋体" w:cs="Times New Roman"/>
                <w:color w:val="000000"/>
                <w:szCs w:val="21"/>
              </w:rPr>
            </w:pPr>
          </w:p>
          <w:p w:rsidR="00CE4D7E" w:rsidRPr="00947E68" w:rsidRDefault="00CE4D7E" w:rsidP="007F482E">
            <w:pPr>
              <w:spacing w:line="400" w:lineRule="exact"/>
              <w:rPr>
                <w:rFonts w:ascii="宋体" w:eastAsia="宋体" w:hAnsi="宋体" w:cs="Times New Roman"/>
                <w:color w:val="000000"/>
                <w:szCs w:val="21"/>
              </w:rPr>
            </w:pPr>
          </w:p>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评议小组组长签字：</w:t>
            </w:r>
          </w:p>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 xml:space="preserve">                                 年   月   日</w:t>
            </w:r>
          </w:p>
        </w:tc>
      </w:tr>
      <w:tr w:rsidR="00CE4D7E" w:rsidRPr="00947E68" w:rsidTr="00B62A58">
        <w:trPr>
          <w:trHeight w:val="607"/>
        </w:trPr>
        <w:tc>
          <w:tcPr>
            <w:tcW w:w="547"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554"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2787" w:type="dxa"/>
            <w:gridSpan w:val="4"/>
            <w:vAlign w:val="center"/>
          </w:tcPr>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B.家庭经济特殊困难    □</w:t>
            </w:r>
          </w:p>
        </w:tc>
        <w:tc>
          <w:tcPr>
            <w:tcW w:w="540"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5145" w:type="dxa"/>
            <w:gridSpan w:val="7"/>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r>
      <w:tr w:rsidR="00CE4D7E" w:rsidRPr="00947E68" w:rsidTr="00B62A58">
        <w:trPr>
          <w:trHeight w:val="615"/>
        </w:trPr>
        <w:tc>
          <w:tcPr>
            <w:tcW w:w="547"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554"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2787" w:type="dxa"/>
            <w:gridSpan w:val="4"/>
            <w:vAlign w:val="center"/>
          </w:tcPr>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C.家庭经济不困难      □</w:t>
            </w:r>
          </w:p>
        </w:tc>
        <w:tc>
          <w:tcPr>
            <w:tcW w:w="540" w:type="dxa"/>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c>
          <w:tcPr>
            <w:tcW w:w="5145" w:type="dxa"/>
            <w:gridSpan w:val="7"/>
            <w:vMerge/>
            <w:vAlign w:val="center"/>
          </w:tcPr>
          <w:p w:rsidR="00CE4D7E" w:rsidRPr="00947E68" w:rsidRDefault="00CE4D7E" w:rsidP="007F482E">
            <w:pPr>
              <w:spacing w:line="400" w:lineRule="exact"/>
              <w:jc w:val="center"/>
              <w:rPr>
                <w:rFonts w:ascii="宋体" w:eastAsia="宋体" w:hAnsi="宋体" w:cs="Times New Roman"/>
                <w:color w:val="000000"/>
                <w:szCs w:val="21"/>
              </w:rPr>
            </w:pPr>
          </w:p>
        </w:tc>
      </w:tr>
      <w:tr w:rsidR="00CE4D7E" w:rsidRPr="00947E68" w:rsidTr="00B62A58">
        <w:trPr>
          <w:cantSplit/>
          <w:trHeight w:val="5593"/>
        </w:trPr>
        <w:tc>
          <w:tcPr>
            <w:tcW w:w="547" w:type="dxa"/>
            <w:textDirection w:val="tbRlV"/>
            <w:vAlign w:val="center"/>
          </w:tcPr>
          <w:p w:rsidR="00CE4D7E" w:rsidRPr="00947E68" w:rsidRDefault="00CE4D7E" w:rsidP="007F482E">
            <w:pPr>
              <w:spacing w:line="400" w:lineRule="exact"/>
              <w:ind w:left="113" w:right="113"/>
              <w:jc w:val="center"/>
              <w:rPr>
                <w:rFonts w:ascii="宋体" w:eastAsia="宋体" w:hAnsi="宋体" w:cs="Times New Roman"/>
                <w:color w:val="000000"/>
                <w:szCs w:val="21"/>
              </w:rPr>
            </w:pPr>
            <w:r w:rsidRPr="00947E68">
              <w:rPr>
                <w:rFonts w:ascii="宋体" w:eastAsia="宋体" w:hAnsi="宋体" w:cs="Times New Roman" w:hint="eastAsia"/>
                <w:color w:val="000000"/>
                <w:szCs w:val="21"/>
              </w:rPr>
              <w:t>认定决定</w:t>
            </w:r>
          </w:p>
        </w:tc>
        <w:tc>
          <w:tcPr>
            <w:tcW w:w="837" w:type="dxa"/>
            <w:gridSpan w:val="2"/>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二级学院意见</w:t>
            </w:r>
          </w:p>
        </w:tc>
        <w:tc>
          <w:tcPr>
            <w:tcW w:w="2504" w:type="dxa"/>
            <w:gridSpan w:val="3"/>
            <w:vAlign w:val="center"/>
          </w:tcPr>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经评议小组推荐、本院（系）认真审核后，</w:t>
            </w:r>
          </w:p>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 同意评议小组意见。</w:t>
            </w:r>
          </w:p>
          <w:p w:rsidR="00CE4D7E" w:rsidRPr="00947E68" w:rsidRDefault="00CE4D7E" w:rsidP="007F482E">
            <w:pPr>
              <w:numPr>
                <w:ilvl w:val="0"/>
                <w:numId w:val="6"/>
              </w:numPr>
              <w:spacing w:line="400" w:lineRule="exact"/>
              <w:rPr>
                <w:rFonts w:ascii="宋体" w:eastAsia="宋体" w:hAnsi="宋体" w:cs="Times New Roman"/>
                <w:color w:val="000000"/>
                <w:szCs w:val="21"/>
                <w:u w:val="single"/>
              </w:rPr>
            </w:pPr>
            <w:r w:rsidRPr="00947E68">
              <w:rPr>
                <w:rFonts w:ascii="宋体" w:eastAsia="宋体" w:hAnsi="宋体" w:cs="Times New Roman" w:hint="eastAsia"/>
                <w:color w:val="000000"/>
                <w:szCs w:val="21"/>
              </w:rPr>
              <w:t>不同意评议小组意见。调整为：</w:t>
            </w:r>
          </w:p>
          <w:p w:rsidR="00CE4D7E" w:rsidRPr="00947E68" w:rsidRDefault="00CE4D7E" w:rsidP="007F482E">
            <w:pPr>
              <w:spacing w:line="400" w:lineRule="exact"/>
              <w:rPr>
                <w:rFonts w:ascii="宋体" w:eastAsia="宋体" w:hAnsi="宋体" w:cs="Times New Roman"/>
                <w:color w:val="000000"/>
                <w:szCs w:val="21"/>
              </w:rPr>
            </w:pPr>
          </w:p>
          <w:p w:rsidR="00CE4D7E" w:rsidRPr="00947E68" w:rsidRDefault="00CE4D7E" w:rsidP="007F482E">
            <w:pPr>
              <w:spacing w:line="400" w:lineRule="exact"/>
              <w:rPr>
                <w:rFonts w:ascii="宋体" w:eastAsia="宋体" w:hAnsi="宋体" w:cs="Times New Roman"/>
                <w:color w:val="000000"/>
                <w:szCs w:val="21"/>
                <w:u w:val="single"/>
              </w:rPr>
            </w:pPr>
            <w:r w:rsidRPr="00947E68">
              <w:rPr>
                <w:rFonts w:ascii="宋体" w:eastAsia="宋体" w:hAnsi="宋体" w:cs="Times New Roman" w:hint="eastAsia"/>
                <w:color w:val="000000"/>
                <w:szCs w:val="21"/>
              </w:rPr>
              <w:t xml:space="preserve">   </w:t>
            </w:r>
            <w:r w:rsidRPr="00947E68">
              <w:rPr>
                <w:rFonts w:ascii="宋体" w:eastAsia="宋体" w:hAnsi="宋体" w:cs="Times New Roman" w:hint="eastAsia"/>
                <w:color w:val="000000"/>
                <w:szCs w:val="21"/>
                <w:u w:val="single"/>
              </w:rPr>
              <w:t xml:space="preserve">                 </w:t>
            </w:r>
          </w:p>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w:t>
            </w:r>
          </w:p>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工作组组长签字：</w:t>
            </w:r>
          </w:p>
          <w:p w:rsidR="00CE4D7E" w:rsidRPr="00947E68" w:rsidRDefault="00CE4D7E" w:rsidP="007F482E">
            <w:pPr>
              <w:spacing w:line="400" w:lineRule="exact"/>
              <w:rPr>
                <w:rFonts w:ascii="宋体" w:eastAsia="宋体" w:hAnsi="宋体" w:cs="Times New Roman"/>
                <w:color w:val="000000"/>
                <w:szCs w:val="21"/>
              </w:rPr>
            </w:pPr>
          </w:p>
          <w:p w:rsidR="00CE4D7E" w:rsidRPr="00947E68" w:rsidRDefault="00CE4D7E" w:rsidP="007F482E">
            <w:pPr>
              <w:spacing w:line="400" w:lineRule="exact"/>
              <w:ind w:firstLineChars="200" w:firstLine="420"/>
              <w:rPr>
                <w:rFonts w:ascii="宋体" w:eastAsia="宋体" w:hAnsi="宋体" w:cs="Times New Roman"/>
                <w:color w:val="000000"/>
                <w:szCs w:val="21"/>
              </w:rPr>
            </w:pP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年</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月</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日</w:t>
            </w:r>
          </w:p>
          <w:p w:rsidR="00CE4D7E" w:rsidRPr="00947E68" w:rsidRDefault="00CE4D7E" w:rsidP="007F482E">
            <w:pPr>
              <w:spacing w:line="400" w:lineRule="exact"/>
              <w:rPr>
                <w:rFonts w:ascii="宋体" w:eastAsia="宋体" w:hAnsi="宋体" w:cs="Times New Roman"/>
                <w:color w:val="000000"/>
                <w:szCs w:val="21"/>
                <w:u w:val="single"/>
              </w:rPr>
            </w:pPr>
            <w:r w:rsidRPr="00947E68">
              <w:rPr>
                <w:rFonts w:ascii="宋体" w:eastAsia="宋体" w:hAnsi="宋体" w:cs="Times New Roman" w:hint="eastAsia"/>
                <w:color w:val="000000"/>
                <w:szCs w:val="21"/>
              </w:rPr>
              <w:t>（加盖二级学院公章）</w:t>
            </w:r>
          </w:p>
        </w:tc>
        <w:tc>
          <w:tcPr>
            <w:tcW w:w="1440" w:type="dxa"/>
            <w:gridSpan w:val="3"/>
            <w:vAlign w:val="center"/>
          </w:tcPr>
          <w:p w:rsidR="00CE4D7E" w:rsidRPr="00947E68" w:rsidRDefault="00CE4D7E" w:rsidP="007F482E">
            <w:pPr>
              <w:spacing w:line="400" w:lineRule="exact"/>
              <w:jc w:val="center"/>
              <w:rPr>
                <w:rFonts w:ascii="宋体" w:eastAsia="宋体" w:hAnsi="宋体" w:cs="Times New Roman"/>
                <w:color w:val="000000"/>
                <w:szCs w:val="21"/>
              </w:rPr>
            </w:pPr>
            <w:r w:rsidRPr="00947E68">
              <w:rPr>
                <w:rFonts w:ascii="宋体" w:eastAsia="宋体" w:hAnsi="宋体" w:cs="Times New Roman" w:hint="eastAsia"/>
                <w:color w:val="000000"/>
                <w:szCs w:val="21"/>
              </w:rPr>
              <w:t>学校学生资助管理机构意      见</w:t>
            </w:r>
          </w:p>
        </w:tc>
        <w:tc>
          <w:tcPr>
            <w:tcW w:w="4245" w:type="dxa"/>
            <w:gridSpan w:val="5"/>
            <w:vAlign w:val="center"/>
          </w:tcPr>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经学生所在院（系）提请，本机构认真核实，</w:t>
            </w:r>
          </w:p>
          <w:p w:rsidR="00CE4D7E" w:rsidRPr="00947E68" w:rsidRDefault="00CE4D7E" w:rsidP="007F482E">
            <w:pPr>
              <w:numPr>
                <w:ilvl w:val="0"/>
                <w:numId w:val="6"/>
              </w:num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同意工作组和评议小组意见。</w:t>
            </w:r>
          </w:p>
          <w:p w:rsidR="00CE4D7E" w:rsidRPr="00947E68" w:rsidRDefault="00CE4D7E" w:rsidP="007F482E">
            <w:pPr>
              <w:numPr>
                <w:ilvl w:val="0"/>
                <w:numId w:val="6"/>
              </w:num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不同意工作组和评议小组意见。调整为：</w:t>
            </w:r>
          </w:p>
          <w:p w:rsidR="00CE4D7E" w:rsidRPr="00947E68" w:rsidRDefault="00CE4D7E" w:rsidP="007F482E">
            <w:pPr>
              <w:spacing w:line="400" w:lineRule="exact"/>
              <w:rPr>
                <w:rFonts w:ascii="宋体" w:eastAsia="宋体" w:hAnsi="宋体" w:cs="Times New Roman"/>
                <w:color w:val="000000"/>
                <w:szCs w:val="21"/>
              </w:rPr>
            </w:pPr>
          </w:p>
          <w:p w:rsidR="00CE4D7E" w:rsidRPr="00947E68" w:rsidRDefault="00CE4D7E" w:rsidP="007F482E">
            <w:pPr>
              <w:spacing w:line="400" w:lineRule="exact"/>
              <w:rPr>
                <w:rFonts w:ascii="宋体" w:eastAsia="宋体" w:hAnsi="宋体" w:cs="Times New Roman"/>
                <w:color w:val="000000"/>
                <w:szCs w:val="21"/>
                <w:u w:val="single"/>
              </w:rPr>
            </w:pPr>
            <w:r w:rsidRPr="00947E68">
              <w:rPr>
                <w:rFonts w:ascii="宋体" w:eastAsia="宋体" w:hAnsi="宋体" w:cs="Times New Roman" w:hint="eastAsia"/>
                <w:color w:val="000000"/>
                <w:szCs w:val="21"/>
              </w:rPr>
              <w:t xml:space="preserve">    </w:t>
            </w:r>
            <w:r w:rsidRPr="00947E68">
              <w:rPr>
                <w:rFonts w:ascii="宋体" w:eastAsia="宋体" w:hAnsi="宋体" w:cs="Times New Roman" w:hint="eastAsia"/>
                <w:color w:val="000000"/>
                <w:szCs w:val="21"/>
                <w:u w:val="single"/>
              </w:rPr>
              <w:t xml:space="preserve">                                  </w:t>
            </w:r>
          </w:p>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w:t>
            </w:r>
          </w:p>
          <w:p w:rsidR="00CE4D7E" w:rsidRPr="00947E68" w:rsidRDefault="00CE4D7E" w:rsidP="007F482E">
            <w:pPr>
              <w:spacing w:line="400" w:lineRule="exact"/>
              <w:rPr>
                <w:rFonts w:ascii="宋体" w:eastAsia="宋体" w:hAnsi="宋体" w:cs="Times New Roman"/>
                <w:color w:val="000000"/>
                <w:szCs w:val="21"/>
              </w:rPr>
            </w:pPr>
          </w:p>
          <w:p w:rsidR="00CE4D7E" w:rsidRPr="00947E68" w:rsidRDefault="00CE4D7E" w:rsidP="007F482E">
            <w:pPr>
              <w:spacing w:line="400" w:lineRule="exact"/>
              <w:rPr>
                <w:rFonts w:ascii="宋体" w:eastAsia="宋体" w:hAnsi="宋体" w:cs="Times New Roman"/>
                <w:color w:val="000000"/>
                <w:szCs w:val="21"/>
              </w:rPr>
            </w:pPr>
            <w:r w:rsidRPr="00947E68">
              <w:rPr>
                <w:rFonts w:ascii="宋体" w:eastAsia="宋体" w:hAnsi="宋体" w:cs="Times New Roman" w:hint="eastAsia"/>
                <w:color w:val="000000"/>
                <w:szCs w:val="21"/>
              </w:rPr>
              <w:t>负责人签字：</w:t>
            </w:r>
          </w:p>
          <w:p w:rsidR="00CE4D7E" w:rsidRPr="00947E68" w:rsidRDefault="00CE4D7E" w:rsidP="007F482E">
            <w:pPr>
              <w:spacing w:line="400" w:lineRule="exact"/>
              <w:rPr>
                <w:rFonts w:ascii="宋体" w:eastAsia="宋体" w:hAnsi="宋体" w:cs="Times New Roman"/>
                <w:color w:val="000000"/>
                <w:szCs w:val="21"/>
              </w:rPr>
            </w:pPr>
          </w:p>
          <w:p w:rsidR="00CE4D7E" w:rsidRPr="00947E68" w:rsidRDefault="00CE4D7E" w:rsidP="007F482E">
            <w:pPr>
              <w:spacing w:line="400" w:lineRule="exact"/>
              <w:ind w:firstLineChars="1000" w:firstLine="2100"/>
              <w:rPr>
                <w:rFonts w:ascii="宋体" w:eastAsia="宋体" w:hAnsi="宋体" w:cs="Times New Roman"/>
                <w:color w:val="000000"/>
                <w:szCs w:val="21"/>
              </w:rPr>
            </w:pP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年</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月</w:t>
            </w:r>
            <w:r w:rsidRPr="00947E68">
              <w:rPr>
                <w:rFonts w:ascii="宋体" w:eastAsia="宋体" w:hAnsi="宋体" w:cs="Times New Roman" w:hint="eastAsia"/>
                <w:color w:val="000000"/>
                <w:szCs w:val="21"/>
                <w:u w:val="single"/>
              </w:rPr>
              <w:t xml:space="preserve">   </w:t>
            </w:r>
            <w:r w:rsidRPr="00947E68">
              <w:rPr>
                <w:rFonts w:ascii="宋体" w:eastAsia="宋体" w:hAnsi="宋体" w:cs="Times New Roman" w:hint="eastAsia"/>
                <w:color w:val="000000"/>
                <w:szCs w:val="21"/>
              </w:rPr>
              <w:t>日</w:t>
            </w:r>
          </w:p>
          <w:p w:rsidR="00CE4D7E" w:rsidRPr="00947E68" w:rsidRDefault="00CE4D7E" w:rsidP="007F482E">
            <w:pPr>
              <w:spacing w:line="400" w:lineRule="exact"/>
              <w:rPr>
                <w:rFonts w:ascii="宋体" w:eastAsia="宋体" w:hAnsi="宋体" w:cs="Times New Roman"/>
                <w:color w:val="000000"/>
                <w:szCs w:val="21"/>
                <w:u w:val="single"/>
              </w:rPr>
            </w:pPr>
            <w:r w:rsidRPr="00947E68">
              <w:rPr>
                <w:rFonts w:ascii="宋体" w:eastAsia="宋体" w:hAnsi="宋体" w:cs="Times New Roman" w:hint="eastAsia"/>
                <w:color w:val="000000"/>
                <w:szCs w:val="21"/>
              </w:rPr>
              <w:t>（加盖部门公章）</w:t>
            </w:r>
          </w:p>
        </w:tc>
      </w:tr>
    </w:tbl>
    <w:p w:rsidR="00CE4D7E" w:rsidRPr="00947E68" w:rsidRDefault="00CE4D7E" w:rsidP="007F482E">
      <w:pPr>
        <w:spacing w:line="400" w:lineRule="exact"/>
        <w:rPr>
          <w:rFonts w:ascii="宋体" w:eastAsia="宋体" w:hAnsi="宋体"/>
          <w:szCs w:val="21"/>
        </w:rPr>
      </w:pPr>
      <w:r w:rsidRPr="00947E68">
        <w:rPr>
          <w:rFonts w:ascii="宋体" w:eastAsia="宋体" w:hAnsi="宋体" w:cs="黑体"/>
          <w:b/>
          <w:color w:val="000000"/>
          <w:szCs w:val="21"/>
        </w:rPr>
        <w:br w:type="page"/>
      </w:r>
    </w:p>
    <w:p w:rsidR="00CE4D7E" w:rsidRDefault="00CE4D7E" w:rsidP="007F482E">
      <w:pPr>
        <w:spacing w:line="400" w:lineRule="exact"/>
        <w:jc w:val="center"/>
        <w:rPr>
          <w:rFonts w:asciiTheme="minorEastAsia" w:hAnsiTheme="minorEastAsia" w:cs="楷体_GB2312"/>
          <w:b/>
          <w:sz w:val="36"/>
          <w:szCs w:val="36"/>
        </w:rPr>
      </w:pPr>
    </w:p>
    <w:p w:rsidR="00CE4D7E" w:rsidRDefault="00CE4D7E" w:rsidP="007F482E">
      <w:pPr>
        <w:spacing w:line="400" w:lineRule="exact"/>
        <w:jc w:val="center"/>
        <w:rPr>
          <w:rFonts w:asciiTheme="minorEastAsia" w:hAnsiTheme="minorEastAsia" w:cs="楷体_GB2312"/>
          <w:b/>
          <w:sz w:val="36"/>
          <w:szCs w:val="36"/>
        </w:rPr>
      </w:pPr>
    </w:p>
    <w:p w:rsidR="006F6B46" w:rsidRPr="00DE4C5D" w:rsidRDefault="006F6B46"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A64606" w:rsidRPr="006F6B46" w:rsidRDefault="00A64606" w:rsidP="007F482E">
      <w:pPr>
        <w:pStyle w:val="a4"/>
        <w:spacing w:line="400" w:lineRule="exact"/>
        <w:rPr>
          <w:rFonts w:asciiTheme="minorEastAsia" w:eastAsiaTheme="minorEastAsia" w:hAnsiTheme="minorEastAsia"/>
          <w:sz w:val="36"/>
          <w:szCs w:val="36"/>
        </w:rPr>
      </w:pPr>
      <w:bookmarkStart w:id="42" w:name="_Toc529274529"/>
      <w:r w:rsidRPr="006F6B46">
        <w:rPr>
          <w:rFonts w:asciiTheme="minorEastAsia" w:eastAsiaTheme="minorEastAsia" w:hAnsiTheme="minorEastAsia" w:hint="eastAsia"/>
          <w:sz w:val="36"/>
          <w:szCs w:val="36"/>
        </w:rPr>
        <w:t>学生勤工助学管理办法</w:t>
      </w:r>
      <w:bookmarkEnd w:id="42"/>
    </w:p>
    <w:p w:rsidR="006F6B46" w:rsidRDefault="006F6B46" w:rsidP="007F482E">
      <w:pPr>
        <w:spacing w:line="400" w:lineRule="exact"/>
        <w:ind w:firstLineChars="200" w:firstLine="420"/>
        <w:rPr>
          <w:rFonts w:asciiTheme="minorEastAsia" w:hAnsiTheme="minorEastAsia" w:cs="Times New Roman"/>
          <w:szCs w:val="21"/>
        </w:rPr>
      </w:pP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为配合高等教育体制改革，确保勤工助学活动的健康发展，有效保证经济上有困难的学生顺利完成学业，促进学生的德、智、体、美全面发展，根据教育部《普通高等学校学生管理规定》（教育部41号令）及教育部、财政部《关于进一步做好高等学校勤工助学工作的通知》的有关文件精神，结合我院实际，特制定本办法。</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第一条  组织机构及工作职责：</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学院成立学生资助管理中心（以下简称中心），中心设在学生处，由专人负责，主要负责学院勤工助学工作。</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工作职责：</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（一）制定并不断完善我院学生勤工助学活动的有关规定和具体实施细则。</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（二）表彰和奖励组织开展勤工助学活动成效显著的部门和个人。</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（三）在相关部门的配合下，设置学院勤工助学岗位，制定劳动报酬标准，推荐和指导学生参加学院勤工助学活动，并负责报酬的发放和管理工作。</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（四）切实做好学生的思想政治教育工作，指导学生在勤工助学活动中正确参与，劳逸结合，德、智、体全面发展。</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（五）实施本规定以外的其他有关学生勤工助学活动的管理和规定。</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第二条  开展勤工助学的原则：</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（一）我院开展勤工助学活动坚持“扶贫扶志”的理念和 “公正、公平、公开”的原则，重在培养学生自立、自强和自信的品格。</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（二）坚持按劳付酬的原则。参加勤工助学的学生应获得劳动报酬，根据勤工助学岗位的劳动强度、工作量和质量，获取不同的劳动报酬。</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（三）学生应在不影响正常学习生活的情况下，利用课余时间参加勤工助学活动。</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（四）勤工助学活动必须兼顾接受实践锻炼和解决经济困难两个方面，不包括纯粹以盈利为目的的商业行为。</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（五）学生参加勤工助学活动必须遵守国家的有关法律、法规以及学校的规章制度，履行勤工助学活动有关协议的各项义务。</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（六）学院维护学生的安全和利益，对危害学生身心健康的工作，一律拒绝接受。</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第三条  勤工助学基金的组成、使用和管理：</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（一）勤工助学基金从学费收入中划拨及社会和企业等捐赠。</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（二）</w:t>
      </w:r>
      <w:r w:rsidRPr="00FD7F2B">
        <w:rPr>
          <w:rFonts w:asciiTheme="minorEastAsia" w:hAnsiTheme="minorEastAsia" w:cs="Times New Roman"/>
          <w:szCs w:val="21"/>
        </w:rPr>
        <w:t>勤工助学基金专门用于支付</w:t>
      </w:r>
      <w:r w:rsidRPr="00FD7F2B">
        <w:rPr>
          <w:rFonts w:asciiTheme="minorEastAsia" w:hAnsiTheme="minorEastAsia" w:cs="Times New Roman" w:hint="eastAsia"/>
          <w:szCs w:val="21"/>
        </w:rPr>
        <w:t>学院</w:t>
      </w:r>
      <w:r w:rsidRPr="00FD7F2B">
        <w:rPr>
          <w:rFonts w:asciiTheme="minorEastAsia" w:hAnsiTheme="minorEastAsia" w:cs="Times New Roman"/>
          <w:szCs w:val="21"/>
        </w:rPr>
        <w:t>勤工助学活动中的报酬</w:t>
      </w:r>
      <w:r w:rsidRPr="00FD7F2B">
        <w:rPr>
          <w:rFonts w:asciiTheme="minorEastAsia" w:hAnsiTheme="minorEastAsia" w:cs="Times New Roman" w:hint="eastAsia"/>
          <w:szCs w:val="21"/>
        </w:rPr>
        <w:t>。</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lastRenderedPageBreak/>
        <w:t>（三）</w:t>
      </w:r>
      <w:r w:rsidRPr="00FD7F2B">
        <w:rPr>
          <w:rFonts w:asciiTheme="minorEastAsia" w:hAnsiTheme="minorEastAsia" w:cs="Times New Roman"/>
          <w:szCs w:val="21"/>
        </w:rPr>
        <w:t>勤工助学基金设专项管理，不得平均发放和拖欠。</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第四条  学生申请勤工助学的条件：</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（一）取得正式学籍的全日制学生。</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（二）革命烈士子女、孤儿和残疾人子女并且家庭享受政府特困补贴的学生。</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（三）家庭经济确有困难、无法支付学习期间全部或部分生活费用，</w:t>
      </w:r>
      <w:r w:rsidRPr="00FD7F2B">
        <w:rPr>
          <w:rFonts w:asciiTheme="minorEastAsia" w:hAnsiTheme="minorEastAsia" w:cs="Times New Roman"/>
          <w:szCs w:val="21"/>
        </w:rPr>
        <w:t>学生本人生活俭朴</w:t>
      </w:r>
      <w:r w:rsidRPr="00FD7F2B">
        <w:rPr>
          <w:rFonts w:asciiTheme="minorEastAsia" w:hAnsiTheme="minorEastAsia" w:cs="Times New Roman" w:hint="eastAsia"/>
          <w:szCs w:val="21"/>
        </w:rPr>
        <w:t>。</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（四）</w:t>
      </w:r>
      <w:r w:rsidRPr="00FD7F2B">
        <w:rPr>
          <w:rFonts w:asciiTheme="minorEastAsia" w:hAnsiTheme="minorEastAsia" w:cs="Times New Roman"/>
          <w:szCs w:val="21"/>
        </w:rPr>
        <w:t>品行端正，遵守国家法律和学校有关规章制度</w:t>
      </w:r>
      <w:r w:rsidRPr="00FD7F2B">
        <w:rPr>
          <w:rFonts w:asciiTheme="minorEastAsia" w:hAnsiTheme="minorEastAsia" w:cs="Times New Roman" w:hint="eastAsia"/>
          <w:szCs w:val="21"/>
        </w:rPr>
        <w:t>。</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（五）</w:t>
      </w:r>
      <w:r w:rsidRPr="00FD7F2B">
        <w:rPr>
          <w:rFonts w:asciiTheme="minorEastAsia" w:hAnsiTheme="minorEastAsia" w:cs="Times New Roman"/>
          <w:szCs w:val="21"/>
        </w:rPr>
        <w:t>身体健康状况良好。</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（六）自强自立、艰苦朴素、刻苦学习、积极上进，积极参加学校、二级学院和班级组织的各项活动，有集体荣誉感，对工作有责任心、不怕吃苦的学生。</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 xml:space="preserve">第五条  </w:t>
      </w:r>
      <w:r w:rsidRPr="00FD7F2B">
        <w:rPr>
          <w:rFonts w:asciiTheme="minorEastAsia" w:hAnsiTheme="minorEastAsia" w:cs="Times New Roman"/>
          <w:szCs w:val="21"/>
        </w:rPr>
        <w:t>勤工助学的申请程序</w:t>
      </w:r>
      <w:r w:rsidRPr="00FD7F2B">
        <w:rPr>
          <w:rFonts w:asciiTheme="minorEastAsia" w:hAnsiTheme="minorEastAsia" w:cs="Times New Roman" w:hint="eastAsia"/>
          <w:szCs w:val="21"/>
        </w:rPr>
        <w:t>：</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（一）</w:t>
      </w:r>
      <w:r w:rsidRPr="00FD7F2B">
        <w:rPr>
          <w:rFonts w:asciiTheme="minorEastAsia" w:hAnsiTheme="minorEastAsia" w:cs="Times New Roman"/>
          <w:szCs w:val="21"/>
        </w:rPr>
        <w:t>由学生本人提出</w:t>
      </w:r>
      <w:r w:rsidRPr="00FD7F2B">
        <w:rPr>
          <w:rFonts w:asciiTheme="minorEastAsia" w:hAnsiTheme="minorEastAsia" w:cs="Times New Roman" w:hint="eastAsia"/>
          <w:szCs w:val="21"/>
        </w:rPr>
        <w:t>《勤工助学</w:t>
      </w:r>
      <w:r w:rsidRPr="00FD7F2B">
        <w:rPr>
          <w:rFonts w:asciiTheme="minorEastAsia" w:hAnsiTheme="minorEastAsia" w:cs="Times New Roman"/>
          <w:szCs w:val="21"/>
        </w:rPr>
        <w:t>申请</w:t>
      </w:r>
      <w:r w:rsidRPr="00FD7F2B">
        <w:rPr>
          <w:rFonts w:asciiTheme="minorEastAsia" w:hAnsiTheme="minorEastAsia" w:cs="Times New Roman" w:hint="eastAsia"/>
          <w:szCs w:val="21"/>
        </w:rPr>
        <w:t>书》</w:t>
      </w:r>
      <w:r w:rsidRPr="00FD7F2B">
        <w:rPr>
          <w:rFonts w:asciiTheme="minorEastAsia" w:hAnsiTheme="minorEastAsia" w:cs="Times New Roman"/>
          <w:szCs w:val="21"/>
        </w:rPr>
        <w:t>，</w:t>
      </w:r>
      <w:r w:rsidRPr="00FD7F2B">
        <w:rPr>
          <w:rFonts w:asciiTheme="minorEastAsia" w:hAnsiTheme="minorEastAsia" w:cs="Times New Roman" w:hint="eastAsia"/>
          <w:szCs w:val="21"/>
        </w:rPr>
        <w:t>提供相应特困证明（乡级政府以上盖章）、</w:t>
      </w:r>
      <w:proofErr w:type="gramStart"/>
      <w:r w:rsidRPr="00FD7F2B">
        <w:rPr>
          <w:rFonts w:asciiTheme="minorEastAsia" w:hAnsiTheme="minorEastAsia" w:cs="Times New Roman" w:hint="eastAsia"/>
          <w:szCs w:val="21"/>
        </w:rPr>
        <w:t>低保证件</w:t>
      </w:r>
      <w:proofErr w:type="gramEnd"/>
      <w:r w:rsidRPr="00FD7F2B">
        <w:rPr>
          <w:rFonts w:asciiTheme="minorEastAsia" w:hAnsiTheme="minorEastAsia" w:cs="Times New Roman" w:hint="eastAsia"/>
          <w:szCs w:val="21"/>
        </w:rPr>
        <w:t>的复印件和家庭情况调查表，</w:t>
      </w:r>
      <w:r w:rsidRPr="00FD7F2B">
        <w:rPr>
          <w:rFonts w:asciiTheme="minorEastAsia" w:hAnsiTheme="minorEastAsia" w:cs="Times New Roman"/>
          <w:szCs w:val="21"/>
        </w:rPr>
        <w:t>填写</w:t>
      </w:r>
      <w:r w:rsidRPr="00FD7F2B">
        <w:rPr>
          <w:rFonts w:asciiTheme="minorEastAsia" w:hAnsiTheme="minorEastAsia" w:cs="Times New Roman" w:hint="eastAsia"/>
          <w:szCs w:val="21"/>
        </w:rPr>
        <w:t>《</w:t>
      </w:r>
      <w:r w:rsidRPr="00FD7F2B">
        <w:rPr>
          <w:rFonts w:asciiTheme="minorEastAsia" w:hAnsiTheme="minorEastAsia" w:cs="Times New Roman"/>
          <w:szCs w:val="21"/>
        </w:rPr>
        <w:t>学生勤工助学申请表</w:t>
      </w:r>
      <w:r w:rsidRPr="00FD7F2B">
        <w:rPr>
          <w:rFonts w:asciiTheme="minorEastAsia" w:hAnsiTheme="minorEastAsia" w:cs="Times New Roman" w:hint="eastAsia"/>
          <w:szCs w:val="21"/>
        </w:rPr>
        <w:t>》</w:t>
      </w:r>
      <w:r w:rsidRPr="00FD7F2B">
        <w:rPr>
          <w:rFonts w:asciiTheme="minorEastAsia" w:hAnsiTheme="minorEastAsia" w:cs="Times New Roman"/>
          <w:szCs w:val="21"/>
        </w:rPr>
        <w:t>，经</w:t>
      </w:r>
      <w:r w:rsidRPr="00FD7F2B">
        <w:rPr>
          <w:rFonts w:asciiTheme="minorEastAsia" w:hAnsiTheme="minorEastAsia" w:cs="Times New Roman" w:hint="eastAsia"/>
          <w:szCs w:val="21"/>
        </w:rPr>
        <w:t>二级学院</w:t>
      </w:r>
      <w:r w:rsidRPr="00FD7F2B">
        <w:rPr>
          <w:rFonts w:asciiTheme="minorEastAsia" w:hAnsiTheme="minorEastAsia" w:cs="Times New Roman"/>
          <w:szCs w:val="21"/>
        </w:rPr>
        <w:t>审核确定后，将</w:t>
      </w:r>
      <w:r w:rsidRPr="00FD7F2B">
        <w:rPr>
          <w:rFonts w:asciiTheme="minorEastAsia" w:hAnsiTheme="minorEastAsia" w:cs="Times New Roman" w:hint="eastAsia"/>
          <w:szCs w:val="21"/>
        </w:rPr>
        <w:t>学生本人的三种材料装订好后</w:t>
      </w:r>
      <w:proofErr w:type="gramStart"/>
      <w:r w:rsidRPr="00FD7F2B">
        <w:rPr>
          <w:rFonts w:asciiTheme="minorEastAsia" w:hAnsiTheme="minorEastAsia" w:cs="Times New Roman"/>
          <w:szCs w:val="21"/>
        </w:rPr>
        <w:t>报</w:t>
      </w:r>
      <w:r w:rsidRPr="00FD7F2B">
        <w:rPr>
          <w:rFonts w:asciiTheme="minorEastAsia" w:hAnsiTheme="minorEastAsia" w:cs="Times New Roman" w:hint="eastAsia"/>
          <w:szCs w:val="21"/>
        </w:rPr>
        <w:t>中心</w:t>
      </w:r>
      <w:proofErr w:type="gramEnd"/>
      <w:r w:rsidRPr="00FD7F2B">
        <w:rPr>
          <w:rFonts w:asciiTheme="minorEastAsia" w:hAnsiTheme="minorEastAsia" w:cs="Times New Roman" w:hint="eastAsia"/>
          <w:szCs w:val="21"/>
        </w:rPr>
        <w:t>审定。</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（二）</w:t>
      </w:r>
      <w:r w:rsidRPr="00FD7F2B">
        <w:rPr>
          <w:rFonts w:asciiTheme="minorEastAsia" w:hAnsiTheme="minorEastAsia" w:cs="Times New Roman"/>
          <w:szCs w:val="21"/>
        </w:rPr>
        <w:t>学生申请勤工助学每学期初进行</w:t>
      </w:r>
      <w:r w:rsidRPr="00FD7F2B">
        <w:rPr>
          <w:rFonts w:asciiTheme="minorEastAsia" w:hAnsiTheme="minorEastAsia" w:cs="Times New Roman" w:hint="eastAsia"/>
          <w:szCs w:val="21"/>
        </w:rPr>
        <w:t>。</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（三）</w:t>
      </w:r>
      <w:r w:rsidRPr="00FD7F2B">
        <w:rPr>
          <w:rFonts w:asciiTheme="minorEastAsia" w:hAnsiTheme="minorEastAsia" w:cs="Times New Roman"/>
          <w:szCs w:val="21"/>
        </w:rPr>
        <w:t>因突发事件造成经济困难的学生可随时提出申请。</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第六条  取消勤工助学的条件：</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经调查、考核</w:t>
      </w:r>
      <w:r w:rsidRPr="00FD7F2B">
        <w:rPr>
          <w:rFonts w:asciiTheme="minorEastAsia" w:hAnsiTheme="minorEastAsia" w:cs="Times New Roman"/>
          <w:szCs w:val="21"/>
        </w:rPr>
        <w:t>有下列情况之一的学生，</w:t>
      </w:r>
      <w:r w:rsidRPr="00FD7F2B">
        <w:rPr>
          <w:rFonts w:asciiTheme="minorEastAsia" w:hAnsiTheme="minorEastAsia" w:cs="Times New Roman" w:hint="eastAsia"/>
          <w:szCs w:val="21"/>
        </w:rPr>
        <w:t>一经查出将取消</w:t>
      </w:r>
      <w:r w:rsidRPr="00FD7F2B">
        <w:rPr>
          <w:rFonts w:asciiTheme="minorEastAsia" w:hAnsiTheme="minorEastAsia" w:cs="Times New Roman"/>
          <w:szCs w:val="21"/>
        </w:rPr>
        <w:t>特困</w:t>
      </w:r>
      <w:r w:rsidRPr="00FD7F2B">
        <w:rPr>
          <w:rFonts w:asciiTheme="minorEastAsia" w:hAnsiTheme="minorEastAsia" w:cs="Times New Roman" w:hint="eastAsia"/>
          <w:szCs w:val="21"/>
        </w:rPr>
        <w:t>生助学资格</w:t>
      </w:r>
      <w:r w:rsidRPr="00FD7F2B">
        <w:rPr>
          <w:rFonts w:asciiTheme="minorEastAsia" w:hAnsiTheme="minorEastAsia" w:cs="Times New Roman"/>
          <w:szCs w:val="21"/>
        </w:rPr>
        <w:t>，并视情节</w:t>
      </w:r>
      <w:r w:rsidRPr="00FD7F2B">
        <w:rPr>
          <w:rFonts w:asciiTheme="minorEastAsia" w:hAnsiTheme="minorEastAsia" w:cs="Times New Roman" w:hint="eastAsia"/>
          <w:szCs w:val="21"/>
        </w:rPr>
        <w:t>轻重</w:t>
      </w:r>
      <w:r w:rsidRPr="00FD7F2B">
        <w:rPr>
          <w:rFonts w:asciiTheme="minorEastAsia" w:hAnsiTheme="minorEastAsia" w:cs="Times New Roman"/>
          <w:szCs w:val="21"/>
        </w:rPr>
        <w:t>追回已发部分或全部款项。</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（一）每学期考试两科以上（含两科、包括考查课）不及格者。</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（二）受到学院纪律处分者。</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（三）</w:t>
      </w:r>
      <w:r w:rsidRPr="00FD7F2B">
        <w:rPr>
          <w:rFonts w:asciiTheme="minorEastAsia" w:hAnsiTheme="minorEastAsia" w:cs="Times New Roman"/>
          <w:szCs w:val="21"/>
        </w:rPr>
        <w:t>不求上进，学习不努力，</w:t>
      </w:r>
      <w:r w:rsidRPr="00FD7F2B">
        <w:rPr>
          <w:rFonts w:asciiTheme="minorEastAsia" w:hAnsiTheme="minorEastAsia" w:cs="Times New Roman" w:hint="eastAsia"/>
          <w:szCs w:val="21"/>
        </w:rPr>
        <w:t>迟到早退、无故旷课，考试违纪、作弊者；</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（四）擅自离岗、换岗、</w:t>
      </w:r>
      <w:proofErr w:type="gramStart"/>
      <w:r w:rsidRPr="00FD7F2B">
        <w:rPr>
          <w:rFonts w:asciiTheme="minorEastAsia" w:hAnsiTheme="minorEastAsia" w:cs="Times New Roman" w:hint="eastAsia"/>
          <w:szCs w:val="21"/>
        </w:rPr>
        <w:t>旷</w:t>
      </w:r>
      <w:proofErr w:type="gramEnd"/>
      <w:r w:rsidRPr="00FD7F2B">
        <w:rPr>
          <w:rFonts w:asciiTheme="minorEastAsia" w:hAnsiTheme="minorEastAsia" w:cs="Times New Roman" w:hint="eastAsia"/>
          <w:szCs w:val="21"/>
        </w:rPr>
        <w:t>岗者；工作考核不合格者，被用人部门辞退者；</w:t>
      </w:r>
      <w:r w:rsidRPr="00FD7F2B">
        <w:rPr>
          <w:rFonts w:asciiTheme="minorEastAsia" w:hAnsiTheme="minorEastAsia" w:cs="Times New Roman"/>
          <w:szCs w:val="21"/>
        </w:rPr>
        <w:t>拒不参加</w:t>
      </w:r>
      <w:r w:rsidRPr="00FD7F2B">
        <w:rPr>
          <w:rFonts w:asciiTheme="minorEastAsia" w:hAnsiTheme="minorEastAsia" w:cs="Times New Roman" w:hint="eastAsia"/>
          <w:szCs w:val="21"/>
        </w:rPr>
        <w:t>勤工助学工作者。</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（五）日常生活中</w:t>
      </w:r>
      <w:r w:rsidRPr="00FD7F2B">
        <w:rPr>
          <w:rFonts w:asciiTheme="minorEastAsia" w:hAnsiTheme="minorEastAsia" w:cs="Times New Roman"/>
          <w:szCs w:val="21"/>
        </w:rPr>
        <w:t>吃穿超度</w:t>
      </w:r>
      <w:r w:rsidRPr="00FD7F2B">
        <w:rPr>
          <w:rFonts w:asciiTheme="minorEastAsia" w:hAnsiTheme="minorEastAsia" w:cs="Times New Roman" w:hint="eastAsia"/>
          <w:szCs w:val="21"/>
        </w:rPr>
        <w:t>，有吸烟、喝酒等不良嗜好，</w:t>
      </w:r>
      <w:r w:rsidRPr="00FD7F2B">
        <w:rPr>
          <w:rFonts w:asciiTheme="minorEastAsia" w:hAnsiTheme="minorEastAsia" w:cs="Times New Roman"/>
          <w:szCs w:val="21"/>
        </w:rPr>
        <w:t>请客会友、铺张浪费</w:t>
      </w:r>
      <w:r w:rsidRPr="00FD7F2B">
        <w:rPr>
          <w:rFonts w:asciiTheme="minorEastAsia" w:hAnsiTheme="minorEastAsia" w:cs="Times New Roman" w:hint="eastAsia"/>
          <w:szCs w:val="21"/>
        </w:rPr>
        <w:t>者。</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（六）未如实向学院说明其家庭经济状况者。</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（七）</w:t>
      </w:r>
      <w:r w:rsidRPr="00FD7F2B">
        <w:rPr>
          <w:rFonts w:asciiTheme="minorEastAsia" w:hAnsiTheme="minorEastAsia" w:cs="Times New Roman"/>
          <w:szCs w:val="21"/>
        </w:rPr>
        <w:t>弄虚作假</w:t>
      </w:r>
      <w:r w:rsidRPr="00FD7F2B">
        <w:rPr>
          <w:rFonts w:asciiTheme="minorEastAsia" w:hAnsiTheme="minorEastAsia" w:cs="Times New Roman" w:hint="eastAsia"/>
          <w:szCs w:val="21"/>
        </w:rPr>
        <w:t>取得困难补助者，取消其资格并追回已享受的金额，同时要给予相应纪律处分。</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第八条  勤工助学的组织管理：</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（一）勤工助学岗位拟设在人员紧缺，须加班加点和聘用临时工的学院各部门，岗位的设定视需求量的变化而变化，中心</w:t>
      </w:r>
      <w:r w:rsidRPr="00FD7F2B">
        <w:rPr>
          <w:rFonts w:asciiTheme="minorEastAsia" w:hAnsiTheme="minorEastAsia" w:cs="Times New Roman"/>
          <w:szCs w:val="21"/>
        </w:rPr>
        <w:t>负责</w:t>
      </w:r>
      <w:r w:rsidRPr="00FD7F2B">
        <w:rPr>
          <w:rFonts w:asciiTheme="minorEastAsia" w:hAnsiTheme="minorEastAsia" w:cs="Times New Roman" w:hint="eastAsia"/>
          <w:szCs w:val="21"/>
        </w:rPr>
        <w:t>统计</w:t>
      </w:r>
      <w:r w:rsidRPr="00FD7F2B">
        <w:rPr>
          <w:rFonts w:asciiTheme="minorEastAsia" w:hAnsiTheme="minorEastAsia" w:cs="Times New Roman"/>
          <w:szCs w:val="21"/>
        </w:rPr>
        <w:t>学</w:t>
      </w:r>
      <w:r w:rsidRPr="00FD7F2B">
        <w:rPr>
          <w:rFonts w:asciiTheme="minorEastAsia" w:hAnsiTheme="minorEastAsia" w:cs="Times New Roman" w:hint="eastAsia"/>
          <w:szCs w:val="21"/>
        </w:rPr>
        <w:t>院</w:t>
      </w:r>
      <w:r w:rsidRPr="00FD7F2B">
        <w:rPr>
          <w:rFonts w:asciiTheme="minorEastAsia" w:hAnsiTheme="minorEastAsia" w:cs="Times New Roman"/>
          <w:szCs w:val="21"/>
        </w:rPr>
        <w:t>勤工助学岗位的设置，并组织安排勤工助学学生</w:t>
      </w:r>
      <w:r w:rsidRPr="00FD7F2B">
        <w:rPr>
          <w:rFonts w:asciiTheme="minorEastAsia" w:hAnsiTheme="minorEastAsia" w:cs="Times New Roman" w:hint="eastAsia"/>
          <w:szCs w:val="21"/>
        </w:rPr>
        <w:t>。</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（二）学生参加勤工助学必须认真完成工作任务，若已安排上岗的学生因病、事等特殊情况不能继续工作，可向用人部门、二级学院和中心提出退岗申请。</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（三）各部门用工时，必须于每学期开学后两周内将用工要求报中心，以便及时安排勤</w:t>
      </w:r>
      <w:r w:rsidRPr="00FD7F2B">
        <w:rPr>
          <w:rFonts w:asciiTheme="minorEastAsia" w:hAnsiTheme="minorEastAsia" w:cs="Times New Roman" w:hint="eastAsia"/>
          <w:szCs w:val="21"/>
        </w:rPr>
        <w:lastRenderedPageBreak/>
        <w:t>工助学人员。</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（四）用工部门应积极支持勤工助学活动，并要指派专人负责指导学生工作和每月考勤、考核，必须保证学生的工作安全。</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（五）学院各岗位勤工助学工作必须实行严格考勤制度，由各岗位负责人具体记录考勤，将每月出勤统计表报至中心。</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（六）中心</w:t>
      </w:r>
      <w:r w:rsidRPr="00FD7F2B">
        <w:rPr>
          <w:rFonts w:asciiTheme="minorEastAsia" w:hAnsiTheme="minorEastAsia" w:cs="Times New Roman"/>
          <w:szCs w:val="21"/>
        </w:rPr>
        <w:t>审核通过后，</w:t>
      </w:r>
      <w:r w:rsidRPr="00FD7F2B">
        <w:rPr>
          <w:rFonts w:asciiTheme="minorEastAsia" w:hAnsiTheme="minorEastAsia" w:cs="Times New Roman" w:hint="eastAsia"/>
          <w:szCs w:val="21"/>
        </w:rPr>
        <w:t>根据学生在岗工作表现和出勤等情况确定上个月工资数额。</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（七）</w:t>
      </w:r>
      <w:r w:rsidRPr="00FD7F2B">
        <w:rPr>
          <w:rFonts w:asciiTheme="minorEastAsia" w:hAnsiTheme="minorEastAsia" w:cs="Times New Roman"/>
          <w:szCs w:val="21"/>
        </w:rPr>
        <w:t>在勤工助学活动中表现突出的同学，</w:t>
      </w:r>
      <w:r w:rsidRPr="00FD7F2B">
        <w:rPr>
          <w:rFonts w:asciiTheme="minorEastAsia" w:hAnsiTheme="minorEastAsia" w:cs="Times New Roman" w:hint="eastAsia"/>
          <w:szCs w:val="21"/>
        </w:rPr>
        <w:t>学院</w:t>
      </w:r>
      <w:r w:rsidRPr="00FD7F2B">
        <w:rPr>
          <w:rFonts w:asciiTheme="minorEastAsia" w:hAnsiTheme="minorEastAsia" w:cs="Times New Roman"/>
          <w:szCs w:val="21"/>
        </w:rPr>
        <w:t>将予以表彰或奖励</w:t>
      </w:r>
      <w:r w:rsidRPr="00FD7F2B">
        <w:rPr>
          <w:rFonts w:asciiTheme="minorEastAsia" w:hAnsiTheme="minorEastAsia" w:cs="Times New Roman" w:hint="eastAsia"/>
          <w:szCs w:val="21"/>
        </w:rPr>
        <w:t>，并推荐评选国家（政府）奖学金、励志奖学金、助学金。</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第九条  附则：</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（一）</w:t>
      </w:r>
      <w:r w:rsidRPr="00FD7F2B">
        <w:rPr>
          <w:rFonts w:asciiTheme="minorEastAsia" w:hAnsiTheme="minorEastAsia" w:cs="Times New Roman"/>
          <w:szCs w:val="21"/>
        </w:rPr>
        <w:t>本</w:t>
      </w:r>
      <w:r w:rsidRPr="00FD7F2B">
        <w:rPr>
          <w:rFonts w:asciiTheme="minorEastAsia" w:hAnsiTheme="minorEastAsia" w:cs="Times New Roman" w:hint="eastAsia"/>
          <w:szCs w:val="21"/>
        </w:rPr>
        <w:t>办法自</w:t>
      </w:r>
      <w:smartTag w:uri="urn:schemas-microsoft-com:office:smarttags" w:element="chsdate">
        <w:smartTagPr>
          <w:attr w:name="Year" w:val="2010"/>
          <w:attr w:name="Month" w:val="9"/>
          <w:attr w:name="Day" w:val="1"/>
          <w:attr w:name="IsLunarDate" w:val="False"/>
          <w:attr w:name="IsROCDate" w:val="False"/>
        </w:smartTagPr>
        <w:r w:rsidRPr="00FD7F2B">
          <w:rPr>
            <w:rFonts w:asciiTheme="minorEastAsia" w:hAnsiTheme="minorEastAsia" w:cs="Times New Roman" w:hint="eastAsia"/>
            <w:szCs w:val="21"/>
          </w:rPr>
          <w:t>2010年9月1日起</w:t>
        </w:r>
      </w:smartTag>
      <w:r w:rsidRPr="00FD7F2B">
        <w:rPr>
          <w:rFonts w:asciiTheme="minorEastAsia" w:hAnsiTheme="minorEastAsia" w:cs="Times New Roman" w:hint="eastAsia"/>
          <w:szCs w:val="21"/>
        </w:rPr>
        <w:t>实施。</w:t>
      </w:r>
    </w:p>
    <w:p w:rsidR="00CE4D7E" w:rsidRPr="00FD7F2B" w:rsidRDefault="00CE4D7E" w:rsidP="007F482E">
      <w:pPr>
        <w:spacing w:line="400" w:lineRule="exact"/>
        <w:ind w:firstLineChars="200" w:firstLine="420"/>
        <w:rPr>
          <w:rFonts w:asciiTheme="minorEastAsia" w:hAnsiTheme="minorEastAsia" w:cs="Times New Roman"/>
          <w:szCs w:val="21"/>
        </w:rPr>
      </w:pPr>
      <w:r w:rsidRPr="00FD7F2B">
        <w:rPr>
          <w:rFonts w:asciiTheme="minorEastAsia" w:hAnsiTheme="minorEastAsia" w:cs="Times New Roman" w:hint="eastAsia"/>
          <w:szCs w:val="21"/>
        </w:rPr>
        <w:t>（二）</w:t>
      </w:r>
      <w:r w:rsidRPr="00FD7F2B">
        <w:rPr>
          <w:rFonts w:asciiTheme="minorEastAsia" w:hAnsiTheme="minorEastAsia" w:cs="Times New Roman"/>
          <w:szCs w:val="21"/>
        </w:rPr>
        <w:t>本</w:t>
      </w:r>
      <w:r w:rsidRPr="00FD7F2B">
        <w:rPr>
          <w:rFonts w:asciiTheme="minorEastAsia" w:hAnsiTheme="minorEastAsia" w:cs="Times New Roman" w:hint="eastAsia"/>
          <w:szCs w:val="21"/>
        </w:rPr>
        <w:t>办法由</w:t>
      </w:r>
      <w:r w:rsidRPr="00FD7F2B">
        <w:rPr>
          <w:rFonts w:asciiTheme="minorEastAsia" w:hAnsiTheme="minorEastAsia" w:cs="Times New Roman"/>
          <w:szCs w:val="21"/>
        </w:rPr>
        <w:t>学生处</w:t>
      </w:r>
      <w:r w:rsidRPr="00FD7F2B">
        <w:rPr>
          <w:rFonts w:asciiTheme="minorEastAsia" w:hAnsiTheme="minorEastAsia" w:cs="Times New Roman" w:hint="eastAsia"/>
          <w:szCs w:val="21"/>
        </w:rPr>
        <w:t>负责解释</w:t>
      </w:r>
      <w:r w:rsidRPr="00FD7F2B">
        <w:rPr>
          <w:rFonts w:asciiTheme="minorEastAsia" w:hAnsiTheme="minorEastAsia" w:cs="Times New Roman"/>
          <w:szCs w:val="21"/>
        </w:rPr>
        <w:t>。</w:t>
      </w:r>
    </w:p>
    <w:p w:rsidR="00CE4D7E" w:rsidRPr="00FD7F2B" w:rsidRDefault="00CE4D7E" w:rsidP="007F482E">
      <w:pPr>
        <w:spacing w:line="400" w:lineRule="exact"/>
        <w:ind w:firstLineChars="200" w:firstLine="420"/>
        <w:rPr>
          <w:rFonts w:asciiTheme="minorEastAsia" w:hAnsiTheme="minorEastAsia" w:cs="Times New Roman"/>
          <w:szCs w:val="21"/>
        </w:rPr>
      </w:pPr>
    </w:p>
    <w:p w:rsidR="00CE4D7E" w:rsidRPr="00FD7F2B" w:rsidRDefault="00CE4D7E" w:rsidP="007F482E">
      <w:pPr>
        <w:spacing w:line="400" w:lineRule="exact"/>
        <w:ind w:firstLineChars="200" w:firstLine="420"/>
        <w:rPr>
          <w:rFonts w:asciiTheme="minorEastAsia" w:hAnsiTheme="minorEastAsia" w:cs="Times New Roman"/>
          <w:szCs w:val="21"/>
        </w:rPr>
      </w:pPr>
    </w:p>
    <w:p w:rsidR="00A64606" w:rsidRPr="00CE4D7E" w:rsidRDefault="00A64606" w:rsidP="007F482E">
      <w:pPr>
        <w:spacing w:line="400" w:lineRule="exact"/>
        <w:ind w:firstLineChars="200" w:firstLine="420"/>
        <w:rPr>
          <w:rFonts w:asciiTheme="minorEastAsia" w:hAnsiTheme="minorEastAsia" w:cs="Times New Roman"/>
          <w:szCs w:val="21"/>
        </w:rPr>
      </w:pP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A64606" w:rsidRPr="00226419" w:rsidRDefault="00A64606" w:rsidP="007F482E">
      <w:pPr>
        <w:spacing w:line="400" w:lineRule="exact"/>
        <w:rPr>
          <w:rFonts w:asciiTheme="minorEastAsia" w:hAnsiTheme="minorEastAsia"/>
          <w:szCs w:val="21"/>
        </w:rPr>
      </w:pPr>
    </w:p>
    <w:p w:rsidR="00966BE6" w:rsidRPr="00DE4C5D" w:rsidRDefault="00966BE6"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A64606" w:rsidRPr="00966BE6" w:rsidRDefault="00A64606" w:rsidP="007F482E">
      <w:pPr>
        <w:pStyle w:val="a4"/>
        <w:spacing w:line="400" w:lineRule="exact"/>
        <w:rPr>
          <w:rFonts w:asciiTheme="minorEastAsia" w:eastAsiaTheme="minorEastAsia" w:hAnsiTheme="minorEastAsia"/>
          <w:sz w:val="36"/>
          <w:szCs w:val="36"/>
        </w:rPr>
      </w:pPr>
      <w:bookmarkStart w:id="43" w:name="_Toc529274530"/>
      <w:r w:rsidRPr="00966BE6">
        <w:rPr>
          <w:rFonts w:asciiTheme="minorEastAsia" w:eastAsiaTheme="minorEastAsia" w:hAnsiTheme="minorEastAsia" w:hint="eastAsia"/>
          <w:sz w:val="36"/>
          <w:szCs w:val="36"/>
        </w:rPr>
        <w:t>先进个人评选办法</w:t>
      </w:r>
      <w:bookmarkEnd w:id="43"/>
    </w:p>
    <w:p w:rsidR="00966BE6" w:rsidRDefault="00966BE6" w:rsidP="007F482E">
      <w:pPr>
        <w:spacing w:line="400" w:lineRule="exact"/>
        <w:ind w:firstLineChars="200" w:firstLine="420"/>
        <w:rPr>
          <w:rFonts w:asciiTheme="minorEastAsia" w:hAnsiTheme="minorEastAsia" w:cs="宋体"/>
          <w:szCs w:val="21"/>
        </w:rPr>
      </w:pPr>
    </w:p>
    <w:p w:rsidR="003D1DEC" w:rsidRDefault="003D1DEC" w:rsidP="007F482E">
      <w:pPr>
        <w:spacing w:line="400" w:lineRule="exact"/>
        <w:ind w:firstLineChars="200" w:firstLine="420"/>
        <w:rPr>
          <w:rFonts w:asciiTheme="minorEastAsia" w:hAnsiTheme="minorEastAsia" w:cs="宋体"/>
          <w:szCs w:val="21"/>
        </w:rPr>
      </w:pPr>
      <w:bookmarkStart w:id="44" w:name="_Toc82975067"/>
      <w:r w:rsidRPr="00F209F0">
        <w:rPr>
          <w:rFonts w:asciiTheme="minorEastAsia" w:hAnsiTheme="minorEastAsia" w:cs="宋体" w:hint="eastAsia"/>
          <w:szCs w:val="21"/>
        </w:rPr>
        <w:t>为进一步加强我院优良校风、学风建设，激励在校学生刻苦学习、勤奋向上，提高其综合素质，促进广大学生德、智、体全面发展，根据教育部《普通高等学校学生管理规定》（教育部41号令），结合我院实际，特制定本办法。</w:t>
      </w:r>
    </w:p>
    <w:p w:rsidR="003D1DEC" w:rsidRPr="00F209F0" w:rsidRDefault="003D1DEC" w:rsidP="007F482E">
      <w:pPr>
        <w:spacing w:line="400" w:lineRule="exact"/>
        <w:ind w:firstLineChars="200" w:firstLine="422"/>
        <w:rPr>
          <w:rFonts w:asciiTheme="minorEastAsia" w:hAnsiTheme="minorEastAsia" w:cs="宋体"/>
          <w:b/>
          <w:szCs w:val="21"/>
        </w:rPr>
      </w:pPr>
      <w:r w:rsidRPr="00F209F0">
        <w:rPr>
          <w:rFonts w:asciiTheme="minorEastAsia" w:hAnsiTheme="minorEastAsia" w:cs="宋体" w:hint="eastAsia"/>
          <w:b/>
          <w:szCs w:val="21"/>
        </w:rPr>
        <w:t>一、评选资格</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凡是按国家普通高等学校招生计划正式录取，并已注册在籍、学习满一年的我院大专生，均具备评选资格，先进个人评选项目有三好学生、优秀学生干部、优秀学生等。</w:t>
      </w:r>
    </w:p>
    <w:p w:rsidR="003D1DEC" w:rsidRPr="00F209F0" w:rsidRDefault="003D1DEC" w:rsidP="007F482E">
      <w:pPr>
        <w:spacing w:line="400" w:lineRule="exact"/>
        <w:ind w:firstLineChars="200" w:firstLine="422"/>
        <w:rPr>
          <w:rFonts w:asciiTheme="minorEastAsia" w:hAnsiTheme="minorEastAsia" w:cs="宋体"/>
          <w:b/>
          <w:szCs w:val="21"/>
        </w:rPr>
      </w:pPr>
      <w:r w:rsidRPr="00F209F0">
        <w:rPr>
          <w:rFonts w:asciiTheme="minorEastAsia" w:hAnsiTheme="minorEastAsia" w:cs="宋体" w:hint="eastAsia"/>
          <w:b/>
          <w:szCs w:val="21"/>
        </w:rPr>
        <w:t>二、三好学生</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1.坚持马列主义、毛泽东思想、邓小平理论、“三个代表”重要思想、</w:t>
      </w:r>
      <w:r w:rsidRPr="00F209F0">
        <w:rPr>
          <w:rFonts w:asciiTheme="minorEastAsia" w:hAnsiTheme="minorEastAsia" w:cs="宋体"/>
          <w:szCs w:val="21"/>
        </w:rPr>
        <w:t>科学发</w:t>
      </w:r>
      <w:r w:rsidRPr="00F209F0">
        <w:rPr>
          <w:rFonts w:asciiTheme="minorEastAsia" w:hAnsiTheme="minorEastAsia" w:cs="宋体" w:hint="eastAsia"/>
          <w:szCs w:val="21"/>
        </w:rPr>
        <w:t>展</w:t>
      </w:r>
      <w:r w:rsidRPr="00F209F0">
        <w:rPr>
          <w:rFonts w:asciiTheme="minorEastAsia" w:hAnsiTheme="minorEastAsia" w:cs="宋体"/>
          <w:szCs w:val="21"/>
        </w:rPr>
        <w:t>观和习近平新时代中国特色社会主义思想</w:t>
      </w:r>
      <w:r w:rsidRPr="00F209F0">
        <w:rPr>
          <w:rFonts w:asciiTheme="minorEastAsia" w:hAnsiTheme="minorEastAsia" w:cs="宋体" w:hint="eastAsia"/>
          <w:szCs w:val="21"/>
        </w:rPr>
        <w:t>，自觉遵守校规校纪，道德品质优良；</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2.遵守国家法律法规和学校的各项规章制度，尊敬师长，作风正派，热爱集体，关心同学，积极参加学校的各项活动，具有良好的社会公德，在同学中有较高的威信；</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3.学习目的明确，刻苦努力，成绩优秀，综合测评专业排名10%以内；</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4.积极参加健康有益的文体活动，体育达标，成绩在良好以上，有良好的身体素质、心理品质和卫生习惯，文体测评优良；</w:t>
      </w:r>
    </w:p>
    <w:p w:rsidR="003D1DEC" w:rsidRPr="00F209F0" w:rsidRDefault="003D1DEC" w:rsidP="007F482E">
      <w:pPr>
        <w:spacing w:line="400" w:lineRule="exact"/>
        <w:ind w:leftChars="200" w:left="420" w:firstLineChars="50" w:firstLine="105"/>
        <w:rPr>
          <w:rFonts w:asciiTheme="minorEastAsia" w:hAnsiTheme="minorEastAsia" w:cs="宋体"/>
          <w:szCs w:val="21"/>
        </w:rPr>
      </w:pPr>
      <w:r w:rsidRPr="00F209F0">
        <w:rPr>
          <w:rFonts w:asciiTheme="minorEastAsia" w:hAnsiTheme="minorEastAsia" w:cs="宋体" w:hint="eastAsia"/>
          <w:szCs w:val="21"/>
        </w:rPr>
        <w:lastRenderedPageBreak/>
        <w:t>5.评选比例原则上不超过本二级学院人数（不含一年级）的5%。</w:t>
      </w:r>
    </w:p>
    <w:p w:rsidR="003D1DEC" w:rsidRPr="00F209F0" w:rsidRDefault="003D1DEC" w:rsidP="007F482E">
      <w:pPr>
        <w:spacing w:line="400" w:lineRule="exact"/>
        <w:ind w:firstLineChars="200" w:firstLine="422"/>
        <w:rPr>
          <w:rFonts w:asciiTheme="minorEastAsia" w:hAnsiTheme="minorEastAsia" w:cs="宋体"/>
          <w:b/>
          <w:szCs w:val="21"/>
        </w:rPr>
      </w:pPr>
      <w:r w:rsidRPr="00F209F0">
        <w:rPr>
          <w:rFonts w:asciiTheme="minorEastAsia" w:hAnsiTheme="minorEastAsia" w:cs="宋体" w:hint="eastAsia"/>
          <w:b/>
          <w:szCs w:val="21"/>
        </w:rPr>
        <w:t>三、优秀学生干部</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1.凡担任学生干部一年以上的现职学生干部（包括学院、二级学院学生会干部，学院、二级学院团委干部，班干部，党、团支部委员）均可参加评选；</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2.优秀学生干部除具备三好学生条件（1）、（2）、（4）三条外，还必须具备以下三点：</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（1）学习目的明确，刻苦努力，成绩良好，本学年成绩无不及格科目，考试无违纪。</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（2）尊敬师长，平时严格要求自己，处处起模范作用，工作积极主动，认真负责，敢于开展批评与自我批评，不断提高自己的组织能力和独立工作能力，在工作职责范围内的学生中测评为优秀。</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（3）综合评测专业排名在前30%以内；</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3.评选比例原则上不超过学生干部总人数的10%。</w:t>
      </w:r>
    </w:p>
    <w:p w:rsidR="003D1DEC" w:rsidRPr="00F209F0" w:rsidRDefault="003D1DEC" w:rsidP="007F482E">
      <w:pPr>
        <w:spacing w:line="400" w:lineRule="exact"/>
        <w:ind w:firstLineChars="200" w:firstLine="422"/>
        <w:rPr>
          <w:rFonts w:asciiTheme="minorEastAsia" w:hAnsiTheme="minorEastAsia" w:cs="宋体"/>
          <w:b/>
          <w:szCs w:val="21"/>
        </w:rPr>
      </w:pPr>
      <w:r w:rsidRPr="00F209F0">
        <w:rPr>
          <w:rFonts w:asciiTheme="minorEastAsia" w:hAnsiTheme="minorEastAsia" w:cs="宋体" w:hint="eastAsia"/>
          <w:b/>
          <w:szCs w:val="21"/>
        </w:rPr>
        <w:t>四、优秀学生</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1. 坚持马列主义、毛泽东思想、邓小平理论、“三个代表”重要思想、科学发展观和习近平新时代中国特色社会主义思想，自觉遵守校规校纪，道德品质优良，原则上应为思想品德奖学金获得者；</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2.热爱所学专业，勤奋学习，成绩优良，原则上应为校内综合奖学金获得者；</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3.积极参加社会实践活动，表现突出；</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4.积极参加体育锻炼和文娱活动，具有健康的身心素质，体育成绩达标；</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5.热心社会工作，公益活动，工作显著；</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6.评选比例原则上不超过本二级学院人数（不含一年级）的5%。</w:t>
      </w:r>
    </w:p>
    <w:p w:rsidR="003D1DEC" w:rsidRPr="00F209F0" w:rsidRDefault="003D1DEC" w:rsidP="007F482E">
      <w:pPr>
        <w:spacing w:line="400" w:lineRule="exact"/>
        <w:ind w:firstLineChars="200" w:firstLine="422"/>
        <w:rPr>
          <w:rFonts w:asciiTheme="minorEastAsia" w:hAnsiTheme="minorEastAsia" w:cs="宋体"/>
          <w:b/>
          <w:szCs w:val="21"/>
        </w:rPr>
      </w:pPr>
      <w:r w:rsidRPr="00F209F0">
        <w:rPr>
          <w:rFonts w:asciiTheme="minorEastAsia" w:hAnsiTheme="minorEastAsia" w:cs="宋体" w:hint="eastAsia"/>
          <w:b/>
          <w:szCs w:val="21"/>
        </w:rPr>
        <w:t>五、评选程序和要求</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1.先进个人的评选与学年鉴定总结、奖学金评定结合起来，每学年评选一次，在每年秋季开学后的四周内进行；</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2.评优工作由各二级学院学生工作领导小组组织评定，在评选工作中，要公平、公开、公正，坚持民主集中制原则，按评选条件自下而上广泛听取学生的意见，增强评选工作的透明度；</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3.各二级学院根据评选条件和比例提出推荐名单和事迹材料，初评结果向学生公示，广泛征求学生和教师的意见，公示期不得少于一周。经公示后，各二级学院领导小组将无异议的初评结果报送学生处审核，经学院研究后确定获奖者名单；</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4.获得先进个人的学生同时填写《辽宁现代服务职业技术学院先进个人审批表》，并存入本人档案，学院对获得先进个人的学生进行表彰、颁发荣誉证书和物质奖励。</w:t>
      </w:r>
    </w:p>
    <w:p w:rsidR="003D1DEC" w:rsidRPr="00F209F0" w:rsidRDefault="003D1DEC" w:rsidP="007F482E">
      <w:pPr>
        <w:spacing w:line="400" w:lineRule="exact"/>
        <w:ind w:firstLineChars="200" w:firstLine="422"/>
        <w:rPr>
          <w:rFonts w:asciiTheme="minorEastAsia" w:hAnsiTheme="minorEastAsia" w:cs="宋体"/>
          <w:b/>
          <w:szCs w:val="21"/>
        </w:rPr>
      </w:pPr>
      <w:r w:rsidRPr="00F209F0">
        <w:rPr>
          <w:rFonts w:asciiTheme="minorEastAsia" w:hAnsiTheme="minorEastAsia" w:cs="宋体" w:hint="eastAsia"/>
          <w:b/>
          <w:szCs w:val="21"/>
        </w:rPr>
        <w:t>六、有下列情况之一者，取消参加该学年的评优</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1.违反校规校纪和受到纪律处分者；</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t>2.必修课或专业选修课有1门以上（含1门）考核不及格者；</w:t>
      </w:r>
    </w:p>
    <w:p w:rsidR="003D1DEC" w:rsidRPr="00F209F0" w:rsidRDefault="003D1DEC" w:rsidP="007F482E">
      <w:pPr>
        <w:spacing w:line="400" w:lineRule="exact"/>
        <w:ind w:firstLineChars="200" w:firstLine="420"/>
        <w:rPr>
          <w:rFonts w:asciiTheme="minorEastAsia" w:hAnsiTheme="minorEastAsia" w:cs="宋体"/>
          <w:szCs w:val="21"/>
        </w:rPr>
      </w:pPr>
      <w:r w:rsidRPr="00F209F0">
        <w:rPr>
          <w:rFonts w:asciiTheme="minorEastAsia" w:hAnsiTheme="minorEastAsia" w:cs="宋体" w:hint="eastAsia"/>
          <w:szCs w:val="21"/>
        </w:rPr>
        <w:lastRenderedPageBreak/>
        <w:t>3.德育测评成绩不及格者；曾有过考试违纪记录者；</w:t>
      </w:r>
    </w:p>
    <w:p w:rsidR="003D1DEC" w:rsidRPr="00F209F0" w:rsidRDefault="003D1DEC" w:rsidP="007F482E">
      <w:pPr>
        <w:spacing w:line="400" w:lineRule="exact"/>
        <w:ind w:firstLineChars="200" w:firstLine="420"/>
        <w:rPr>
          <w:rFonts w:asciiTheme="minorEastAsia" w:hAnsiTheme="minorEastAsia" w:cs="宋体"/>
          <w:szCs w:val="21"/>
        </w:rPr>
        <w:sectPr w:rsidR="003D1DEC" w:rsidRPr="00F209F0">
          <w:footerReference w:type="default" r:id="rId11"/>
          <w:pgSz w:w="11906" w:h="16838"/>
          <w:pgMar w:top="1440" w:right="1800" w:bottom="1440" w:left="1800" w:header="851" w:footer="992" w:gutter="0"/>
          <w:pgNumType w:start="1"/>
          <w:cols w:space="720"/>
          <w:docGrid w:type="lines" w:linePitch="312"/>
        </w:sectPr>
      </w:pPr>
      <w:r w:rsidRPr="00F209F0">
        <w:rPr>
          <w:rFonts w:asciiTheme="minorEastAsia" w:hAnsiTheme="minorEastAsia" w:cs="宋体" w:hint="eastAsia"/>
          <w:szCs w:val="21"/>
        </w:rPr>
        <w:t>4.无故不交学费、宿费者。</w:t>
      </w:r>
    </w:p>
    <w:bookmarkEnd w:id="44"/>
    <w:p w:rsidR="003D1DEC" w:rsidRPr="00EA60C6" w:rsidRDefault="003D1DEC" w:rsidP="007F482E">
      <w:pPr>
        <w:spacing w:line="400" w:lineRule="exact"/>
        <w:ind w:left="420"/>
        <w:rPr>
          <w:rFonts w:ascii="宋体" w:eastAsia="宋体" w:hAnsi="宋体" w:cs="Times New Roman"/>
          <w:color w:val="000000"/>
          <w:sz w:val="10"/>
          <w:szCs w:val="10"/>
        </w:rPr>
      </w:pPr>
    </w:p>
    <w:tbl>
      <w:tblPr>
        <w:tblpPr w:leftFromText="180" w:rightFromText="180" w:vertAnchor="text" w:horzAnchor="margin" w:tblpXSpec="center" w:tblpY="162"/>
        <w:tblW w:w="9065" w:type="dxa"/>
        <w:tblLayout w:type="fixed"/>
        <w:tblLook w:val="0000" w:firstRow="0" w:lastRow="0" w:firstColumn="0" w:lastColumn="0" w:noHBand="0" w:noVBand="0"/>
      </w:tblPr>
      <w:tblGrid>
        <w:gridCol w:w="637"/>
        <w:gridCol w:w="7"/>
        <w:gridCol w:w="524"/>
        <w:gridCol w:w="1772"/>
        <w:gridCol w:w="506"/>
        <w:gridCol w:w="557"/>
        <w:gridCol w:w="1596"/>
        <w:gridCol w:w="656"/>
        <w:gridCol w:w="1116"/>
        <w:gridCol w:w="1694"/>
      </w:tblGrid>
      <w:tr w:rsidR="003D1DEC" w:rsidRPr="00EA60C6" w:rsidTr="00B62A58">
        <w:trPr>
          <w:trHeight w:val="271"/>
        </w:trPr>
        <w:tc>
          <w:tcPr>
            <w:tcW w:w="9065" w:type="dxa"/>
            <w:gridSpan w:val="10"/>
            <w:tcBorders>
              <w:top w:val="nil"/>
              <w:left w:val="nil"/>
              <w:bottom w:val="nil"/>
              <w:right w:val="nil"/>
            </w:tcBorders>
            <w:vAlign w:val="center"/>
          </w:tcPr>
          <w:p w:rsidR="003D1DEC" w:rsidRPr="00EA60C6" w:rsidRDefault="003D1DEC" w:rsidP="007F482E">
            <w:pPr>
              <w:widowControl/>
              <w:spacing w:line="400" w:lineRule="exact"/>
              <w:jc w:val="center"/>
              <w:rPr>
                <w:rFonts w:ascii="黑体" w:eastAsia="黑体" w:hAnsi="黑体" w:cs="宋体"/>
                <w:b/>
                <w:bCs/>
                <w:color w:val="000000"/>
                <w:kern w:val="0"/>
                <w:sz w:val="36"/>
                <w:szCs w:val="36"/>
              </w:rPr>
            </w:pPr>
            <w:r w:rsidRPr="00EA60C6">
              <w:rPr>
                <w:rFonts w:ascii="黑体" w:eastAsia="黑体" w:hAnsi="黑体" w:cs="宋体" w:hint="eastAsia"/>
                <w:b/>
                <w:bCs/>
                <w:color w:val="000000"/>
                <w:kern w:val="0"/>
                <w:sz w:val="36"/>
                <w:szCs w:val="36"/>
              </w:rPr>
              <w:t>辽宁现代服务职业技术学院先进个人审批表</w:t>
            </w:r>
          </w:p>
          <w:p w:rsidR="003D1DEC" w:rsidRPr="00EA60C6" w:rsidRDefault="003D1DEC" w:rsidP="007F482E">
            <w:pPr>
              <w:widowControl/>
              <w:spacing w:line="400" w:lineRule="exact"/>
              <w:jc w:val="center"/>
              <w:rPr>
                <w:rFonts w:ascii="宋体" w:eastAsia="宋体" w:hAnsi="宋体" w:cs="宋体"/>
                <w:b/>
                <w:bCs/>
                <w:color w:val="000000"/>
                <w:kern w:val="0"/>
                <w:szCs w:val="21"/>
              </w:rPr>
            </w:pPr>
          </w:p>
        </w:tc>
      </w:tr>
      <w:tr w:rsidR="003D1DEC" w:rsidRPr="00EA60C6" w:rsidTr="00B62A58">
        <w:trPr>
          <w:trHeight w:val="135"/>
        </w:trPr>
        <w:tc>
          <w:tcPr>
            <w:tcW w:w="1168" w:type="dxa"/>
            <w:gridSpan w:val="3"/>
            <w:tcBorders>
              <w:top w:val="single" w:sz="4" w:space="0" w:color="auto"/>
              <w:left w:val="single" w:sz="4" w:space="0" w:color="auto"/>
              <w:bottom w:val="single" w:sz="6" w:space="0" w:color="auto"/>
              <w:right w:val="single" w:sz="6"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姓  名</w:t>
            </w:r>
          </w:p>
        </w:tc>
        <w:tc>
          <w:tcPr>
            <w:tcW w:w="1772" w:type="dxa"/>
            <w:tcBorders>
              <w:top w:val="single" w:sz="4" w:space="0" w:color="auto"/>
              <w:left w:val="single" w:sz="6" w:space="0" w:color="auto"/>
              <w:bottom w:val="single" w:sz="6" w:space="0" w:color="auto"/>
              <w:right w:val="single" w:sz="6"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 w:val="28"/>
                <w:szCs w:val="28"/>
              </w:rPr>
            </w:pPr>
          </w:p>
        </w:tc>
        <w:tc>
          <w:tcPr>
            <w:tcW w:w="1063" w:type="dxa"/>
            <w:gridSpan w:val="2"/>
            <w:tcBorders>
              <w:top w:val="single" w:sz="4" w:space="0" w:color="auto"/>
              <w:left w:val="single" w:sz="6" w:space="0" w:color="auto"/>
              <w:bottom w:val="single" w:sz="6" w:space="0" w:color="auto"/>
              <w:right w:val="single" w:sz="6"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性  别</w:t>
            </w:r>
          </w:p>
        </w:tc>
        <w:tc>
          <w:tcPr>
            <w:tcW w:w="1596" w:type="dxa"/>
            <w:tcBorders>
              <w:top w:val="single" w:sz="4" w:space="0" w:color="auto"/>
              <w:left w:val="single" w:sz="6" w:space="0" w:color="auto"/>
              <w:bottom w:val="single" w:sz="6" w:space="0" w:color="auto"/>
              <w:right w:val="single" w:sz="4"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p>
        </w:tc>
        <w:tc>
          <w:tcPr>
            <w:tcW w:w="1772" w:type="dxa"/>
            <w:gridSpan w:val="2"/>
            <w:tcBorders>
              <w:top w:val="single" w:sz="4" w:space="0" w:color="auto"/>
              <w:left w:val="nil"/>
              <w:bottom w:val="single" w:sz="4" w:space="0" w:color="auto"/>
              <w:right w:val="single" w:sz="4" w:space="0" w:color="000000"/>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政治面貌</w:t>
            </w:r>
          </w:p>
        </w:tc>
        <w:tc>
          <w:tcPr>
            <w:tcW w:w="1694" w:type="dxa"/>
            <w:tcBorders>
              <w:top w:val="single" w:sz="4" w:space="0" w:color="auto"/>
              <w:left w:val="nil"/>
              <w:bottom w:val="single" w:sz="4" w:space="0" w:color="auto"/>
              <w:right w:val="single" w:sz="4" w:space="0" w:color="000000"/>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p>
        </w:tc>
      </w:tr>
      <w:tr w:rsidR="003D1DEC" w:rsidRPr="00EA60C6" w:rsidTr="00B62A58">
        <w:trPr>
          <w:trHeight w:val="135"/>
        </w:trPr>
        <w:tc>
          <w:tcPr>
            <w:tcW w:w="1168" w:type="dxa"/>
            <w:gridSpan w:val="3"/>
            <w:tcBorders>
              <w:top w:val="single" w:sz="6" w:space="0" w:color="auto"/>
              <w:left w:val="single" w:sz="4" w:space="0" w:color="auto"/>
              <w:bottom w:val="single" w:sz="6" w:space="0" w:color="auto"/>
              <w:right w:val="single" w:sz="6"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 xml:space="preserve"> 二级学院</w:t>
            </w:r>
          </w:p>
        </w:tc>
        <w:tc>
          <w:tcPr>
            <w:tcW w:w="1772" w:type="dxa"/>
            <w:tcBorders>
              <w:top w:val="single" w:sz="6" w:space="0" w:color="auto"/>
              <w:left w:val="single" w:sz="6" w:space="0" w:color="auto"/>
              <w:bottom w:val="single" w:sz="6" w:space="0" w:color="auto"/>
              <w:right w:val="single" w:sz="6"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 w:val="28"/>
                <w:szCs w:val="28"/>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专  业</w:t>
            </w:r>
          </w:p>
        </w:tc>
        <w:tc>
          <w:tcPr>
            <w:tcW w:w="1596" w:type="dxa"/>
            <w:tcBorders>
              <w:top w:val="single" w:sz="6" w:space="0" w:color="auto"/>
              <w:left w:val="single" w:sz="6" w:space="0" w:color="auto"/>
              <w:bottom w:val="single" w:sz="6" w:space="0" w:color="auto"/>
              <w:right w:val="single" w:sz="4"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p>
        </w:tc>
        <w:tc>
          <w:tcPr>
            <w:tcW w:w="1772" w:type="dxa"/>
            <w:gridSpan w:val="2"/>
            <w:tcBorders>
              <w:top w:val="single" w:sz="4" w:space="0" w:color="auto"/>
              <w:left w:val="nil"/>
              <w:bottom w:val="single" w:sz="4" w:space="0" w:color="auto"/>
              <w:right w:val="single" w:sz="4" w:space="0" w:color="000000"/>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班    级</w:t>
            </w:r>
          </w:p>
        </w:tc>
        <w:tc>
          <w:tcPr>
            <w:tcW w:w="1694" w:type="dxa"/>
            <w:tcBorders>
              <w:top w:val="single" w:sz="4" w:space="0" w:color="auto"/>
              <w:left w:val="nil"/>
              <w:bottom w:val="single" w:sz="4" w:space="0" w:color="auto"/>
              <w:right w:val="single" w:sz="4" w:space="0" w:color="000000"/>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p>
        </w:tc>
      </w:tr>
      <w:tr w:rsidR="003D1DEC" w:rsidRPr="00EA60C6" w:rsidTr="00B62A58">
        <w:trPr>
          <w:trHeight w:val="135"/>
        </w:trPr>
        <w:tc>
          <w:tcPr>
            <w:tcW w:w="1168" w:type="dxa"/>
            <w:gridSpan w:val="3"/>
            <w:tcBorders>
              <w:top w:val="single" w:sz="6" w:space="0" w:color="auto"/>
              <w:left w:val="single" w:sz="4" w:space="0" w:color="auto"/>
              <w:bottom w:val="single" w:sz="6" w:space="0" w:color="auto"/>
              <w:right w:val="single" w:sz="6"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学  号</w:t>
            </w:r>
          </w:p>
        </w:tc>
        <w:tc>
          <w:tcPr>
            <w:tcW w:w="1772" w:type="dxa"/>
            <w:tcBorders>
              <w:top w:val="single" w:sz="6" w:space="0" w:color="auto"/>
              <w:left w:val="single" w:sz="6" w:space="0" w:color="auto"/>
              <w:bottom w:val="single" w:sz="6" w:space="0" w:color="auto"/>
              <w:right w:val="single" w:sz="6"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 w:val="28"/>
                <w:szCs w:val="28"/>
              </w:rPr>
            </w:pPr>
          </w:p>
        </w:tc>
        <w:tc>
          <w:tcPr>
            <w:tcW w:w="2659" w:type="dxa"/>
            <w:gridSpan w:val="3"/>
            <w:tcBorders>
              <w:top w:val="single" w:sz="6" w:space="0" w:color="auto"/>
              <w:left w:val="single" w:sz="6" w:space="0" w:color="auto"/>
              <w:bottom w:val="single" w:sz="6" w:space="0" w:color="auto"/>
              <w:right w:val="single" w:sz="4" w:space="0" w:color="auto"/>
            </w:tcBorders>
            <w:vAlign w:val="center"/>
          </w:tcPr>
          <w:p w:rsidR="003D1DEC" w:rsidRPr="00EA60C6" w:rsidRDefault="003D1DEC" w:rsidP="007F482E">
            <w:pPr>
              <w:widowControl/>
              <w:spacing w:line="400" w:lineRule="exact"/>
              <w:jc w:val="center"/>
              <w:rPr>
                <w:rFonts w:ascii="宋体" w:eastAsia="宋体" w:hAnsi="宋体" w:cs="宋体"/>
                <w:b/>
                <w:color w:val="000000"/>
                <w:kern w:val="0"/>
                <w:szCs w:val="21"/>
              </w:rPr>
            </w:pPr>
            <w:r w:rsidRPr="00EA60C6">
              <w:rPr>
                <w:rFonts w:ascii="宋体" w:eastAsia="宋体" w:hAnsi="宋体" w:cs="宋体" w:hint="eastAsia"/>
                <w:b/>
                <w:color w:val="000000"/>
                <w:kern w:val="0"/>
                <w:szCs w:val="21"/>
              </w:rPr>
              <w:t>申报先进个人项目</w:t>
            </w:r>
          </w:p>
        </w:tc>
        <w:tc>
          <w:tcPr>
            <w:tcW w:w="3466" w:type="dxa"/>
            <w:gridSpan w:val="3"/>
            <w:tcBorders>
              <w:top w:val="single" w:sz="4" w:space="0" w:color="auto"/>
              <w:left w:val="nil"/>
              <w:bottom w:val="single" w:sz="4" w:space="0" w:color="auto"/>
              <w:right w:val="single" w:sz="4" w:space="0" w:color="000000"/>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p>
        </w:tc>
      </w:tr>
      <w:tr w:rsidR="003D1DEC" w:rsidRPr="00EA60C6" w:rsidTr="00B62A58">
        <w:trPr>
          <w:trHeight w:val="135"/>
        </w:trPr>
        <w:tc>
          <w:tcPr>
            <w:tcW w:w="644" w:type="dxa"/>
            <w:gridSpan w:val="2"/>
            <w:tcBorders>
              <w:top w:val="single" w:sz="6" w:space="0" w:color="auto"/>
              <w:left w:val="single" w:sz="4" w:space="0" w:color="auto"/>
              <w:bottom w:val="single" w:sz="6" w:space="0" w:color="auto"/>
              <w:right w:val="single" w:sz="6"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Times New Roman" w:hint="eastAsia"/>
                <w:color w:val="000000"/>
                <w:szCs w:val="21"/>
              </w:rPr>
              <w:t>德智体诸方面情况</w:t>
            </w:r>
          </w:p>
        </w:tc>
        <w:tc>
          <w:tcPr>
            <w:tcW w:w="8421" w:type="dxa"/>
            <w:gridSpan w:val="8"/>
            <w:tcBorders>
              <w:top w:val="single" w:sz="6" w:space="0" w:color="auto"/>
              <w:left w:val="single" w:sz="6" w:space="0" w:color="auto"/>
              <w:bottom w:val="single" w:sz="6" w:space="0" w:color="auto"/>
              <w:right w:val="single" w:sz="4" w:space="0" w:color="000000"/>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p>
          <w:p w:rsidR="003D1DEC" w:rsidRPr="00EA60C6" w:rsidRDefault="003D1DEC" w:rsidP="007F482E">
            <w:pPr>
              <w:widowControl/>
              <w:spacing w:line="400" w:lineRule="exact"/>
              <w:jc w:val="center"/>
              <w:rPr>
                <w:rFonts w:ascii="宋体" w:eastAsia="宋体" w:hAnsi="宋体" w:cs="宋体"/>
                <w:color w:val="000000"/>
                <w:kern w:val="0"/>
                <w:szCs w:val="21"/>
              </w:rPr>
            </w:pPr>
          </w:p>
          <w:p w:rsidR="003D1DEC" w:rsidRPr="00EA60C6" w:rsidRDefault="003D1DEC" w:rsidP="007F482E">
            <w:pPr>
              <w:widowControl/>
              <w:spacing w:line="400" w:lineRule="exact"/>
              <w:jc w:val="center"/>
              <w:rPr>
                <w:rFonts w:ascii="宋体" w:eastAsia="宋体" w:hAnsi="宋体" w:cs="宋体"/>
                <w:color w:val="000000"/>
                <w:kern w:val="0"/>
                <w:szCs w:val="21"/>
              </w:rPr>
            </w:pPr>
          </w:p>
          <w:p w:rsidR="003D1DEC" w:rsidRPr="00EA60C6" w:rsidRDefault="003D1DEC" w:rsidP="007F482E">
            <w:pPr>
              <w:widowControl/>
              <w:spacing w:line="400" w:lineRule="exact"/>
              <w:rPr>
                <w:rFonts w:ascii="宋体" w:eastAsia="宋体" w:hAnsi="宋体" w:cs="宋体"/>
                <w:color w:val="000000"/>
                <w:kern w:val="0"/>
                <w:szCs w:val="21"/>
              </w:rPr>
            </w:pPr>
            <w:r w:rsidRPr="00EA60C6">
              <w:rPr>
                <w:rFonts w:ascii="宋体" w:eastAsia="宋体" w:hAnsi="宋体" w:cs="Times New Roman" w:hint="eastAsia"/>
                <w:color w:val="000000"/>
                <w:sz w:val="18"/>
                <w:szCs w:val="18"/>
              </w:rPr>
              <w:t>（要有具体事例说明）</w:t>
            </w:r>
          </w:p>
        </w:tc>
      </w:tr>
      <w:tr w:rsidR="003D1DEC" w:rsidRPr="00EA60C6" w:rsidTr="00B62A58">
        <w:trPr>
          <w:cantSplit/>
          <w:trHeight w:val="121"/>
        </w:trPr>
        <w:tc>
          <w:tcPr>
            <w:tcW w:w="637" w:type="dxa"/>
            <w:vMerge w:val="restart"/>
            <w:tcBorders>
              <w:top w:val="single" w:sz="6" w:space="0" w:color="auto"/>
              <w:left w:val="single" w:sz="4" w:space="0" w:color="auto"/>
              <w:bottom w:val="single" w:sz="6" w:space="0" w:color="auto"/>
              <w:right w:val="single" w:sz="6"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历年</w:t>
            </w:r>
          </w:p>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获奖</w:t>
            </w:r>
            <w:r w:rsidRPr="00EA60C6">
              <w:rPr>
                <w:rFonts w:ascii="宋体" w:eastAsia="宋体" w:hAnsi="宋体" w:cs="宋体" w:hint="eastAsia"/>
                <w:color w:val="000000"/>
                <w:kern w:val="0"/>
                <w:szCs w:val="21"/>
              </w:rPr>
              <w:br/>
              <w:t>学金</w:t>
            </w:r>
          </w:p>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情况</w:t>
            </w:r>
          </w:p>
        </w:tc>
        <w:tc>
          <w:tcPr>
            <w:tcW w:w="2809" w:type="dxa"/>
            <w:gridSpan w:val="4"/>
            <w:tcBorders>
              <w:top w:val="single" w:sz="6" w:space="0" w:color="auto"/>
              <w:left w:val="single" w:sz="6" w:space="0" w:color="auto"/>
              <w:bottom w:val="single" w:sz="6" w:space="0" w:color="auto"/>
              <w:right w:val="single" w:sz="4"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第一学年</w:t>
            </w:r>
          </w:p>
        </w:tc>
        <w:tc>
          <w:tcPr>
            <w:tcW w:w="2809" w:type="dxa"/>
            <w:gridSpan w:val="3"/>
            <w:tcBorders>
              <w:top w:val="single" w:sz="6" w:space="0" w:color="auto"/>
              <w:left w:val="single" w:sz="6" w:space="0" w:color="auto"/>
              <w:bottom w:val="single" w:sz="6" w:space="0" w:color="auto"/>
              <w:right w:val="single" w:sz="4"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第二学年</w:t>
            </w:r>
          </w:p>
        </w:tc>
        <w:tc>
          <w:tcPr>
            <w:tcW w:w="2810" w:type="dxa"/>
            <w:gridSpan w:val="2"/>
            <w:tcBorders>
              <w:top w:val="single" w:sz="6" w:space="0" w:color="auto"/>
              <w:left w:val="single" w:sz="6" w:space="0" w:color="auto"/>
              <w:bottom w:val="single" w:sz="6" w:space="0" w:color="auto"/>
              <w:right w:val="single" w:sz="4"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第三学年</w:t>
            </w:r>
          </w:p>
        </w:tc>
      </w:tr>
      <w:tr w:rsidR="003D1DEC" w:rsidRPr="00EA60C6" w:rsidTr="00B62A58">
        <w:trPr>
          <w:cantSplit/>
          <w:trHeight w:val="288"/>
        </w:trPr>
        <w:tc>
          <w:tcPr>
            <w:tcW w:w="637" w:type="dxa"/>
            <w:vMerge/>
            <w:tcBorders>
              <w:top w:val="single" w:sz="6" w:space="0" w:color="auto"/>
              <w:left w:val="single" w:sz="4" w:space="0" w:color="auto"/>
              <w:bottom w:val="single" w:sz="6" w:space="0" w:color="auto"/>
              <w:right w:val="single" w:sz="6" w:space="0" w:color="auto"/>
            </w:tcBorders>
          </w:tcPr>
          <w:p w:rsidR="003D1DEC" w:rsidRPr="00EA60C6" w:rsidRDefault="003D1DEC" w:rsidP="007F482E">
            <w:pPr>
              <w:widowControl/>
              <w:spacing w:line="400" w:lineRule="exact"/>
              <w:rPr>
                <w:rFonts w:ascii="宋体" w:eastAsia="宋体" w:hAnsi="宋体" w:cs="宋体"/>
                <w:color w:val="000000"/>
                <w:kern w:val="0"/>
                <w:szCs w:val="21"/>
              </w:rPr>
            </w:pPr>
          </w:p>
        </w:tc>
        <w:tc>
          <w:tcPr>
            <w:tcW w:w="2809" w:type="dxa"/>
            <w:gridSpan w:val="4"/>
            <w:tcBorders>
              <w:top w:val="single" w:sz="6" w:space="0" w:color="auto"/>
              <w:left w:val="single" w:sz="6" w:space="0" w:color="auto"/>
              <w:bottom w:val="single" w:sz="6" w:space="0" w:color="auto"/>
              <w:right w:val="single" w:sz="4" w:space="0" w:color="auto"/>
            </w:tcBorders>
          </w:tcPr>
          <w:p w:rsidR="003D1DEC" w:rsidRPr="00EA60C6" w:rsidRDefault="003D1DEC" w:rsidP="007F482E">
            <w:pPr>
              <w:widowControl/>
              <w:spacing w:line="400" w:lineRule="exact"/>
              <w:rPr>
                <w:rFonts w:ascii="宋体" w:eastAsia="宋体" w:hAnsi="宋体" w:cs="宋体"/>
                <w:color w:val="000000"/>
                <w:kern w:val="0"/>
                <w:szCs w:val="21"/>
              </w:rPr>
            </w:pPr>
          </w:p>
          <w:p w:rsidR="003D1DEC" w:rsidRPr="00EA60C6" w:rsidRDefault="003D1DEC" w:rsidP="007F482E">
            <w:pPr>
              <w:widowControl/>
              <w:spacing w:line="400" w:lineRule="exact"/>
              <w:rPr>
                <w:rFonts w:ascii="宋体" w:eastAsia="宋体" w:hAnsi="宋体" w:cs="宋体"/>
                <w:color w:val="000000"/>
                <w:kern w:val="0"/>
                <w:szCs w:val="21"/>
              </w:rPr>
            </w:pPr>
          </w:p>
          <w:p w:rsidR="003D1DEC" w:rsidRPr="00EA60C6" w:rsidRDefault="003D1DEC" w:rsidP="007F482E">
            <w:pPr>
              <w:widowControl/>
              <w:spacing w:line="400" w:lineRule="exact"/>
              <w:rPr>
                <w:rFonts w:ascii="宋体" w:eastAsia="宋体" w:hAnsi="宋体" w:cs="宋体"/>
                <w:color w:val="000000"/>
                <w:kern w:val="0"/>
                <w:szCs w:val="21"/>
              </w:rPr>
            </w:pPr>
          </w:p>
        </w:tc>
        <w:tc>
          <w:tcPr>
            <w:tcW w:w="2809" w:type="dxa"/>
            <w:gridSpan w:val="3"/>
            <w:tcBorders>
              <w:top w:val="single" w:sz="6" w:space="0" w:color="auto"/>
              <w:left w:val="single" w:sz="6" w:space="0" w:color="auto"/>
              <w:bottom w:val="single" w:sz="6" w:space="0" w:color="auto"/>
              <w:right w:val="single" w:sz="4" w:space="0" w:color="auto"/>
            </w:tcBorders>
          </w:tcPr>
          <w:p w:rsidR="003D1DEC" w:rsidRPr="00EA60C6" w:rsidRDefault="003D1DEC" w:rsidP="007F482E">
            <w:pPr>
              <w:widowControl/>
              <w:spacing w:line="400" w:lineRule="exact"/>
              <w:rPr>
                <w:rFonts w:ascii="宋体" w:eastAsia="宋体" w:hAnsi="宋体" w:cs="宋体"/>
                <w:color w:val="000000"/>
                <w:kern w:val="0"/>
                <w:szCs w:val="21"/>
              </w:rPr>
            </w:pPr>
          </w:p>
        </w:tc>
        <w:tc>
          <w:tcPr>
            <w:tcW w:w="2810" w:type="dxa"/>
            <w:gridSpan w:val="2"/>
            <w:tcBorders>
              <w:top w:val="single" w:sz="6" w:space="0" w:color="auto"/>
              <w:left w:val="single" w:sz="6" w:space="0" w:color="auto"/>
              <w:bottom w:val="single" w:sz="6" w:space="0" w:color="auto"/>
              <w:right w:val="single" w:sz="4" w:space="0" w:color="auto"/>
            </w:tcBorders>
          </w:tcPr>
          <w:p w:rsidR="003D1DEC" w:rsidRPr="00EA60C6" w:rsidRDefault="003D1DEC" w:rsidP="007F482E">
            <w:pPr>
              <w:widowControl/>
              <w:spacing w:line="400" w:lineRule="exact"/>
              <w:rPr>
                <w:rFonts w:ascii="宋体" w:eastAsia="宋体" w:hAnsi="宋体" w:cs="宋体"/>
                <w:color w:val="000000"/>
                <w:kern w:val="0"/>
                <w:szCs w:val="21"/>
              </w:rPr>
            </w:pPr>
          </w:p>
        </w:tc>
      </w:tr>
      <w:tr w:rsidR="003D1DEC" w:rsidRPr="00EA60C6" w:rsidTr="00B62A58">
        <w:trPr>
          <w:trHeight w:val="334"/>
        </w:trPr>
        <w:tc>
          <w:tcPr>
            <w:tcW w:w="637" w:type="dxa"/>
            <w:tcBorders>
              <w:top w:val="single" w:sz="6" w:space="0" w:color="auto"/>
              <w:left w:val="single" w:sz="4" w:space="0" w:color="auto"/>
              <w:bottom w:val="single" w:sz="6" w:space="0" w:color="auto"/>
              <w:right w:val="single" w:sz="6"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曾获</w:t>
            </w:r>
          </w:p>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何种</w:t>
            </w:r>
            <w:r w:rsidRPr="00EA60C6">
              <w:rPr>
                <w:rFonts w:ascii="宋体" w:eastAsia="宋体" w:hAnsi="宋体" w:cs="宋体" w:hint="eastAsia"/>
                <w:color w:val="000000"/>
                <w:kern w:val="0"/>
                <w:szCs w:val="21"/>
              </w:rPr>
              <w:br/>
              <w:t>荣誉</w:t>
            </w:r>
          </w:p>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称号</w:t>
            </w:r>
          </w:p>
        </w:tc>
        <w:tc>
          <w:tcPr>
            <w:tcW w:w="8428" w:type="dxa"/>
            <w:gridSpan w:val="9"/>
            <w:tcBorders>
              <w:top w:val="single" w:sz="6" w:space="0" w:color="auto"/>
              <w:left w:val="single" w:sz="6" w:space="0" w:color="auto"/>
              <w:bottom w:val="single" w:sz="6" w:space="0" w:color="auto"/>
              <w:right w:val="single" w:sz="4"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p>
          <w:p w:rsidR="003D1DEC" w:rsidRPr="00EA60C6" w:rsidRDefault="003D1DEC" w:rsidP="007F482E">
            <w:pPr>
              <w:widowControl/>
              <w:spacing w:line="400" w:lineRule="exact"/>
              <w:rPr>
                <w:rFonts w:ascii="宋体" w:eastAsia="宋体" w:hAnsi="宋体" w:cs="宋体"/>
                <w:color w:val="000000"/>
                <w:kern w:val="0"/>
                <w:szCs w:val="21"/>
              </w:rPr>
            </w:pPr>
          </w:p>
        </w:tc>
      </w:tr>
      <w:tr w:rsidR="003D1DEC" w:rsidRPr="00EA60C6" w:rsidTr="00B62A58">
        <w:trPr>
          <w:trHeight w:val="405"/>
        </w:trPr>
        <w:tc>
          <w:tcPr>
            <w:tcW w:w="644" w:type="dxa"/>
            <w:gridSpan w:val="2"/>
            <w:tcBorders>
              <w:top w:val="single" w:sz="6" w:space="0" w:color="auto"/>
              <w:left w:val="single" w:sz="4" w:space="0" w:color="auto"/>
              <w:bottom w:val="single" w:sz="6" w:space="0" w:color="auto"/>
              <w:right w:val="single" w:sz="6"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二级学院意见</w:t>
            </w:r>
          </w:p>
        </w:tc>
        <w:tc>
          <w:tcPr>
            <w:tcW w:w="8421" w:type="dxa"/>
            <w:gridSpan w:val="8"/>
            <w:tcBorders>
              <w:top w:val="single" w:sz="6" w:space="0" w:color="auto"/>
              <w:left w:val="single" w:sz="4" w:space="0" w:color="auto"/>
              <w:bottom w:val="single" w:sz="6" w:space="0" w:color="auto"/>
              <w:right w:val="single" w:sz="4" w:space="0" w:color="auto"/>
            </w:tcBorders>
            <w:vAlign w:val="center"/>
          </w:tcPr>
          <w:p w:rsidR="003D1DEC" w:rsidRPr="00EA60C6" w:rsidRDefault="003D1DEC" w:rsidP="007F482E">
            <w:pPr>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 xml:space="preserve">　                 </w:t>
            </w:r>
          </w:p>
          <w:p w:rsidR="003D1DEC" w:rsidRPr="00EA60C6" w:rsidRDefault="003D1DEC" w:rsidP="007F482E">
            <w:pPr>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 xml:space="preserve">　</w:t>
            </w:r>
          </w:p>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 xml:space="preserve">                                领导签字：               （盖章）</w:t>
            </w:r>
          </w:p>
          <w:p w:rsidR="003D1DEC" w:rsidRPr="00EA60C6" w:rsidRDefault="003D1DEC" w:rsidP="007F482E">
            <w:pPr>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 xml:space="preserve">                                                 年    月    日 </w:t>
            </w:r>
          </w:p>
        </w:tc>
      </w:tr>
      <w:tr w:rsidR="003D1DEC" w:rsidRPr="00EA60C6" w:rsidTr="00B62A58">
        <w:trPr>
          <w:trHeight w:val="608"/>
        </w:trPr>
        <w:tc>
          <w:tcPr>
            <w:tcW w:w="644" w:type="dxa"/>
            <w:gridSpan w:val="2"/>
            <w:tcBorders>
              <w:top w:val="single" w:sz="6" w:space="0" w:color="auto"/>
              <w:left w:val="single" w:sz="4" w:space="0" w:color="auto"/>
              <w:bottom w:val="single" w:sz="6" w:space="0" w:color="auto"/>
              <w:right w:val="single" w:sz="6" w:space="0" w:color="auto"/>
            </w:tcBorders>
            <w:vAlign w:val="center"/>
          </w:tcPr>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学</w:t>
            </w:r>
          </w:p>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院</w:t>
            </w:r>
          </w:p>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意</w:t>
            </w:r>
          </w:p>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见</w:t>
            </w:r>
          </w:p>
        </w:tc>
        <w:tc>
          <w:tcPr>
            <w:tcW w:w="8421" w:type="dxa"/>
            <w:gridSpan w:val="8"/>
            <w:tcBorders>
              <w:top w:val="single" w:sz="6" w:space="0" w:color="auto"/>
              <w:left w:val="single" w:sz="4" w:space="0" w:color="auto"/>
              <w:bottom w:val="single" w:sz="6" w:space="0" w:color="auto"/>
              <w:right w:val="single" w:sz="4" w:space="0" w:color="auto"/>
            </w:tcBorders>
            <w:vAlign w:val="center"/>
          </w:tcPr>
          <w:p w:rsidR="003D1DEC" w:rsidRPr="00EA60C6" w:rsidRDefault="003D1DEC" w:rsidP="007F482E">
            <w:pPr>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 xml:space="preserve">　                 </w:t>
            </w:r>
          </w:p>
          <w:p w:rsidR="003D1DEC" w:rsidRPr="00EA60C6" w:rsidRDefault="003D1DEC" w:rsidP="007F482E">
            <w:pPr>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 xml:space="preserve">　</w:t>
            </w:r>
          </w:p>
          <w:p w:rsidR="003D1DEC" w:rsidRPr="00EA60C6" w:rsidRDefault="003D1DEC" w:rsidP="007F482E">
            <w:pPr>
              <w:widowControl/>
              <w:spacing w:line="400" w:lineRule="exact"/>
              <w:jc w:val="center"/>
              <w:rPr>
                <w:rFonts w:ascii="宋体" w:eastAsia="宋体" w:hAnsi="宋体" w:cs="宋体"/>
                <w:color w:val="000000"/>
                <w:kern w:val="0"/>
                <w:szCs w:val="21"/>
              </w:rPr>
            </w:pPr>
            <w:r w:rsidRPr="00EA60C6">
              <w:rPr>
                <w:rFonts w:ascii="宋体" w:eastAsia="宋体" w:hAnsi="宋体" w:cs="宋体" w:hint="eastAsia"/>
                <w:color w:val="000000"/>
                <w:kern w:val="0"/>
                <w:szCs w:val="21"/>
              </w:rPr>
              <w:t xml:space="preserve">                                领导签字：               （盖章）</w:t>
            </w:r>
          </w:p>
          <w:p w:rsidR="003D1DEC" w:rsidRPr="00EA60C6" w:rsidRDefault="003D1DEC" w:rsidP="007F482E">
            <w:pPr>
              <w:widowControl/>
              <w:spacing w:line="400" w:lineRule="exact"/>
              <w:rPr>
                <w:rFonts w:ascii="宋体" w:eastAsia="宋体" w:hAnsi="宋体" w:cs="宋体"/>
                <w:color w:val="000000"/>
                <w:kern w:val="0"/>
                <w:szCs w:val="21"/>
              </w:rPr>
            </w:pPr>
            <w:r w:rsidRPr="00EA60C6">
              <w:rPr>
                <w:rFonts w:ascii="宋体" w:eastAsia="宋体" w:hAnsi="宋体" w:cs="宋体" w:hint="eastAsia"/>
                <w:color w:val="000000"/>
                <w:kern w:val="0"/>
                <w:szCs w:val="21"/>
              </w:rPr>
              <w:t xml:space="preserve">                                                         年    月    日</w:t>
            </w:r>
          </w:p>
        </w:tc>
      </w:tr>
    </w:tbl>
    <w:p w:rsidR="00A64606" w:rsidRDefault="00A64606" w:rsidP="007F482E">
      <w:pPr>
        <w:spacing w:line="400" w:lineRule="exact"/>
        <w:rPr>
          <w:rFonts w:asciiTheme="minorEastAsia" w:hAnsiTheme="minorEastAsia"/>
          <w:szCs w:val="21"/>
        </w:rPr>
      </w:pPr>
    </w:p>
    <w:p w:rsidR="00966BE6" w:rsidRDefault="00966BE6" w:rsidP="007F482E">
      <w:pPr>
        <w:spacing w:line="400" w:lineRule="exact"/>
        <w:rPr>
          <w:rFonts w:asciiTheme="minorEastAsia" w:hAnsiTheme="minorEastAsia"/>
          <w:szCs w:val="21"/>
        </w:rPr>
      </w:pPr>
    </w:p>
    <w:p w:rsidR="00966BE6" w:rsidRPr="00226419" w:rsidRDefault="00966BE6" w:rsidP="007F482E">
      <w:pPr>
        <w:spacing w:line="400" w:lineRule="exact"/>
        <w:rPr>
          <w:rFonts w:asciiTheme="minorEastAsia" w:hAnsiTheme="minorEastAsia"/>
          <w:szCs w:val="21"/>
        </w:rPr>
      </w:pPr>
    </w:p>
    <w:p w:rsidR="00966BE6" w:rsidRPr="00DE4C5D" w:rsidRDefault="00966BE6" w:rsidP="007F482E">
      <w:pPr>
        <w:spacing w:line="400" w:lineRule="exact"/>
        <w:jc w:val="center"/>
        <w:rPr>
          <w:rFonts w:asciiTheme="minorEastAsia" w:hAnsiTheme="minorEastAsia" w:cs="楷体_GB2312"/>
          <w:b/>
          <w:sz w:val="36"/>
          <w:szCs w:val="36"/>
        </w:rPr>
      </w:pPr>
      <w:bookmarkStart w:id="45" w:name="_Toc489257089"/>
      <w:r w:rsidRPr="00DE4C5D">
        <w:rPr>
          <w:rFonts w:asciiTheme="minorEastAsia" w:hAnsiTheme="minorEastAsia" w:cs="楷体_GB2312" w:hint="eastAsia"/>
          <w:b/>
          <w:sz w:val="36"/>
          <w:szCs w:val="36"/>
        </w:rPr>
        <w:t>辽宁现代服务职业技术学院</w:t>
      </w:r>
    </w:p>
    <w:p w:rsidR="00A64606" w:rsidRPr="00966BE6" w:rsidRDefault="00A64606" w:rsidP="007F482E">
      <w:pPr>
        <w:pStyle w:val="a4"/>
        <w:spacing w:line="400" w:lineRule="exact"/>
        <w:rPr>
          <w:rFonts w:asciiTheme="minorEastAsia" w:eastAsiaTheme="minorEastAsia" w:hAnsiTheme="minorEastAsia"/>
          <w:sz w:val="36"/>
          <w:szCs w:val="36"/>
        </w:rPr>
      </w:pPr>
      <w:bookmarkStart w:id="46" w:name="_Toc529274531"/>
      <w:r w:rsidRPr="00966BE6">
        <w:rPr>
          <w:rFonts w:asciiTheme="minorEastAsia" w:eastAsiaTheme="minorEastAsia" w:hAnsiTheme="minorEastAsia" w:hint="eastAsia"/>
          <w:sz w:val="36"/>
          <w:szCs w:val="36"/>
        </w:rPr>
        <w:t>先进班集体评选办法</w:t>
      </w:r>
      <w:bookmarkEnd w:id="46"/>
    </w:p>
    <w:p w:rsidR="00F013D8" w:rsidRDefault="00F013D8" w:rsidP="007F482E">
      <w:pPr>
        <w:spacing w:line="400" w:lineRule="exact"/>
        <w:ind w:firstLineChars="200" w:firstLine="420"/>
        <w:rPr>
          <w:rFonts w:asciiTheme="minorEastAsia" w:hAnsiTheme="minorEastAsia" w:cs="宋体"/>
          <w:szCs w:val="21"/>
        </w:rPr>
      </w:pPr>
    </w:p>
    <w:bookmarkEnd w:id="45"/>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为全面贯彻党的教育方针，培养德、智、体、美全面发展的大学生，调动广大学生自身</w:t>
      </w:r>
      <w:r w:rsidRPr="00F0419C">
        <w:rPr>
          <w:rFonts w:asciiTheme="minorEastAsia" w:hAnsiTheme="minorEastAsia" w:cs="宋体" w:hint="eastAsia"/>
          <w:szCs w:val="21"/>
        </w:rPr>
        <w:lastRenderedPageBreak/>
        <w:t>的积极性，增强集体观念，集体荣誉感，建设良好学风、班风 ，树立青年学生身边的先进典型，展现当代大学生班集体的崭新精神风貌。根据我院实际情况，特制定本办法。</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一、评选范围及比例</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1.评选范围：我院全日制大专学生班集体。</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2.评选比例：</w:t>
      </w:r>
      <w:proofErr w:type="gramStart"/>
      <w:r w:rsidRPr="00F0419C">
        <w:rPr>
          <w:rFonts w:asciiTheme="minorEastAsia" w:hAnsiTheme="minorEastAsia" w:cs="宋体" w:hint="eastAsia"/>
          <w:szCs w:val="21"/>
        </w:rPr>
        <w:t>院先进</w:t>
      </w:r>
      <w:proofErr w:type="gramEnd"/>
      <w:r w:rsidRPr="00F0419C">
        <w:rPr>
          <w:rFonts w:asciiTheme="minorEastAsia" w:hAnsiTheme="minorEastAsia" w:cs="宋体" w:hint="eastAsia"/>
          <w:szCs w:val="21"/>
        </w:rPr>
        <w:t>班集体每学年评定10个。省级先进班集体从院级先进班集体中产生。</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二、评选条件</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1.有政治坚定、团结协作、以身作则、联系同学的班级领导核心；</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班委会、团支部团结协作，能把思想建设放在班级建设的首位；能定期召开班委会和班会，布置日常工作，并能及时解决出现的问题；每学期工作有计划、有总结、有重点、有措施，成效明显；能主动向学院、二级学院有关部门领导、辅导员反应同学们的思想、学习、生活的情况及要求，做到上情下达，下情上达；党员能积极发挥先锋模范作用，班级干部能以身作则、坚持原则，能关心并帮助同学，敢于制止不良现象。</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2.有良好的学习风气，积极的学习态度，严谨求实的良好学风；</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全班同学的学习目标明确，积极配合任课教师的教学工作，经常组织同学就学习中的问题展开讨论和交流；遵守学校的秩序和纪律，上课无迟到、早退和旷课现象；班级</w:t>
      </w:r>
      <w:proofErr w:type="gramStart"/>
      <w:r w:rsidRPr="00F0419C">
        <w:rPr>
          <w:rFonts w:asciiTheme="minorEastAsia" w:hAnsiTheme="minorEastAsia" w:cs="宋体" w:hint="eastAsia"/>
          <w:szCs w:val="21"/>
        </w:rPr>
        <w:t>无考试</w:t>
      </w:r>
      <w:proofErr w:type="gramEnd"/>
      <w:r w:rsidRPr="00F0419C">
        <w:rPr>
          <w:rFonts w:asciiTheme="minorEastAsia" w:hAnsiTheme="minorEastAsia" w:cs="宋体" w:hint="eastAsia"/>
          <w:szCs w:val="21"/>
        </w:rPr>
        <w:t>作弊现象；全班</w:t>
      </w:r>
      <w:proofErr w:type="gramStart"/>
      <w:r w:rsidRPr="00F0419C">
        <w:rPr>
          <w:rFonts w:asciiTheme="minorEastAsia" w:hAnsiTheme="minorEastAsia" w:cs="宋体" w:hint="eastAsia"/>
          <w:szCs w:val="21"/>
        </w:rPr>
        <w:t>一</w:t>
      </w:r>
      <w:proofErr w:type="gramEnd"/>
      <w:r w:rsidRPr="00F0419C">
        <w:rPr>
          <w:rFonts w:asciiTheme="minorEastAsia" w:hAnsiTheme="minorEastAsia" w:cs="宋体" w:hint="eastAsia"/>
          <w:szCs w:val="21"/>
        </w:rPr>
        <w:t>学年学习成绩优良率达60%以上，本学年学生考试及格率为90%；全班国家外语等级考试通过率和计算机等级考试通过率在全院同年级中居于前列；班级学术氛围浓，同学积极参加科研创新活动，并在科研活动中获奖。</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3.有积极上进、乐于助人、遵纪守法、热爱集体、朝气蓬勃、崇尚科学、文明健康的良好班风；</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全班同学能崇尚科学，尊师爱校；能自觉遵守大学生行为准则，无损坏公物和破坏环境卫生现象；学年内全班同学无人因违反校规校纪受到纪律处分；同学之间能互助友爱，乐于助人，礼貌待人，无打架、骂人、抽烟、酗酒等现象。班级同学90%以上能积极参加学院、二级学院开展的各项活动，在活动中能表现出较强的集体主义观念。</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4.积极开展素质拓展训练，呈现出良好的整体素质；</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班级同学能积极参加各项素质教育活动，班级每年都能组织有特色的集体活动，充分利用寒暑假，参加社会实践活动，并能认真撰写社会实践调查报告。</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5.积极开展体育锻炼活动；</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班级成员90%以上都能积极参加晨读、晨练和课外体育活动，全体成员均达到《国家体育锻炼标准》；</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6.积极参加创建精神文明寝室和学风优良寝室活动。</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主动参与学生寝室的管理，自觉维护和保持良好的寝室卫生和个人卫生。全班有50%以上的学生所在寝室荣获学院、二级学院文明寝室称号，无因违章违纪被通报批评的寝室。</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lastRenderedPageBreak/>
        <w:t>三、评选办法</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1.先进班集体每学年12月份评选一次。评选要在各班对一学年全面系统总结的基础上进行，由各二级学院学生工作领导小组根据各班工作的实际情况，听取团总支、学生会及本院同学意见后研究决定。所在班将先进事迹材料附在《辽宁现代服务职业技术学院先进班集体推荐审批表》后，通过本院学生工作领导小组上报学院，由学院组织评审小组，听取汇报并进行评比、审批、表彰。</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2.参加学院先进班集体评选的班级，需向所在二级学院提出书面申请，</w:t>
      </w:r>
      <w:proofErr w:type="gramStart"/>
      <w:r w:rsidRPr="00F0419C">
        <w:rPr>
          <w:rFonts w:asciiTheme="minorEastAsia" w:hAnsiTheme="minorEastAsia" w:cs="宋体" w:hint="eastAsia"/>
          <w:szCs w:val="21"/>
        </w:rPr>
        <w:t>写出评选申报</w:t>
      </w:r>
      <w:proofErr w:type="gramEnd"/>
      <w:r w:rsidRPr="00F0419C">
        <w:rPr>
          <w:rFonts w:asciiTheme="minorEastAsia" w:hAnsiTheme="minorEastAsia" w:cs="宋体" w:hint="eastAsia"/>
          <w:szCs w:val="21"/>
        </w:rPr>
        <w:t>事迹材料3000字左右(文字材料一式一份，报送电子文档），同时准备以下评选材料（</w:t>
      </w:r>
      <w:proofErr w:type="gramStart"/>
      <w:r w:rsidRPr="00F0419C">
        <w:rPr>
          <w:rFonts w:asciiTheme="minorEastAsia" w:hAnsiTheme="minorEastAsia" w:cs="宋体" w:hint="eastAsia"/>
          <w:szCs w:val="21"/>
        </w:rPr>
        <w:t>凡材料</w:t>
      </w:r>
      <w:proofErr w:type="gramEnd"/>
      <w:r w:rsidRPr="00F0419C">
        <w:rPr>
          <w:rFonts w:asciiTheme="minorEastAsia" w:hAnsiTheme="minorEastAsia" w:cs="宋体" w:hint="eastAsia"/>
          <w:szCs w:val="21"/>
        </w:rPr>
        <w:t>不全不能参加评选）：①班级工作计划、总结；②班级学习成绩汇总统计表；③班级各项活动情况记录（包括班会、团支部大会记录）；④班级或个人获奖情况统计表；⑤参评汇报的多媒体课件。</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四、表彰与奖励</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先进班集体由学院颁发荣誉奖状，并颁发奖金或物质奖励。</w:t>
      </w:r>
    </w:p>
    <w:p w:rsidR="00280008" w:rsidRPr="00F0419C" w:rsidRDefault="00280008" w:rsidP="007F482E">
      <w:pPr>
        <w:spacing w:line="400" w:lineRule="exact"/>
        <w:ind w:firstLineChars="200" w:firstLine="420"/>
        <w:rPr>
          <w:rFonts w:asciiTheme="minorEastAsia" w:hAnsiTheme="minorEastAsia" w:cs="宋体"/>
          <w:szCs w:val="21"/>
        </w:rPr>
      </w:pPr>
      <w:r w:rsidRPr="00F0419C">
        <w:rPr>
          <w:rFonts w:asciiTheme="minorEastAsia" w:hAnsiTheme="minorEastAsia" w:cs="宋体" w:hint="eastAsia"/>
          <w:szCs w:val="21"/>
        </w:rPr>
        <w:t>五、本办法自2017年9月1日起执行。</w:t>
      </w:r>
    </w:p>
    <w:p w:rsidR="00A64606" w:rsidRPr="00280008" w:rsidRDefault="00A64606" w:rsidP="007F482E">
      <w:pPr>
        <w:spacing w:line="400" w:lineRule="exact"/>
        <w:rPr>
          <w:rFonts w:asciiTheme="minorEastAsia" w:hAnsiTheme="minorEastAsia" w:cs="Times New Roman"/>
          <w:b/>
          <w:szCs w:val="21"/>
        </w:rPr>
      </w:pPr>
    </w:p>
    <w:tbl>
      <w:tblPr>
        <w:tblpPr w:leftFromText="180" w:rightFromText="180" w:vertAnchor="text" w:horzAnchor="margin" w:tblpXSpec="center" w:tblpY="162"/>
        <w:tblW w:w="9123" w:type="dxa"/>
        <w:tblLayout w:type="fixed"/>
        <w:tblLook w:val="0000" w:firstRow="0" w:lastRow="0" w:firstColumn="0" w:lastColumn="0" w:noHBand="0" w:noVBand="0"/>
      </w:tblPr>
      <w:tblGrid>
        <w:gridCol w:w="648"/>
        <w:gridCol w:w="528"/>
        <w:gridCol w:w="2712"/>
        <w:gridCol w:w="1748"/>
        <w:gridCol w:w="3487"/>
      </w:tblGrid>
      <w:tr w:rsidR="00A64606" w:rsidRPr="00226419" w:rsidTr="005F4EE4">
        <w:trPr>
          <w:trHeight w:val="841"/>
        </w:trPr>
        <w:tc>
          <w:tcPr>
            <w:tcW w:w="9123" w:type="dxa"/>
            <w:gridSpan w:val="5"/>
            <w:tcBorders>
              <w:top w:val="nil"/>
              <w:left w:val="nil"/>
              <w:bottom w:val="nil"/>
              <w:right w:val="nil"/>
            </w:tcBorders>
            <w:vAlign w:val="center"/>
          </w:tcPr>
          <w:p w:rsidR="00A64606" w:rsidRPr="00226419" w:rsidRDefault="00A64606" w:rsidP="007F482E">
            <w:pPr>
              <w:widowControl/>
              <w:spacing w:line="400" w:lineRule="exact"/>
              <w:jc w:val="center"/>
              <w:rPr>
                <w:rFonts w:asciiTheme="minorEastAsia" w:hAnsiTheme="minorEastAsia" w:cs="宋体"/>
                <w:b/>
                <w:bCs/>
                <w:kern w:val="0"/>
                <w:szCs w:val="21"/>
              </w:rPr>
            </w:pPr>
            <w:r w:rsidRPr="00226419">
              <w:rPr>
                <w:rFonts w:asciiTheme="minorEastAsia" w:hAnsiTheme="minorEastAsia" w:cs="宋体" w:hint="eastAsia"/>
                <w:b/>
                <w:bCs/>
                <w:kern w:val="0"/>
                <w:szCs w:val="21"/>
              </w:rPr>
              <w:t>辽宁现代服务职业技术学院先进集体审批表</w:t>
            </w:r>
          </w:p>
        </w:tc>
      </w:tr>
      <w:tr w:rsidR="00A64606" w:rsidRPr="00226419" w:rsidTr="005F4EE4">
        <w:trPr>
          <w:trHeight w:val="765"/>
        </w:trPr>
        <w:tc>
          <w:tcPr>
            <w:tcW w:w="1176" w:type="dxa"/>
            <w:gridSpan w:val="2"/>
            <w:tcBorders>
              <w:top w:val="single" w:sz="4" w:space="0" w:color="auto"/>
              <w:left w:val="single" w:sz="4" w:space="0" w:color="auto"/>
              <w:bottom w:val="single" w:sz="6" w:space="0" w:color="auto"/>
              <w:right w:val="single" w:sz="6" w:space="0" w:color="auto"/>
            </w:tcBorders>
            <w:vAlign w:val="center"/>
          </w:tcPr>
          <w:p w:rsidR="00A64606" w:rsidRPr="00226419" w:rsidRDefault="00A64606" w:rsidP="007F482E">
            <w:pPr>
              <w:widowControl/>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t>申报班级</w:t>
            </w:r>
          </w:p>
        </w:tc>
        <w:tc>
          <w:tcPr>
            <w:tcW w:w="2712" w:type="dxa"/>
            <w:tcBorders>
              <w:top w:val="single" w:sz="4" w:space="0" w:color="auto"/>
              <w:left w:val="single" w:sz="6" w:space="0" w:color="auto"/>
              <w:bottom w:val="single" w:sz="6" w:space="0" w:color="auto"/>
              <w:right w:val="single" w:sz="6" w:space="0" w:color="auto"/>
            </w:tcBorders>
            <w:vAlign w:val="center"/>
          </w:tcPr>
          <w:p w:rsidR="00A64606" w:rsidRPr="00226419" w:rsidRDefault="00A64606" w:rsidP="007F482E">
            <w:pPr>
              <w:widowControl/>
              <w:spacing w:line="400" w:lineRule="exact"/>
              <w:jc w:val="center"/>
              <w:rPr>
                <w:rFonts w:asciiTheme="minorEastAsia" w:hAnsiTheme="minorEastAsia" w:cs="宋体"/>
                <w:kern w:val="0"/>
                <w:szCs w:val="21"/>
              </w:rPr>
            </w:pPr>
          </w:p>
        </w:tc>
        <w:tc>
          <w:tcPr>
            <w:tcW w:w="1748" w:type="dxa"/>
            <w:tcBorders>
              <w:top w:val="single" w:sz="4" w:space="0" w:color="auto"/>
              <w:left w:val="single" w:sz="6" w:space="0" w:color="auto"/>
              <w:bottom w:val="single" w:sz="6" w:space="0" w:color="auto"/>
              <w:right w:val="single" w:sz="4" w:space="0" w:color="auto"/>
            </w:tcBorders>
            <w:vAlign w:val="center"/>
          </w:tcPr>
          <w:p w:rsidR="00A64606" w:rsidRPr="00226419" w:rsidRDefault="00A64606" w:rsidP="007F482E">
            <w:pPr>
              <w:widowControl/>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t>所在二级学院</w:t>
            </w:r>
          </w:p>
        </w:tc>
        <w:tc>
          <w:tcPr>
            <w:tcW w:w="3487" w:type="dxa"/>
            <w:tcBorders>
              <w:top w:val="single" w:sz="4" w:space="0" w:color="auto"/>
              <w:left w:val="nil"/>
              <w:bottom w:val="single" w:sz="4" w:space="0" w:color="auto"/>
              <w:right w:val="single" w:sz="4" w:space="0" w:color="000000"/>
            </w:tcBorders>
            <w:vAlign w:val="center"/>
          </w:tcPr>
          <w:p w:rsidR="00A64606" w:rsidRPr="00226419" w:rsidRDefault="00A64606" w:rsidP="007F482E">
            <w:pPr>
              <w:widowControl/>
              <w:spacing w:line="400" w:lineRule="exact"/>
              <w:jc w:val="center"/>
              <w:rPr>
                <w:rFonts w:asciiTheme="minorEastAsia" w:hAnsiTheme="minorEastAsia" w:cs="宋体"/>
                <w:kern w:val="0"/>
                <w:szCs w:val="21"/>
              </w:rPr>
            </w:pPr>
          </w:p>
        </w:tc>
      </w:tr>
      <w:tr w:rsidR="00A64606" w:rsidRPr="00226419" w:rsidTr="005F4EE4">
        <w:trPr>
          <w:trHeight w:val="3350"/>
        </w:trPr>
        <w:tc>
          <w:tcPr>
            <w:tcW w:w="648" w:type="dxa"/>
            <w:tcBorders>
              <w:top w:val="single" w:sz="6" w:space="0" w:color="auto"/>
              <w:left w:val="single" w:sz="4" w:space="0" w:color="auto"/>
              <w:bottom w:val="single" w:sz="6" w:space="0" w:color="auto"/>
              <w:right w:val="single" w:sz="6" w:space="0" w:color="auto"/>
            </w:tcBorders>
            <w:vAlign w:val="center"/>
          </w:tcPr>
          <w:p w:rsidR="00A64606" w:rsidRPr="00226419" w:rsidRDefault="00A64606" w:rsidP="007F482E">
            <w:pPr>
              <w:widowControl/>
              <w:spacing w:line="400" w:lineRule="exact"/>
              <w:jc w:val="center"/>
              <w:rPr>
                <w:rFonts w:asciiTheme="minorEastAsia" w:hAnsiTheme="minorEastAsia" w:cs="宋体"/>
                <w:kern w:val="0"/>
                <w:szCs w:val="21"/>
              </w:rPr>
            </w:pPr>
            <w:r w:rsidRPr="00226419">
              <w:rPr>
                <w:rFonts w:asciiTheme="minorEastAsia" w:hAnsiTheme="minorEastAsia" w:cs="Times New Roman" w:hint="eastAsia"/>
                <w:szCs w:val="21"/>
              </w:rPr>
              <w:t>班级情况介绍</w:t>
            </w:r>
          </w:p>
        </w:tc>
        <w:tc>
          <w:tcPr>
            <w:tcW w:w="8475" w:type="dxa"/>
            <w:gridSpan w:val="4"/>
            <w:tcBorders>
              <w:top w:val="single" w:sz="6" w:space="0" w:color="auto"/>
              <w:left w:val="single" w:sz="6" w:space="0" w:color="auto"/>
              <w:bottom w:val="single" w:sz="6" w:space="0" w:color="auto"/>
              <w:right w:val="single" w:sz="4" w:space="0" w:color="000000"/>
            </w:tcBorders>
            <w:vAlign w:val="center"/>
          </w:tcPr>
          <w:p w:rsidR="00A64606" w:rsidRPr="00226419" w:rsidRDefault="00A64606" w:rsidP="007F482E">
            <w:pPr>
              <w:widowControl/>
              <w:spacing w:line="400" w:lineRule="exact"/>
              <w:rPr>
                <w:rFonts w:asciiTheme="minorEastAsia" w:hAnsiTheme="minorEastAsia" w:cs="宋体"/>
                <w:kern w:val="0"/>
                <w:szCs w:val="21"/>
              </w:rPr>
            </w:pPr>
          </w:p>
          <w:p w:rsidR="00A64606" w:rsidRPr="00226419" w:rsidRDefault="00A64606" w:rsidP="007F482E">
            <w:pPr>
              <w:widowControl/>
              <w:spacing w:line="400" w:lineRule="exact"/>
              <w:rPr>
                <w:rFonts w:asciiTheme="minorEastAsia" w:hAnsiTheme="minorEastAsia" w:cs="宋体"/>
                <w:kern w:val="0"/>
                <w:szCs w:val="21"/>
              </w:rPr>
            </w:pPr>
          </w:p>
          <w:p w:rsidR="00A64606" w:rsidRPr="00226419" w:rsidRDefault="00A64606" w:rsidP="007F482E">
            <w:pPr>
              <w:widowControl/>
              <w:spacing w:line="400" w:lineRule="exact"/>
              <w:rPr>
                <w:rFonts w:asciiTheme="minorEastAsia" w:hAnsiTheme="minorEastAsia" w:cs="宋体"/>
                <w:kern w:val="0"/>
                <w:szCs w:val="21"/>
              </w:rPr>
            </w:pPr>
          </w:p>
          <w:p w:rsidR="00A64606" w:rsidRPr="00226419" w:rsidRDefault="00A64606" w:rsidP="007F482E">
            <w:pPr>
              <w:widowControl/>
              <w:spacing w:line="400" w:lineRule="exact"/>
              <w:rPr>
                <w:rFonts w:asciiTheme="minorEastAsia" w:hAnsiTheme="minorEastAsia" w:cs="宋体"/>
                <w:kern w:val="0"/>
                <w:szCs w:val="21"/>
              </w:rPr>
            </w:pPr>
          </w:p>
          <w:p w:rsidR="00A64606" w:rsidRPr="00226419" w:rsidRDefault="00A64606" w:rsidP="007F482E">
            <w:pPr>
              <w:widowControl/>
              <w:spacing w:line="400" w:lineRule="exact"/>
              <w:rPr>
                <w:rFonts w:asciiTheme="minorEastAsia" w:hAnsiTheme="minorEastAsia" w:cs="宋体"/>
                <w:kern w:val="0"/>
                <w:szCs w:val="21"/>
              </w:rPr>
            </w:pPr>
          </w:p>
          <w:p w:rsidR="00A64606" w:rsidRPr="00226419" w:rsidRDefault="00A64606" w:rsidP="007F482E">
            <w:pPr>
              <w:widowControl/>
              <w:spacing w:line="400" w:lineRule="exact"/>
              <w:rPr>
                <w:rFonts w:asciiTheme="minorEastAsia" w:hAnsiTheme="minorEastAsia" w:cs="宋体"/>
                <w:kern w:val="0"/>
                <w:szCs w:val="21"/>
              </w:rPr>
            </w:pPr>
          </w:p>
          <w:p w:rsidR="00A64606" w:rsidRPr="00226419" w:rsidRDefault="00A64606" w:rsidP="007F482E">
            <w:pPr>
              <w:widowControl/>
              <w:spacing w:line="400" w:lineRule="exact"/>
              <w:rPr>
                <w:rFonts w:asciiTheme="minorEastAsia" w:hAnsiTheme="minorEastAsia" w:cs="宋体"/>
                <w:kern w:val="0"/>
                <w:szCs w:val="21"/>
              </w:rPr>
            </w:pPr>
          </w:p>
        </w:tc>
      </w:tr>
      <w:tr w:rsidR="00A64606" w:rsidRPr="00226419" w:rsidTr="005F4EE4">
        <w:trPr>
          <w:trHeight w:val="1258"/>
        </w:trPr>
        <w:tc>
          <w:tcPr>
            <w:tcW w:w="648" w:type="dxa"/>
            <w:tcBorders>
              <w:top w:val="single" w:sz="6" w:space="0" w:color="auto"/>
              <w:left w:val="single" w:sz="4" w:space="0" w:color="auto"/>
              <w:right w:val="single" w:sz="6" w:space="0" w:color="auto"/>
            </w:tcBorders>
            <w:vAlign w:val="center"/>
          </w:tcPr>
          <w:p w:rsidR="00A64606" w:rsidRPr="00226419" w:rsidRDefault="00A64606" w:rsidP="007F482E">
            <w:pPr>
              <w:widowControl/>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t>二级学院意见</w:t>
            </w:r>
          </w:p>
        </w:tc>
        <w:tc>
          <w:tcPr>
            <w:tcW w:w="8475" w:type="dxa"/>
            <w:gridSpan w:val="4"/>
            <w:tcBorders>
              <w:top w:val="single" w:sz="6" w:space="0" w:color="auto"/>
              <w:left w:val="single" w:sz="4" w:space="0" w:color="auto"/>
              <w:right w:val="single" w:sz="4" w:space="0" w:color="auto"/>
            </w:tcBorders>
            <w:vAlign w:val="center"/>
          </w:tcPr>
          <w:p w:rsidR="00A64606" w:rsidRPr="00226419" w:rsidRDefault="00A64606" w:rsidP="007F482E">
            <w:pPr>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t xml:space="preserve">　                 </w:t>
            </w:r>
          </w:p>
          <w:p w:rsidR="00A64606" w:rsidRPr="00226419" w:rsidRDefault="00A64606" w:rsidP="007F482E">
            <w:pPr>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t xml:space="preserve">　</w:t>
            </w:r>
          </w:p>
          <w:p w:rsidR="00A64606" w:rsidRPr="00226419" w:rsidRDefault="00A64606" w:rsidP="007F482E">
            <w:pPr>
              <w:widowControl/>
              <w:spacing w:line="400" w:lineRule="exact"/>
              <w:jc w:val="center"/>
              <w:rPr>
                <w:rFonts w:asciiTheme="minorEastAsia" w:hAnsiTheme="minorEastAsia" w:cs="宋体"/>
                <w:kern w:val="0"/>
                <w:szCs w:val="21"/>
              </w:rPr>
            </w:pPr>
          </w:p>
          <w:p w:rsidR="00A64606" w:rsidRPr="00226419" w:rsidRDefault="00A64606" w:rsidP="007F482E">
            <w:pPr>
              <w:widowControl/>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t xml:space="preserve">                                领导签字：               （盖章）</w:t>
            </w:r>
          </w:p>
          <w:p w:rsidR="00A64606" w:rsidRPr="00226419" w:rsidRDefault="00A64606" w:rsidP="007F482E">
            <w:pPr>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t xml:space="preserve">                                                 年    月    日 </w:t>
            </w:r>
          </w:p>
        </w:tc>
      </w:tr>
      <w:tr w:rsidR="00A64606" w:rsidRPr="00226419" w:rsidTr="005F4EE4">
        <w:trPr>
          <w:trHeight w:val="1258"/>
        </w:trPr>
        <w:tc>
          <w:tcPr>
            <w:tcW w:w="648" w:type="dxa"/>
            <w:tcBorders>
              <w:top w:val="single" w:sz="6" w:space="0" w:color="auto"/>
              <w:left w:val="single" w:sz="4" w:space="0" w:color="auto"/>
              <w:right w:val="single" w:sz="6" w:space="0" w:color="auto"/>
            </w:tcBorders>
            <w:vAlign w:val="center"/>
          </w:tcPr>
          <w:p w:rsidR="00A64606" w:rsidRPr="00226419" w:rsidRDefault="00A64606" w:rsidP="007F482E">
            <w:pPr>
              <w:widowControl/>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lastRenderedPageBreak/>
              <w:t>学</w:t>
            </w:r>
          </w:p>
          <w:p w:rsidR="00A64606" w:rsidRPr="00226419" w:rsidRDefault="00A64606" w:rsidP="007F482E">
            <w:pPr>
              <w:widowControl/>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t>院</w:t>
            </w:r>
          </w:p>
          <w:p w:rsidR="00A64606" w:rsidRPr="00226419" w:rsidRDefault="00A64606" w:rsidP="007F482E">
            <w:pPr>
              <w:widowControl/>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t>意</w:t>
            </w:r>
          </w:p>
          <w:p w:rsidR="00A64606" w:rsidRPr="00226419" w:rsidRDefault="00A64606" w:rsidP="007F482E">
            <w:pPr>
              <w:widowControl/>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t>见</w:t>
            </w:r>
          </w:p>
        </w:tc>
        <w:tc>
          <w:tcPr>
            <w:tcW w:w="8475" w:type="dxa"/>
            <w:gridSpan w:val="4"/>
            <w:tcBorders>
              <w:top w:val="single" w:sz="6" w:space="0" w:color="auto"/>
              <w:left w:val="single" w:sz="4" w:space="0" w:color="auto"/>
              <w:right w:val="single" w:sz="4" w:space="0" w:color="auto"/>
            </w:tcBorders>
            <w:vAlign w:val="center"/>
          </w:tcPr>
          <w:p w:rsidR="00A64606" w:rsidRPr="00226419" w:rsidRDefault="00A64606" w:rsidP="007F482E">
            <w:pPr>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t xml:space="preserve">　                 </w:t>
            </w:r>
          </w:p>
          <w:p w:rsidR="00A64606" w:rsidRPr="00226419" w:rsidRDefault="00A64606" w:rsidP="007F482E">
            <w:pPr>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t xml:space="preserve">　</w:t>
            </w:r>
          </w:p>
          <w:p w:rsidR="00A64606" w:rsidRPr="00226419" w:rsidRDefault="00A64606" w:rsidP="007F482E">
            <w:pPr>
              <w:widowControl/>
              <w:spacing w:line="400" w:lineRule="exact"/>
              <w:jc w:val="center"/>
              <w:rPr>
                <w:rFonts w:asciiTheme="minorEastAsia" w:hAnsiTheme="minorEastAsia" w:cs="宋体"/>
                <w:kern w:val="0"/>
                <w:szCs w:val="21"/>
              </w:rPr>
            </w:pPr>
            <w:r w:rsidRPr="00226419">
              <w:rPr>
                <w:rFonts w:asciiTheme="minorEastAsia" w:hAnsiTheme="minorEastAsia" w:cs="宋体" w:hint="eastAsia"/>
                <w:kern w:val="0"/>
                <w:szCs w:val="21"/>
              </w:rPr>
              <w:t xml:space="preserve">                                领导签字：               （盖章）</w:t>
            </w:r>
          </w:p>
          <w:p w:rsidR="00A64606" w:rsidRPr="00226419" w:rsidRDefault="00A64606" w:rsidP="007F482E">
            <w:pPr>
              <w:widowControl/>
              <w:spacing w:line="400" w:lineRule="exact"/>
              <w:rPr>
                <w:rFonts w:asciiTheme="minorEastAsia" w:hAnsiTheme="minorEastAsia" w:cs="宋体"/>
                <w:kern w:val="0"/>
                <w:szCs w:val="21"/>
              </w:rPr>
            </w:pPr>
            <w:r w:rsidRPr="00226419">
              <w:rPr>
                <w:rFonts w:asciiTheme="minorEastAsia" w:hAnsiTheme="minorEastAsia" w:cs="宋体" w:hint="eastAsia"/>
                <w:kern w:val="0"/>
                <w:szCs w:val="21"/>
              </w:rPr>
              <w:t xml:space="preserve">                                                         年    月    日</w:t>
            </w:r>
          </w:p>
        </w:tc>
      </w:tr>
      <w:tr w:rsidR="00A64606" w:rsidRPr="00226419" w:rsidTr="005F4EE4">
        <w:trPr>
          <w:trHeight w:val="397"/>
        </w:trPr>
        <w:tc>
          <w:tcPr>
            <w:tcW w:w="9123" w:type="dxa"/>
            <w:gridSpan w:val="5"/>
            <w:tcBorders>
              <w:top w:val="single" w:sz="4" w:space="0" w:color="auto"/>
              <w:left w:val="nil"/>
              <w:bottom w:val="nil"/>
              <w:right w:val="nil"/>
            </w:tcBorders>
            <w:vAlign w:val="center"/>
          </w:tcPr>
          <w:p w:rsidR="00A64606" w:rsidRPr="00226419" w:rsidRDefault="00A64606" w:rsidP="007F482E">
            <w:pPr>
              <w:widowControl/>
              <w:spacing w:line="400" w:lineRule="exact"/>
              <w:jc w:val="left"/>
              <w:rPr>
                <w:rFonts w:asciiTheme="minorEastAsia" w:hAnsiTheme="minorEastAsia" w:cs="宋体"/>
                <w:kern w:val="0"/>
                <w:szCs w:val="21"/>
              </w:rPr>
            </w:pPr>
            <w:r w:rsidRPr="00226419">
              <w:rPr>
                <w:rFonts w:asciiTheme="minorEastAsia" w:hAnsiTheme="minorEastAsia" w:cs="宋体" w:hint="eastAsia"/>
                <w:kern w:val="0"/>
                <w:szCs w:val="21"/>
              </w:rPr>
              <w:t>注：1</w:t>
            </w:r>
            <w:r w:rsidR="00632164">
              <w:rPr>
                <w:rFonts w:asciiTheme="minorEastAsia" w:hAnsiTheme="minorEastAsia" w:cs="宋体" w:hint="eastAsia"/>
                <w:kern w:val="0"/>
                <w:szCs w:val="21"/>
              </w:rPr>
              <w:t>.</w:t>
            </w:r>
            <w:r w:rsidRPr="00226419">
              <w:rPr>
                <w:rFonts w:asciiTheme="minorEastAsia" w:hAnsiTheme="minorEastAsia" w:cs="宋体" w:hint="eastAsia"/>
                <w:kern w:val="0"/>
                <w:szCs w:val="21"/>
              </w:rPr>
              <w:t>本表必须用钢笔或碳素</w:t>
            </w:r>
            <w:proofErr w:type="gramStart"/>
            <w:r w:rsidRPr="00226419">
              <w:rPr>
                <w:rFonts w:asciiTheme="minorEastAsia" w:hAnsiTheme="minorEastAsia" w:cs="宋体" w:hint="eastAsia"/>
                <w:kern w:val="0"/>
                <w:szCs w:val="21"/>
              </w:rPr>
              <w:t>笔认真</w:t>
            </w:r>
            <w:proofErr w:type="gramEnd"/>
            <w:r w:rsidRPr="00226419">
              <w:rPr>
                <w:rFonts w:asciiTheme="minorEastAsia" w:hAnsiTheme="minorEastAsia" w:cs="宋体" w:hint="eastAsia"/>
                <w:kern w:val="0"/>
                <w:szCs w:val="21"/>
              </w:rPr>
              <w:t>填写，勿涂抹修改；</w:t>
            </w:r>
          </w:p>
          <w:p w:rsidR="00A64606" w:rsidRPr="00226419" w:rsidRDefault="00A64606" w:rsidP="007F482E">
            <w:pPr>
              <w:spacing w:line="400" w:lineRule="exact"/>
              <w:ind w:firstLineChars="200" w:firstLine="420"/>
              <w:rPr>
                <w:rFonts w:asciiTheme="minorEastAsia" w:hAnsiTheme="minorEastAsia" w:cs="宋体"/>
                <w:kern w:val="0"/>
                <w:szCs w:val="21"/>
              </w:rPr>
            </w:pPr>
            <w:r w:rsidRPr="00226419">
              <w:rPr>
                <w:rFonts w:asciiTheme="minorEastAsia" w:hAnsiTheme="minorEastAsia" w:cs="宋体" w:hint="eastAsia"/>
                <w:kern w:val="0"/>
                <w:szCs w:val="21"/>
              </w:rPr>
              <w:t>2</w:t>
            </w:r>
            <w:r w:rsidR="00632164">
              <w:rPr>
                <w:rFonts w:asciiTheme="minorEastAsia" w:hAnsiTheme="minorEastAsia" w:cs="宋体" w:hint="eastAsia"/>
                <w:kern w:val="0"/>
                <w:szCs w:val="21"/>
              </w:rPr>
              <w:t>.</w:t>
            </w:r>
            <w:r w:rsidRPr="00226419">
              <w:rPr>
                <w:rFonts w:asciiTheme="minorEastAsia" w:hAnsiTheme="minorEastAsia" w:cs="宋体" w:hint="eastAsia"/>
                <w:kern w:val="0"/>
                <w:szCs w:val="21"/>
              </w:rPr>
              <w:t>申报班级需同时提供以下材料（</w:t>
            </w:r>
            <w:proofErr w:type="gramStart"/>
            <w:r w:rsidRPr="00226419">
              <w:rPr>
                <w:rFonts w:asciiTheme="minorEastAsia" w:hAnsiTheme="minorEastAsia" w:cs="宋体" w:hint="eastAsia"/>
                <w:kern w:val="0"/>
                <w:szCs w:val="21"/>
              </w:rPr>
              <w:t>凡材料</w:t>
            </w:r>
            <w:proofErr w:type="gramEnd"/>
            <w:r w:rsidRPr="00226419">
              <w:rPr>
                <w:rFonts w:asciiTheme="minorEastAsia" w:hAnsiTheme="minorEastAsia" w:cs="宋体" w:hint="eastAsia"/>
                <w:kern w:val="0"/>
                <w:szCs w:val="21"/>
              </w:rPr>
              <w:t>不全不能参加评选）；</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① 班级事迹材料（3000字左右）；</w:t>
            </w:r>
            <w:bookmarkStart w:id="47" w:name="_GoBack"/>
            <w:bookmarkEnd w:id="47"/>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② 班级工作计划、总结；</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③ 班级学习成绩汇总统计表；</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④ 班级各项活动情况记录（包括班会、团支部大会记录）；</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⑤ 班级或个人获奖情况统计表；</w:t>
            </w:r>
          </w:p>
          <w:p w:rsidR="00A64606" w:rsidRPr="00226419" w:rsidRDefault="00A64606" w:rsidP="007F482E">
            <w:pPr>
              <w:spacing w:line="400" w:lineRule="exact"/>
              <w:ind w:firstLineChars="200" w:firstLine="420"/>
              <w:rPr>
                <w:rFonts w:asciiTheme="minorEastAsia" w:hAnsiTheme="minorEastAsia" w:cs="Times New Roman"/>
                <w:szCs w:val="21"/>
              </w:rPr>
            </w:pPr>
            <w:r w:rsidRPr="00226419">
              <w:rPr>
                <w:rFonts w:asciiTheme="minorEastAsia" w:hAnsiTheme="minorEastAsia" w:cs="Times New Roman" w:hint="eastAsia"/>
                <w:szCs w:val="21"/>
              </w:rPr>
              <w:t>⑥ 参评汇报的多媒体课件。</w:t>
            </w:r>
          </w:p>
          <w:p w:rsidR="00A64606" w:rsidRPr="00226419" w:rsidRDefault="00A64606" w:rsidP="007F482E">
            <w:pPr>
              <w:widowControl/>
              <w:spacing w:line="400" w:lineRule="exact"/>
              <w:ind w:firstLine="420"/>
              <w:jc w:val="left"/>
              <w:rPr>
                <w:rFonts w:asciiTheme="minorEastAsia" w:hAnsiTheme="minorEastAsia" w:cs="宋体"/>
                <w:kern w:val="0"/>
                <w:szCs w:val="21"/>
              </w:rPr>
            </w:pPr>
          </w:p>
        </w:tc>
      </w:tr>
    </w:tbl>
    <w:p w:rsidR="00A64606" w:rsidRDefault="00A64606" w:rsidP="007F482E">
      <w:pPr>
        <w:spacing w:line="400" w:lineRule="exact"/>
        <w:rPr>
          <w:rFonts w:asciiTheme="minorEastAsia" w:hAnsiTheme="minorEastAsia"/>
          <w:szCs w:val="21"/>
        </w:rPr>
      </w:pPr>
    </w:p>
    <w:p w:rsidR="00F8446D" w:rsidRDefault="00F8446D" w:rsidP="007F482E">
      <w:pPr>
        <w:spacing w:line="400" w:lineRule="exact"/>
        <w:rPr>
          <w:rFonts w:asciiTheme="minorEastAsia" w:hAnsiTheme="minorEastAsia"/>
          <w:szCs w:val="21"/>
        </w:rPr>
      </w:pPr>
    </w:p>
    <w:p w:rsidR="00F8446D" w:rsidRDefault="00F8446D" w:rsidP="007F482E">
      <w:pPr>
        <w:spacing w:line="400" w:lineRule="exact"/>
        <w:rPr>
          <w:rFonts w:asciiTheme="minorEastAsia" w:hAnsiTheme="minorEastAsia"/>
          <w:szCs w:val="21"/>
        </w:rPr>
      </w:pPr>
    </w:p>
    <w:p w:rsidR="00F8446D" w:rsidRDefault="00F8446D" w:rsidP="007F482E">
      <w:pPr>
        <w:spacing w:line="400" w:lineRule="exact"/>
        <w:rPr>
          <w:rFonts w:asciiTheme="minorEastAsia" w:hAnsiTheme="minorEastAsia"/>
          <w:szCs w:val="21"/>
        </w:rPr>
      </w:pPr>
    </w:p>
    <w:p w:rsidR="00F8446D" w:rsidRPr="00226419" w:rsidRDefault="00F8446D" w:rsidP="007F482E">
      <w:pPr>
        <w:spacing w:line="400" w:lineRule="exact"/>
        <w:rPr>
          <w:rFonts w:asciiTheme="minorEastAsia" w:hAnsiTheme="minorEastAsia"/>
          <w:szCs w:val="21"/>
        </w:rPr>
      </w:pPr>
    </w:p>
    <w:p w:rsidR="00F013D8" w:rsidRPr="00DE4C5D" w:rsidRDefault="00F013D8"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A64606" w:rsidRPr="00F013D8" w:rsidRDefault="00A64606" w:rsidP="007F482E">
      <w:pPr>
        <w:pStyle w:val="a4"/>
        <w:spacing w:line="400" w:lineRule="exact"/>
        <w:rPr>
          <w:rFonts w:asciiTheme="minorEastAsia" w:eastAsiaTheme="minorEastAsia" w:hAnsiTheme="minorEastAsia"/>
          <w:sz w:val="36"/>
          <w:szCs w:val="36"/>
        </w:rPr>
      </w:pPr>
      <w:bookmarkStart w:id="48" w:name="_Toc529274532"/>
      <w:r w:rsidRPr="00F013D8">
        <w:rPr>
          <w:rFonts w:asciiTheme="minorEastAsia" w:eastAsiaTheme="minorEastAsia" w:hAnsiTheme="minorEastAsia" w:hint="eastAsia"/>
          <w:sz w:val="36"/>
          <w:szCs w:val="36"/>
        </w:rPr>
        <w:t>优秀毕业生评选办法</w:t>
      </w:r>
      <w:bookmarkEnd w:id="48"/>
    </w:p>
    <w:p w:rsidR="00F013D8" w:rsidRDefault="00F013D8" w:rsidP="007F482E">
      <w:pPr>
        <w:spacing w:line="400" w:lineRule="exact"/>
        <w:ind w:firstLineChars="200" w:firstLine="420"/>
        <w:rPr>
          <w:rFonts w:asciiTheme="minorEastAsia" w:hAnsiTheme="minorEastAsia" w:cs="Times New Roman"/>
          <w:szCs w:val="21"/>
        </w:rPr>
      </w:pP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为加强我院毕业生的思想教育，激励广大学生爱国敬业、努力学习，开拓进取、全面发展，创建优良的学风。根据辽宁省教育厅文件精神，结合我院实际，制定本办法。</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一、评选范围</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在我院学籍管理部门证实注册、修业届满的普通专科生。</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二、评选条件</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1.坚持马列主义、毛泽东思想、邓小平理论、“三个代表”重要思想、</w:t>
      </w:r>
      <w:r w:rsidRPr="009D476E">
        <w:rPr>
          <w:rFonts w:asciiTheme="minorEastAsia" w:hAnsiTheme="minorEastAsia" w:cs="Times New Roman"/>
          <w:szCs w:val="21"/>
        </w:rPr>
        <w:t>科学发展观和习近平新时代中国特色社会主义思想</w:t>
      </w:r>
      <w:r w:rsidRPr="009D476E">
        <w:rPr>
          <w:rFonts w:asciiTheme="minorEastAsia" w:hAnsiTheme="minorEastAsia" w:cs="Times New Roman" w:hint="eastAsia"/>
          <w:szCs w:val="21"/>
        </w:rPr>
        <w:t>，能够树立正确的人生观、价值观和择业观；</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2.积极参加学院组织的各项活动，模范的遵守国家法律和学院各项规章制度，各方面表现突出；</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3.学习目的明确，刻苦努力，成绩优秀，前两学年智育总成绩专业排名前30%。省优秀毕业生要求曾获得校级以上奖励；</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4.热爱集体，关心同学，作风正派，在各项活动中能起模范带头作用，在学生中有较高威信；</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lastRenderedPageBreak/>
        <w:t>5.身体健康，积极参加健康有益的文体活动，坚持体育锻炼，在校期间达到国家规定的体育锻炼标准。</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三、评选比例</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原则上不超过各二级学院应届毕业生总人数的3%。其中符合省级条件的为省级优秀毕业生，其余的为院级优秀毕业生。推荐名额由学生处统一下达。</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四、评选时间</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省优秀毕业生和院优秀毕业生的评选在每年的3月至4月进行。</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五、评选程序</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1.各二级学院要在学生个人总结、班级民主评议的基础上，按评选办法及比例推选出候选人名单，并张榜公布，公示期一周。无异议后将推荐名单及评选材料上报学生处。</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2.各二级学院学生工作领导小组，负责本单位的评选工作。</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六、有下列情况之一者，不得参加优秀毕业生的评选。如有不符合有关规定的，一律撤销且不再替补。</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1.违反校规校纪和受到纪律处分者；</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2.必修课或专业选修课有1门以上（含1门）考核不及格者；</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3.无故不交学费、宿费者。</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七、获得优秀毕业生的学生，同时填写《优秀毕业生评审表》《优秀毕业生推荐名单》，并存入本人档案。学院将对获得“优秀毕业生”称号的同学予以表彰，并颁发荣誉证书。</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八、本办法解释权归辽宁现代服务职业技术学院学生处。</w:t>
      </w:r>
    </w:p>
    <w:p w:rsidR="00EB4DFD" w:rsidRPr="009D476E" w:rsidRDefault="00EB4DFD" w:rsidP="007F482E">
      <w:pPr>
        <w:spacing w:line="400" w:lineRule="exact"/>
        <w:ind w:firstLineChars="200" w:firstLine="420"/>
        <w:rPr>
          <w:rFonts w:asciiTheme="minorEastAsia" w:hAnsiTheme="minorEastAsia" w:cs="Times New Roman"/>
          <w:szCs w:val="21"/>
        </w:rPr>
      </w:pPr>
      <w:r w:rsidRPr="009D476E">
        <w:rPr>
          <w:rFonts w:asciiTheme="minorEastAsia" w:hAnsiTheme="minorEastAsia" w:cs="Times New Roman" w:hint="eastAsia"/>
          <w:szCs w:val="21"/>
        </w:rPr>
        <w:t>九、本办法从2013年3月开始执行。</w:t>
      </w:r>
    </w:p>
    <w:p w:rsidR="0026240F" w:rsidRPr="00DE4C5D" w:rsidRDefault="0026240F"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A64606" w:rsidRPr="0026240F" w:rsidRDefault="00A64606" w:rsidP="007F482E">
      <w:pPr>
        <w:pStyle w:val="a4"/>
        <w:spacing w:line="400" w:lineRule="exact"/>
        <w:rPr>
          <w:rFonts w:asciiTheme="minorEastAsia" w:eastAsiaTheme="minorEastAsia" w:hAnsiTheme="minorEastAsia"/>
          <w:sz w:val="36"/>
          <w:szCs w:val="36"/>
        </w:rPr>
      </w:pPr>
      <w:bookmarkStart w:id="49" w:name="_Toc529274533"/>
      <w:r w:rsidRPr="0026240F">
        <w:rPr>
          <w:rFonts w:asciiTheme="minorEastAsia" w:eastAsiaTheme="minorEastAsia" w:hAnsiTheme="minorEastAsia" w:hint="eastAsia"/>
          <w:sz w:val="36"/>
          <w:szCs w:val="36"/>
        </w:rPr>
        <w:t>学生公寓管理办法</w:t>
      </w:r>
      <w:bookmarkEnd w:id="49"/>
    </w:p>
    <w:p w:rsidR="0026240F" w:rsidRDefault="0026240F" w:rsidP="007F482E">
      <w:pPr>
        <w:adjustRightInd w:val="0"/>
        <w:snapToGrid w:val="0"/>
        <w:spacing w:line="400" w:lineRule="exact"/>
        <w:ind w:firstLineChars="200" w:firstLine="420"/>
        <w:rPr>
          <w:rFonts w:asciiTheme="minorEastAsia" w:hAnsiTheme="minorEastAsia" w:cs="宋体"/>
          <w:szCs w:val="21"/>
        </w:rPr>
      </w:pPr>
    </w:p>
    <w:p w:rsidR="006C7037"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根据教育部《普通高等学校学生管理规定》（教育部令第41号）和《辽宁现代服务职业技术学院学生管理规定》，为提高服务水平，规范学生的日常生活行为，营造一个安全、和谐的生活环境，特制定本办法。</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p>
    <w:p w:rsidR="006C7037" w:rsidRPr="00533799" w:rsidRDefault="006C7037" w:rsidP="007F482E">
      <w:pPr>
        <w:spacing w:line="400" w:lineRule="exact"/>
        <w:jc w:val="center"/>
        <w:rPr>
          <w:rFonts w:asciiTheme="minorEastAsia" w:hAnsiTheme="minorEastAsia" w:cs="宋体"/>
          <w:b/>
          <w:szCs w:val="21"/>
        </w:rPr>
      </w:pPr>
      <w:r w:rsidRPr="00533799">
        <w:rPr>
          <w:rFonts w:asciiTheme="minorEastAsia" w:hAnsiTheme="minorEastAsia" w:cs="宋体" w:hint="eastAsia"/>
          <w:b/>
          <w:szCs w:val="21"/>
        </w:rPr>
        <w:t>第一章  住宿管理</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第一条 学生在校期间周一至周四以及周日，每晚须按规定时间在寝室住宿。</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第二条 周五、周六和节假日是否在校住宿，不做统一要求，不在校住宿学生要提高安全防范意识，注意人身安全和财产安全。</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第三条 住宿期间内，学生因故不能在寝室住宿，需由辅导员开具假条交至公寓管理员处登记备案。</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第四条 各二级学院要组织人员及时录入数据，定期统计、分析请假数据，有针对性开</w:t>
      </w:r>
      <w:r w:rsidRPr="00533799">
        <w:rPr>
          <w:rFonts w:asciiTheme="minorEastAsia" w:hAnsiTheme="minorEastAsia" w:cs="宋体" w:hint="eastAsia"/>
          <w:szCs w:val="21"/>
        </w:rPr>
        <w:lastRenderedPageBreak/>
        <w:t>展教育管理工作。</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第五条 学生无故“夜不归宿”以及在校外有违法违纪行为，按照《辽宁现代职业技术学院学生违纪处分实施细则》（以下简称《处分实施细则》）予以纪律处分。</w:t>
      </w:r>
    </w:p>
    <w:p w:rsidR="006C7037"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第六条 公寓管理员要每天开展“夜不归宿”抽查，并做好记录工作，学院、</w:t>
      </w:r>
      <w:r w:rsidRPr="00533799">
        <w:rPr>
          <w:rFonts w:asciiTheme="minorEastAsia" w:hAnsiTheme="minorEastAsia" w:cs="宋体"/>
          <w:szCs w:val="21"/>
        </w:rPr>
        <w:t>二级学院</w:t>
      </w:r>
      <w:r w:rsidRPr="00533799">
        <w:rPr>
          <w:rFonts w:asciiTheme="minorEastAsia" w:hAnsiTheme="minorEastAsia" w:cs="宋体" w:hint="eastAsia"/>
          <w:szCs w:val="21"/>
        </w:rPr>
        <w:t>两级学生干部组织要开展经常性检查。</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p>
    <w:p w:rsidR="006C7037" w:rsidRPr="00533799" w:rsidRDefault="006C7037" w:rsidP="007F482E">
      <w:pPr>
        <w:spacing w:line="400" w:lineRule="exact"/>
        <w:jc w:val="center"/>
        <w:rPr>
          <w:rFonts w:asciiTheme="minorEastAsia" w:hAnsiTheme="minorEastAsia" w:cs="宋体"/>
          <w:b/>
          <w:szCs w:val="21"/>
        </w:rPr>
      </w:pPr>
      <w:r w:rsidRPr="00533799">
        <w:rPr>
          <w:rFonts w:asciiTheme="minorEastAsia" w:hAnsiTheme="minorEastAsia" w:cs="宋体" w:hint="eastAsia"/>
          <w:b/>
          <w:szCs w:val="21"/>
        </w:rPr>
        <w:t>第二章 寝室卫生考核</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第七条 学生寝室扣分标准：</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（一）不叠被褥，扣2分/人.次；</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（二）床下或床上物品摆放不整齐，扣1分/人.次；</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（三）乱涂乱画、张贴“小广告”，扣5分/人.次；</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（四）乱扔杂物、乱泼水，扣2分/人.次；</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（五）就寝后影响他人正常休息，扣2分/人.次；</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（六）公寓内饲养宠物，扣10分/人.次；</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（七）未经批准，进入异性宿舍，扣2分/人.次；</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（八）地面有烟头值日生，扣2分/人.次；</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（九）窗台、桌子、阳台不干净，物品摆放不整齐值日生，扣1分/次；</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（十）寝室卫生不合格寝室长，扣2分/次、值日生2分/次，寝室成员1分/次。</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第八条 公寓管理员每天对寝室卫生进行检查，二级学院组织辅导员、学生干部每周开展检查，学生处组织相关人员不定期抽查。</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第九条 每周对所有寝室检查一遍，公寓管理员负责协调各级各类检查人员，避免重复、遗漏。</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第十条 检查人员要填写《公寓卫生检查结果汇总表》，寝室卫生分数等于寝室内学生扣分合计。</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第十一条 各二级学院根据实际情况，制定寝室卫生考核标准，报学生处备案。</w:t>
      </w:r>
    </w:p>
    <w:p w:rsidR="006C7037"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第十二条 各二级学院安排学生干部协助管理员将各级、各类人员检查结果录入计算机，每周三公布上周学生扣分情况和寝室检查结果。</w:t>
      </w:r>
    </w:p>
    <w:p w:rsidR="006C7037" w:rsidRPr="00533799" w:rsidRDefault="006C7037" w:rsidP="007F482E">
      <w:pPr>
        <w:tabs>
          <w:tab w:val="left" w:pos="837"/>
        </w:tabs>
        <w:adjustRightInd w:val="0"/>
        <w:snapToGrid w:val="0"/>
        <w:spacing w:line="400" w:lineRule="exact"/>
        <w:ind w:firstLineChars="200" w:firstLine="420"/>
        <w:rPr>
          <w:rFonts w:asciiTheme="minorEastAsia" w:hAnsiTheme="minorEastAsia" w:cs="宋体"/>
          <w:szCs w:val="21"/>
        </w:rPr>
      </w:pPr>
    </w:p>
    <w:p w:rsidR="006C7037" w:rsidRPr="00533799" w:rsidRDefault="006C7037" w:rsidP="007F482E">
      <w:pPr>
        <w:spacing w:line="400" w:lineRule="exact"/>
        <w:jc w:val="center"/>
        <w:rPr>
          <w:rFonts w:asciiTheme="minorEastAsia" w:hAnsiTheme="minorEastAsia" w:cs="宋体"/>
          <w:b/>
          <w:szCs w:val="21"/>
        </w:rPr>
      </w:pPr>
      <w:r w:rsidRPr="00533799">
        <w:rPr>
          <w:rFonts w:asciiTheme="minorEastAsia" w:hAnsiTheme="minorEastAsia" w:cs="宋体" w:hint="eastAsia"/>
          <w:b/>
          <w:szCs w:val="21"/>
        </w:rPr>
        <w:t>第三章 禁烟规定</w:t>
      </w:r>
    </w:p>
    <w:p w:rsidR="006C7037" w:rsidRPr="00533799" w:rsidRDefault="006C7037" w:rsidP="007F482E">
      <w:pPr>
        <w:widowControl/>
        <w:adjustRightInd w:val="0"/>
        <w:snapToGrid w:val="0"/>
        <w:spacing w:line="400" w:lineRule="exact"/>
        <w:ind w:firstLineChars="200" w:firstLine="420"/>
        <w:jc w:val="left"/>
        <w:rPr>
          <w:rFonts w:asciiTheme="minorEastAsia" w:hAnsiTheme="minorEastAsia" w:cs="宋体"/>
          <w:szCs w:val="21"/>
        </w:rPr>
      </w:pPr>
      <w:r w:rsidRPr="00533799">
        <w:rPr>
          <w:rFonts w:asciiTheme="minorEastAsia" w:hAnsiTheme="minorEastAsia" w:cs="宋体" w:hint="eastAsia"/>
          <w:szCs w:val="21"/>
        </w:rPr>
        <w:t>第十三条 学生严禁在公寓、寝室、教室、办公楼、校园道路等建筑物内和公共场所吸烟。</w:t>
      </w:r>
    </w:p>
    <w:p w:rsidR="006C7037" w:rsidRPr="00533799" w:rsidRDefault="006C7037" w:rsidP="007F482E">
      <w:pPr>
        <w:widowControl/>
        <w:adjustRightInd w:val="0"/>
        <w:snapToGrid w:val="0"/>
        <w:spacing w:line="400" w:lineRule="exact"/>
        <w:ind w:firstLineChars="200" w:firstLine="420"/>
        <w:jc w:val="left"/>
        <w:rPr>
          <w:rFonts w:asciiTheme="minorEastAsia" w:hAnsiTheme="minorEastAsia" w:cs="宋体"/>
          <w:szCs w:val="21"/>
        </w:rPr>
      </w:pPr>
      <w:r w:rsidRPr="00533799">
        <w:rPr>
          <w:rFonts w:asciiTheme="minorEastAsia" w:hAnsiTheme="minorEastAsia" w:cs="宋体" w:hint="eastAsia"/>
          <w:szCs w:val="21"/>
        </w:rPr>
        <w:t>第十四条 学生吸烟必须到指定吸烟区。</w:t>
      </w:r>
    </w:p>
    <w:p w:rsidR="006C7037" w:rsidRPr="00533799" w:rsidRDefault="006C7037" w:rsidP="007F482E">
      <w:pPr>
        <w:widowControl/>
        <w:adjustRightInd w:val="0"/>
        <w:snapToGrid w:val="0"/>
        <w:spacing w:line="400" w:lineRule="exact"/>
        <w:ind w:firstLineChars="200" w:firstLine="420"/>
        <w:jc w:val="left"/>
        <w:rPr>
          <w:rFonts w:asciiTheme="minorEastAsia" w:hAnsiTheme="minorEastAsia" w:cs="宋体"/>
          <w:szCs w:val="21"/>
        </w:rPr>
      </w:pPr>
      <w:r w:rsidRPr="00533799">
        <w:rPr>
          <w:rFonts w:asciiTheme="minorEastAsia" w:hAnsiTheme="minorEastAsia" w:cs="宋体" w:hint="eastAsia"/>
          <w:szCs w:val="21"/>
        </w:rPr>
        <w:t>第十五条 学生违反禁烟规定，学期综合素质考核减5分/次，屡教不改者，按照《处分实施细则》予以纪律处分。</w:t>
      </w:r>
    </w:p>
    <w:p w:rsidR="006C7037" w:rsidRDefault="006C7037" w:rsidP="007F482E">
      <w:pPr>
        <w:widowControl/>
        <w:adjustRightInd w:val="0"/>
        <w:snapToGrid w:val="0"/>
        <w:spacing w:line="400" w:lineRule="exact"/>
        <w:ind w:firstLineChars="200" w:firstLine="420"/>
        <w:jc w:val="left"/>
        <w:rPr>
          <w:rFonts w:asciiTheme="minorEastAsia" w:hAnsiTheme="minorEastAsia" w:cs="宋体"/>
          <w:szCs w:val="21"/>
        </w:rPr>
      </w:pPr>
      <w:r w:rsidRPr="00533799">
        <w:rPr>
          <w:rFonts w:asciiTheme="minorEastAsia" w:hAnsiTheme="minorEastAsia" w:cs="宋体" w:hint="eastAsia"/>
          <w:szCs w:val="21"/>
        </w:rPr>
        <w:lastRenderedPageBreak/>
        <w:t>第十六条 学生因吸烟而引起火警或火灾者，除经济赔偿外，按照《处分实施细则》予以纪律处分。</w:t>
      </w:r>
    </w:p>
    <w:p w:rsidR="006C7037" w:rsidRPr="00533799" w:rsidRDefault="006C7037" w:rsidP="007F482E">
      <w:pPr>
        <w:widowControl/>
        <w:adjustRightInd w:val="0"/>
        <w:snapToGrid w:val="0"/>
        <w:spacing w:line="400" w:lineRule="exact"/>
        <w:ind w:firstLineChars="200" w:firstLine="420"/>
        <w:jc w:val="left"/>
        <w:rPr>
          <w:rFonts w:asciiTheme="minorEastAsia" w:hAnsiTheme="minorEastAsia" w:cs="宋体"/>
          <w:szCs w:val="21"/>
        </w:rPr>
      </w:pPr>
    </w:p>
    <w:p w:rsidR="006C7037" w:rsidRPr="00533799" w:rsidRDefault="006C7037" w:rsidP="007F482E">
      <w:pPr>
        <w:spacing w:line="400" w:lineRule="exact"/>
        <w:jc w:val="center"/>
        <w:rPr>
          <w:rFonts w:asciiTheme="minorEastAsia" w:hAnsiTheme="minorEastAsia" w:cs="宋体"/>
          <w:b/>
          <w:szCs w:val="21"/>
        </w:rPr>
      </w:pPr>
      <w:r w:rsidRPr="00533799">
        <w:rPr>
          <w:rFonts w:asciiTheme="minorEastAsia" w:hAnsiTheme="minorEastAsia" w:cs="宋体" w:hint="eastAsia"/>
          <w:b/>
          <w:szCs w:val="21"/>
        </w:rPr>
        <w:t>第四章 用电规定</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第十七条 寝室可使用电脑、台灯、手机充电器等基本设备，禁止存放和使用热得快、电吹风、电暖气、饮水机等有安全隐患以及“超限”功率电器。</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第十八条 学生存放和使用违章电器，按照《违纪处分实施细则》，予以纪律处分。</w:t>
      </w:r>
    </w:p>
    <w:p w:rsidR="006C7037"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第十九条 学生校外实习，寝室“封寝关电”，学生因故返校住宿、用电，需后勤处审批后，方可住宿供电。</w:t>
      </w:r>
    </w:p>
    <w:p w:rsidR="006C7037" w:rsidRDefault="006C7037" w:rsidP="007F482E">
      <w:pPr>
        <w:adjustRightInd w:val="0"/>
        <w:snapToGrid w:val="0"/>
        <w:spacing w:line="400" w:lineRule="exact"/>
        <w:ind w:firstLineChars="200" w:firstLine="420"/>
        <w:rPr>
          <w:rFonts w:asciiTheme="minorEastAsia" w:hAnsiTheme="minorEastAsia" w:cs="宋体"/>
          <w:szCs w:val="21"/>
        </w:rPr>
      </w:pPr>
    </w:p>
    <w:p w:rsidR="006C7037" w:rsidRPr="0026240F" w:rsidRDefault="006C7037" w:rsidP="007F482E">
      <w:pPr>
        <w:spacing w:line="400" w:lineRule="exact"/>
        <w:jc w:val="center"/>
        <w:rPr>
          <w:rFonts w:asciiTheme="minorEastAsia" w:hAnsiTheme="minorEastAsia"/>
          <w:b/>
          <w:szCs w:val="21"/>
        </w:rPr>
      </w:pPr>
      <w:r w:rsidRPr="0026240F">
        <w:rPr>
          <w:rFonts w:asciiTheme="minorEastAsia" w:hAnsiTheme="minorEastAsia" w:hint="eastAsia"/>
          <w:b/>
          <w:szCs w:val="21"/>
        </w:rPr>
        <w:t>第五章 突发事件处理</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第二十条 火灾事故处理方式</w:t>
      </w:r>
    </w:p>
    <w:p w:rsidR="006C7037" w:rsidRPr="00533799" w:rsidRDefault="006C7037" w:rsidP="007F482E">
      <w:pPr>
        <w:widowControl/>
        <w:shd w:val="clear" w:color="auto" w:fill="FFFFFF"/>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（一）公寓管理员第一时间切断电源；</w:t>
      </w:r>
    </w:p>
    <w:p w:rsidR="006C7037" w:rsidRPr="00533799" w:rsidRDefault="006C7037" w:rsidP="007F482E">
      <w:pPr>
        <w:widowControl/>
        <w:shd w:val="clear" w:color="auto" w:fill="FFFFFF"/>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（二）公寓管理员应迅速赶到现场，根据火情，立即向学生处、保卫处汇报；</w:t>
      </w:r>
    </w:p>
    <w:p w:rsidR="006C7037" w:rsidRPr="00533799" w:rsidRDefault="006C7037" w:rsidP="007F482E">
      <w:pPr>
        <w:widowControl/>
        <w:shd w:val="clear" w:color="auto" w:fill="FFFFFF"/>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（三）若火情较小，公寓管理员应迅速利用消防器材灭火；</w:t>
      </w:r>
    </w:p>
    <w:p w:rsidR="006C7037" w:rsidRPr="00533799" w:rsidRDefault="006C7037" w:rsidP="007F482E">
      <w:pPr>
        <w:widowControl/>
        <w:shd w:val="clear" w:color="auto" w:fill="FFFFFF"/>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（四）若火情较大，公寓管理员应立即拨打火警电话119，组织学生按照平时消防演练逃生的线路迅速疏散；</w:t>
      </w:r>
    </w:p>
    <w:p w:rsidR="006C7037" w:rsidRPr="00533799" w:rsidRDefault="006C7037" w:rsidP="007F482E">
      <w:pPr>
        <w:widowControl/>
        <w:shd w:val="clear" w:color="auto" w:fill="FFFFFF"/>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（五）有人受伤时，立即拨打“120”或直接送往医院进行治疗；</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（六）接到火情通知的人员必须迅速赶到事发地点组织指挥抢救；</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（七）保护现场；</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（八）职能部门调查处理。</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第二十一条 重大突发事故处理方式</w:t>
      </w:r>
    </w:p>
    <w:p w:rsidR="006C7037" w:rsidRPr="00533799" w:rsidRDefault="006C7037" w:rsidP="007F482E">
      <w:pPr>
        <w:widowControl/>
        <w:shd w:val="clear" w:color="auto" w:fill="FFFFFF"/>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（一）当接到学生公寓发生重大事故后，公寓管理员应迅速赶到现场控制局面，并立即向学生处、保卫处汇报；</w:t>
      </w:r>
    </w:p>
    <w:p w:rsidR="006C7037" w:rsidRPr="00533799" w:rsidRDefault="006C7037" w:rsidP="007F482E">
      <w:pPr>
        <w:widowControl/>
        <w:shd w:val="clear" w:color="auto" w:fill="FFFFFF"/>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（二）发生打架殴斗事件时，迅速控制局面、平息事态；</w:t>
      </w:r>
    </w:p>
    <w:p w:rsidR="006C7037" w:rsidRPr="00533799" w:rsidRDefault="006C7037" w:rsidP="007F482E">
      <w:pPr>
        <w:widowControl/>
        <w:shd w:val="clear" w:color="auto" w:fill="FFFFFF"/>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（三）发生意外事故，应尽快组织人员实施抢救；</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（四）有人受伤时，立即拨打“120”或直接送往医院进行治疗；</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（五）接到通知的职能部门和相关系人员必须迅速赶到事发地点组织指挥抢救；</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（六）保护现场；</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（七）职能部门调查处理。</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第二十二条 突发性急病处理方式</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（一）当学生公寓有学生突发急病时，应立即拨打校医院电话，校医应迅速赶往现场施救；</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（二）联系学生家长，确定打120电话等候处理或直接送往医院进行治疗；</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lastRenderedPageBreak/>
        <w:t>（三）通知学生辅导员、二级学院书记；</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（四）二级学院书记向学生处汇报学生病因、病情；</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（五）按照学生医疗保险规定办理治疗费用事宜。</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第二十三条 发生失窃事件处理方式</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（一）公寓管理员接到学生报案后，立即向学生处、保卫处汇报，并做好现场保护工作；</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（二）保卫处勘察现场，如有必要，拨打110报案；</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（三）总结原因及工作中存在的漏洞，有针对性加强安全教育。</w:t>
      </w:r>
    </w:p>
    <w:p w:rsidR="006C7037" w:rsidRPr="00533799" w:rsidRDefault="006C7037" w:rsidP="007F482E">
      <w:pPr>
        <w:adjustRightInd w:val="0"/>
        <w:snapToGrid w:val="0"/>
        <w:spacing w:line="400" w:lineRule="exact"/>
        <w:ind w:firstLineChars="200" w:firstLine="420"/>
        <w:rPr>
          <w:rFonts w:asciiTheme="minorEastAsia" w:hAnsiTheme="minorEastAsia" w:cs="宋体"/>
          <w:szCs w:val="21"/>
        </w:rPr>
      </w:pPr>
      <w:r w:rsidRPr="00533799">
        <w:rPr>
          <w:rFonts w:asciiTheme="minorEastAsia" w:hAnsiTheme="minorEastAsia" w:cs="宋体" w:hint="eastAsia"/>
          <w:szCs w:val="21"/>
        </w:rPr>
        <w:t>第二十四条  本办法于2017年9月1日实施，由学生处负责解释，原公寓相关规定同时废止，学院其他有关文件规定与本规定不一致的，以本办法为准。</w:t>
      </w:r>
    </w:p>
    <w:p w:rsidR="00A64606" w:rsidRPr="006C7037" w:rsidRDefault="00A64606" w:rsidP="007F482E">
      <w:pPr>
        <w:widowControl/>
        <w:spacing w:line="400" w:lineRule="exact"/>
        <w:jc w:val="left"/>
        <w:rPr>
          <w:rFonts w:asciiTheme="minorEastAsia" w:hAnsiTheme="minorEastAsia" w:cs="Tahoma"/>
          <w:szCs w:val="21"/>
        </w:rPr>
      </w:pPr>
    </w:p>
    <w:p w:rsidR="00A64606" w:rsidRDefault="00A64606" w:rsidP="007F482E">
      <w:pPr>
        <w:widowControl/>
        <w:spacing w:line="400" w:lineRule="exact"/>
        <w:jc w:val="left"/>
        <w:rPr>
          <w:rFonts w:asciiTheme="minorEastAsia" w:hAnsiTheme="minorEastAsia" w:cs="Tahoma"/>
          <w:szCs w:val="21"/>
        </w:rPr>
      </w:pPr>
    </w:p>
    <w:p w:rsidR="003D383D" w:rsidRPr="003D383D" w:rsidRDefault="003D383D" w:rsidP="007F482E">
      <w:pPr>
        <w:widowControl/>
        <w:spacing w:line="400" w:lineRule="exact"/>
        <w:jc w:val="left"/>
        <w:rPr>
          <w:rFonts w:asciiTheme="minorEastAsia" w:hAnsiTheme="minorEastAsia" w:cs="Tahoma"/>
          <w:szCs w:val="21"/>
        </w:rPr>
      </w:pPr>
    </w:p>
    <w:p w:rsidR="00A64606" w:rsidRPr="00226419" w:rsidRDefault="00A64606" w:rsidP="007F482E">
      <w:pPr>
        <w:spacing w:line="400" w:lineRule="exact"/>
        <w:rPr>
          <w:rFonts w:asciiTheme="minorEastAsia" w:hAnsiTheme="minorEastAsia"/>
          <w:szCs w:val="21"/>
        </w:rPr>
      </w:pPr>
    </w:p>
    <w:p w:rsidR="00456293" w:rsidRPr="00DE4C5D" w:rsidRDefault="00456293"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A64606" w:rsidRPr="00456293" w:rsidRDefault="00A64606" w:rsidP="007F482E">
      <w:pPr>
        <w:pStyle w:val="a4"/>
        <w:spacing w:line="400" w:lineRule="exact"/>
        <w:rPr>
          <w:rFonts w:asciiTheme="minorEastAsia" w:eastAsiaTheme="minorEastAsia" w:hAnsiTheme="minorEastAsia"/>
          <w:sz w:val="36"/>
          <w:szCs w:val="36"/>
        </w:rPr>
      </w:pPr>
      <w:bookmarkStart w:id="50" w:name="_Toc529274534"/>
      <w:r w:rsidRPr="00456293">
        <w:rPr>
          <w:rFonts w:asciiTheme="minorEastAsia" w:eastAsiaTheme="minorEastAsia" w:hAnsiTheme="minorEastAsia" w:hint="eastAsia"/>
          <w:sz w:val="36"/>
          <w:szCs w:val="36"/>
        </w:rPr>
        <w:t>学生校外住宿或走读管理规定</w:t>
      </w:r>
      <w:bookmarkEnd w:id="50"/>
    </w:p>
    <w:p w:rsidR="00456293" w:rsidRDefault="00456293" w:rsidP="007F482E">
      <w:pPr>
        <w:spacing w:line="400" w:lineRule="exact"/>
        <w:ind w:firstLineChars="200" w:firstLine="420"/>
        <w:rPr>
          <w:rFonts w:asciiTheme="minorEastAsia" w:hAnsiTheme="minorEastAsia" w:cs="宋体"/>
          <w:szCs w:val="21"/>
        </w:rPr>
      </w:pPr>
    </w:p>
    <w:p w:rsidR="007F482E" w:rsidRPr="000E6071" w:rsidRDefault="007F482E" w:rsidP="007F482E">
      <w:pPr>
        <w:spacing w:line="400" w:lineRule="exact"/>
        <w:ind w:firstLineChars="200" w:firstLine="420"/>
        <w:rPr>
          <w:rFonts w:asciiTheme="minorEastAsia" w:hAnsiTheme="minorEastAsia" w:cs="宋体"/>
          <w:szCs w:val="21"/>
        </w:rPr>
      </w:pPr>
      <w:r w:rsidRPr="000E6071">
        <w:rPr>
          <w:rFonts w:asciiTheme="minorEastAsia" w:hAnsiTheme="minorEastAsia" w:cs="宋体" w:hint="eastAsia"/>
          <w:szCs w:val="21"/>
        </w:rPr>
        <w:t>为了进一步加强和规范我院学生校外住宿、走读的管理工作，确保学生人身和财产安全，根据教育部《关于切实加强高校学生住宿管理的通知》的精神，结合我院学生管理工作实际，特制定本规定：</w:t>
      </w:r>
    </w:p>
    <w:p w:rsidR="007F482E" w:rsidRPr="000E6071" w:rsidRDefault="007F482E" w:rsidP="007F482E">
      <w:pPr>
        <w:spacing w:line="400" w:lineRule="exact"/>
        <w:ind w:firstLineChars="196" w:firstLine="412"/>
        <w:rPr>
          <w:rFonts w:asciiTheme="minorEastAsia" w:hAnsiTheme="minorEastAsia" w:cs="宋体"/>
          <w:szCs w:val="21"/>
        </w:rPr>
      </w:pPr>
      <w:r w:rsidRPr="000E6071">
        <w:rPr>
          <w:rFonts w:asciiTheme="minorEastAsia" w:hAnsiTheme="minorEastAsia" w:cs="宋体" w:hint="eastAsia"/>
          <w:szCs w:val="21"/>
        </w:rPr>
        <w:t>一、总体要求</w:t>
      </w:r>
    </w:p>
    <w:p w:rsidR="007F482E" w:rsidRPr="000E6071" w:rsidRDefault="007F482E" w:rsidP="007F482E">
      <w:pPr>
        <w:spacing w:line="400" w:lineRule="exact"/>
        <w:ind w:firstLineChars="200" w:firstLine="420"/>
        <w:rPr>
          <w:rFonts w:asciiTheme="minorEastAsia" w:hAnsiTheme="minorEastAsia" w:cs="宋体"/>
          <w:szCs w:val="21"/>
        </w:rPr>
      </w:pPr>
      <w:r w:rsidRPr="000E6071">
        <w:rPr>
          <w:rFonts w:asciiTheme="minorEastAsia" w:hAnsiTheme="minorEastAsia" w:cs="宋体" w:hint="eastAsia"/>
          <w:szCs w:val="21"/>
        </w:rPr>
        <w:t>1.辽宁现代职业技术学院全日制专科学生在校学习期间，在学院能保证其基本住宿条件的情况下，原则上不主张在校外住宿或走读。</w:t>
      </w:r>
    </w:p>
    <w:p w:rsidR="007F482E" w:rsidRPr="000E6071" w:rsidRDefault="007F482E" w:rsidP="007F482E">
      <w:pPr>
        <w:spacing w:line="400" w:lineRule="exact"/>
        <w:ind w:firstLineChars="200" w:firstLine="420"/>
        <w:rPr>
          <w:rFonts w:asciiTheme="minorEastAsia" w:hAnsiTheme="minorEastAsia" w:cs="宋体"/>
          <w:szCs w:val="21"/>
        </w:rPr>
      </w:pPr>
      <w:r w:rsidRPr="000E6071">
        <w:rPr>
          <w:rFonts w:asciiTheme="minorEastAsia" w:hAnsiTheme="minorEastAsia" w:cs="宋体" w:hint="eastAsia"/>
          <w:szCs w:val="21"/>
        </w:rPr>
        <w:t>2.因特殊情况确需在校外住宿或走读的，必须按本规定申请并办理有关手续。凡未办理校外住宿或走读手续私自到校外住宿或走读，学生个人承担由此产生的一切后果，学院将视其情节轻重根据有关管理规定给予纪律处分。</w:t>
      </w:r>
    </w:p>
    <w:p w:rsidR="007F482E" w:rsidRPr="000E6071" w:rsidRDefault="007F482E" w:rsidP="007F482E">
      <w:pPr>
        <w:spacing w:line="400" w:lineRule="exact"/>
        <w:ind w:firstLineChars="200" w:firstLine="420"/>
        <w:rPr>
          <w:rFonts w:asciiTheme="minorEastAsia" w:hAnsiTheme="minorEastAsia" w:cs="宋体"/>
          <w:szCs w:val="21"/>
        </w:rPr>
      </w:pPr>
      <w:r w:rsidRPr="000E6071">
        <w:rPr>
          <w:rFonts w:asciiTheme="minorEastAsia" w:hAnsiTheme="minorEastAsia" w:cs="宋体" w:hint="eastAsia"/>
          <w:szCs w:val="21"/>
        </w:rPr>
        <w:t>3.凡申请校外住宿或走读的学生必须按期缴清所欠宿费，欠费者将不予办理校外住宿或走读手续。</w:t>
      </w:r>
    </w:p>
    <w:p w:rsidR="007F482E" w:rsidRPr="000E6071" w:rsidRDefault="007F482E" w:rsidP="007F482E">
      <w:pPr>
        <w:spacing w:line="400" w:lineRule="exact"/>
        <w:ind w:firstLineChars="200" w:firstLine="420"/>
        <w:rPr>
          <w:rFonts w:asciiTheme="minorEastAsia" w:hAnsiTheme="minorEastAsia" w:cs="宋体"/>
          <w:szCs w:val="21"/>
        </w:rPr>
      </w:pPr>
      <w:r w:rsidRPr="000E6071">
        <w:rPr>
          <w:rFonts w:asciiTheme="minorEastAsia" w:hAnsiTheme="minorEastAsia" w:cs="宋体" w:hint="eastAsia"/>
          <w:szCs w:val="21"/>
        </w:rPr>
        <w:t>4.具有完全民事行为能力，能独立承担相应的法律责任。</w:t>
      </w:r>
    </w:p>
    <w:p w:rsidR="007F482E" w:rsidRPr="000E6071" w:rsidRDefault="007F482E" w:rsidP="007F482E">
      <w:pPr>
        <w:spacing w:line="400" w:lineRule="exact"/>
        <w:ind w:firstLineChars="196" w:firstLine="412"/>
        <w:rPr>
          <w:rFonts w:asciiTheme="minorEastAsia" w:hAnsiTheme="minorEastAsia" w:cs="宋体"/>
          <w:szCs w:val="21"/>
        </w:rPr>
      </w:pPr>
      <w:r w:rsidRPr="000E6071">
        <w:rPr>
          <w:rFonts w:asciiTheme="minorEastAsia" w:hAnsiTheme="minorEastAsia" w:cs="宋体" w:hint="eastAsia"/>
          <w:szCs w:val="21"/>
        </w:rPr>
        <w:t>二、申请校外住宿或走读的条件</w:t>
      </w:r>
    </w:p>
    <w:p w:rsidR="007F482E" w:rsidRPr="000E6071" w:rsidRDefault="007F482E" w:rsidP="007F482E">
      <w:pPr>
        <w:spacing w:line="400" w:lineRule="exact"/>
        <w:ind w:firstLineChars="200" w:firstLine="420"/>
        <w:rPr>
          <w:rFonts w:asciiTheme="minorEastAsia" w:hAnsiTheme="minorEastAsia" w:cs="宋体"/>
          <w:szCs w:val="21"/>
        </w:rPr>
      </w:pPr>
      <w:r w:rsidRPr="000E6071">
        <w:rPr>
          <w:rFonts w:asciiTheme="minorEastAsia" w:hAnsiTheme="minorEastAsia" w:cs="宋体" w:hint="eastAsia"/>
          <w:szCs w:val="21"/>
        </w:rPr>
        <w:t>1.因身体原因不适应群体生活的（要有市级以上医院证明）。</w:t>
      </w:r>
    </w:p>
    <w:p w:rsidR="007F482E" w:rsidRPr="000E6071" w:rsidRDefault="007F482E" w:rsidP="007F482E">
      <w:pPr>
        <w:spacing w:line="400" w:lineRule="exact"/>
        <w:ind w:firstLineChars="200" w:firstLine="420"/>
        <w:rPr>
          <w:rFonts w:asciiTheme="minorEastAsia" w:hAnsiTheme="minorEastAsia" w:cs="宋体"/>
          <w:szCs w:val="21"/>
        </w:rPr>
      </w:pPr>
      <w:r w:rsidRPr="000E6071">
        <w:rPr>
          <w:rFonts w:asciiTheme="minorEastAsia" w:hAnsiTheme="minorEastAsia" w:cs="宋体" w:hint="eastAsia"/>
          <w:szCs w:val="21"/>
        </w:rPr>
        <w:t>2.家庭居住地距学校</w:t>
      </w:r>
      <w:smartTag w:uri="urn:schemas-microsoft-com:office:smarttags" w:element="chmetcnv">
        <w:smartTagPr>
          <w:attr w:name="TCSC" w:val="1"/>
          <w:attr w:name="NumberType" w:val="3"/>
          <w:attr w:name="Negative" w:val="False"/>
          <w:attr w:name="HasSpace" w:val="False"/>
          <w:attr w:name="SourceValue" w:val="3"/>
          <w:attr w:name="UnitName" w:val="公里"/>
        </w:smartTagPr>
        <w:r w:rsidRPr="000E6071">
          <w:rPr>
            <w:rFonts w:asciiTheme="minorEastAsia" w:hAnsiTheme="minorEastAsia" w:cs="宋体" w:hint="eastAsia"/>
            <w:szCs w:val="21"/>
          </w:rPr>
          <w:t>三公里</w:t>
        </w:r>
      </w:smartTag>
      <w:r w:rsidRPr="000E6071">
        <w:rPr>
          <w:rFonts w:asciiTheme="minorEastAsia" w:hAnsiTheme="minorEastAsia" w:cs="宋体" w:hint="eastAsia"/>
          <w:szCs w:val="21"/>
        </w:rPr>
        <w:t>内。</w:t>
      </w:r>
    </w:p>
    <w:p w:rsidR="007F482E" w:rsidRPr="000E6071" w:rsidRDefault="007F482E" w:rsidP="007F482E">
      <w:pPr>
        <w:spacing w:line="400" w:lineRule="exact"/>
        <w:ind w:firstLineChars="200" w:firstLine="420"/>
        <w:rPr>
          <w:rFonts w:asciiTheme="minorEastAsia" w:hAnsiTheme="minorEastAsia" w:cs="宋体"/>
          <w:szCs w:val="21"/>
        </w:rPr>
      </w:pPr>
      <w:r w:rsidRPr="000E6071">
        <w:rPr>
          <w:rFonts w:asciiTheme="minorEastAsia" w:hAnsiTheme="minorEastAsia" w:cs="宋体" w:hint="eastAsia"/>
          <w:szCs w:val="21"/>
        </w:rPr>
        <w:t>3.具有完全民事行为能力，能独立承担相应的法律责任。</w:t>
      </w:r>
    </w:p>
    <w:p w:rsidR="007F482E" w:rsidRPr="000E6071" w:rsidRDefault="007F482E" w:rsidP="007F482E">
      <w:pPr>
        <w:spacing w:line="400" w:lineRule="exact"/>
        <w:ind w:firstLineChars="196" w:firstLine="412"/>
        <w:rPr>
          <w:rFonts w:asciiTheme="minorEastAsia" w:hAnsiTheme="minorEastAsia" w:cs="宋体"/>
          <w:szCs w:val="21"/>
        </w:rPr>
      </w:pPr>
      <w:r w:rsidRPr="000E6071">
        <w:rPr>
          <w:rFonts w:asciiTheme="minorEastAsia" w:hAnsiTheme="minorEastAsia" w:cs="宋体" w:hint="eastAsia"/>
          <w:szCs w:val="21"/>
        </w:rPr>
        <w:t>三、学生校外住宿的申请材料和审批程序</w:t>
      </w:r>
    </w:p>
    <w:p w:rsidR="007F482E" w:rsidRPr="000E6071" w:rsidRDefault="007F482E" w:rsidP="007F482E">
      <w:pPr>
        <w:spacing w:line="400" w:lineRule="exact"/>
        <w:ind w:firstLineChars="200" w:firstLine="420"/>
        <w:rPr>
          <w:rFonts w:asciiTheme="minorEastAsia" w:hAnsiTheme="minorEastAsia" w:cs="宋体"/>
          <w:szCs w:val="21"/>
        </w:rPr>
      </w:pPr>
      <w:r w:rsidRPr="000E6071">
        <w:rPr>
          <w:rFonts w:asciiTheme="minorEastAsia" w:hAnsiTheme="minorEastAsia" w:cs="宋体" w:hint="eastAsia"/>
          <w:szCs w:val="21"/>
        </w:rPr>
        <w:t>1.申请在校外住宿的学生一般应在每年6月份提出下一个学年的校外住宿或走读申请。</w:t>
      </w:r>
      <w:r w:rsidRPr="000E6071">
        <w:rPr>
          <w:rFonts w:asciiTheme="minorEastAsia" w:hAnsiTheme="minorEastAsia" w:cs="宋体" w:hint="eastAsia"/>
          <w:szCs w:val="21"/>
        </w:rPr>
        <w:lastRenderedPageBreak/>
        <w:t>因突发疾病或意外事故而申请在校外住宿或走读的学生可根据实际发生的时间提出申请。</w:t>
      </w:r>
    </w:p>
    <w:p w:rsidR="007F482E" w:rsidRPr="000E6071" w:rsidRDefault="007F482E" w:rsidP="007F482E">
      <w:pPr>
        <w:spacing w:line="400" w:lineRule="exact"/>
        <w:ind w:firstLineChars="200" w:firstLine="420"/>
        <w:rPr>
          <w:rFonts w:asciiTheme="minorEastAsia" w:hAnsiTheme="minorEastAsia" w:cs="宋体"/>
          <w:szCs w:val="21"/>
        </w:rPr>
      </w:pPr>
      <w:r w:rsidRPr="000E6071">
        <w:rPr>
          <w:rFonts w:asciiTheme="minorEastAsia" w:hAnsiTheme="minorEastAsia" w:cs="宋体" w:hint="eastAsia"/>
          <w:szCs w:val="21"/>
        </w:rPr>
        <w:t>2.申请在校外住宿或走读的学生应出具相关证明材料。因身体原因应持市级以上医院证明；按照家庭所在地如实填写《辽宁现代职业技术学院学生校外住宿申请表》。</w:t>
      </w:r>
    </w:p>
    <w:p w:rsidR="007F482E" w:rsidRPr="000E6071" w:rsidRDefault="007F482E" w:rsidP="007F482E">
      <w:pPr>
        <w:spacing w:line="400" w:lineRule="exact"/>
        <w:ind w:firstLineChars="200" w:firstLine="420"/>
        <w:rPr>
          <w:rFonts w:asciiTheme="minorEastAsia" w:hAnsiTheme="minorEastAsia" w:cs="宋体"/>
          <w:szCs w:val="21"/>
        </w:rPr>
      </w:pPr>
      <w:r w:rsidRPr="000E6071">
        <w:rPr>
          <w:rFonts w:asciiTheme="minorEastAsia" w:hAnsiTheme="minorEastAsia" w:cs="宋体" w:hint="eastAsia"/>
          <w:szCs w:val="21"/>
        </w:rPr>
        <w:t>3.申请表需由学生家长、辅导员填写意见，并由其所在二级学院主管学生工作领导审批。</w:t>
      </w:r>
    </w:p>
    <w:p w:rsidR="007F482E" w:rsidRPr="000E6071" w:rsidRDefault="007F482E" w:rsidP="007F482E">
      <w:pPr>
        <w:spacing w:line="400" w:lineRule="exact"/>
        <w:ind w:firstLineChars="200" w:firstLine="420"/>
        <w:rPr>
          <w:rFonts w:asciiTheme="minorEastAsia" w:hAnsiTheme="minorEastAsia" w:cs="宋体"/>
          <w:szCs w:val="21"/>
        </w:rPr>
      </w:pPr>
      <w:r w:rsidRPr="000E6071">
        <w:rPr>
          <w:rFonts w:asciiTheme="minorEastAsia" w:hAnsiTheme="minorEastAsia" w:cs="宋体" w:hint="eastAsia"/>
          <w:szCs w:val="21"/>
        </w:rPr>
        <w:t>4.获准校外住宿或走读的学生可持学生处审批后的《辽宁现代服务职业技术学院学生校外住宿申请表》到生活区按规定办理退寝手续，住宿费按照学院有关规定执行。</w:t>
      </w:r>
    </w:p>
    <w:p w:rsidR="007F482E" w:rsidRPr="000E6071" w:rsidRDefault="007F482E" w:rsidP="007F482E">
      <w:pPr>
        <w:spacing w:line="400" w:lineRule="exact"/>
        <w:ind w:firstLineChars="200" w:firstLine="420"/>
        <w:rPr>
          <w:rFonts w:asciiTheme="minorEastAsia" w:hAnsiTheme="minorEastAsia" w:cs="宋体"/>
          <w:szCs w:val="21"/>
        </w:rPr>
      </w:pPr>
      <w:r w:rsidRPr="000E6071">
        <w:rPr>
          <w:rFonts w:asciiTheme="minorEastAsia" w:hAnsiTheme="minorEastAsia" w:cs="宋体" w:hint="eastAsia"/>
          <w:szCs w:val="21"/>
        </w:rPr>
        <w:t>5.各二级学院将准予在校外住宿或走读学生的申请材料一式四份，分别上交学生处、财务处、生活区及所在二级学院。</w:t>
      </w:r>
    </w:p>
    <w:p w:rsidR="007F482E" w:rsidRPr="000E6071" w:rsidRDefault="007F482E" w:rsidP="007F482E">
      <w:pPr>
        <w:spacing w:line="400" w:lineRule="exact"/>
        <w:ind w:firstLineChars="196" w:firstLine="412"/>
        <w:rPr>
          <w:rFonts w:asciiTheme="minorEastAsia" w:hAnsiTheme="minorEastAsia" w:cs="宋体"/>
          <w:szCs w:val="21"/>
        </w:rPr>
      </w:pPr>
      <w:r w:rsidRPr="000E6071">
        <w:rPr>
          <w:rFonts w:asciiTheme="minorEastAsia" w:hAnsiTheme="minorEastAsia" w:cs="宋体" w:hint="eastAsia"/>
          <w:szCs w:val="21"/>
        </w:rPr>
        <w:t>四、其它</w:t>
      </w:r>
    </w:p>
    <w:p w:rsidR="007F482E" w:rsidRPr="000E6071" w:rsidRDefault="007F482E" w:rsidP="007F482E">
      <w:pPr>
        <w:spacing w:line="400" w:lineRule="exact"/>
        <w:ind w:firstLineChars="197" w:firstLine="414"/>
        <w:rPr>
          <w:rFonts w:asciiTheme="minorEastAsia" w:hAnsiTheme="minorEastAsia" w:cs="宋体"/>
          <w:szCs w:val="21"/>
        </w:rPr>
      </w:pPr>
      <w:r w:rsidRPr="000E6071">
        <w:rPr>
          <w:rFonts w:asciiTheme="minorEastAsia" w:hAnsiTheme="minorEastAsia" w:cs="宋体" w:hint="eastAsia"/>
          <w:szCs w:val="21"/>
        </w:rPr>
        <w:t>1.校外住宿学生违反学校纪律和本办法或者不履行自身承诺，未定期向辅导员、所在二级学院党总支汇报学习、生活和思想情况，其所在二级学院应当责令其立即回校住宿，不得再次申请校外住宿。</w:t>
      </w:r>
    </w:p>
    <w:p w:rsidR="007F482E" w:rsidRPr="000E6071" w:rsidRDefault="007F482E" w:rsidP="007F482E">
      <w:pPr>
        <w:spacing w:line="400" w:lineRule="exact"/>
        <w:ind w:firstLineChars="197" w:firstLine="414"/>
        <w:rPr>
          <w:rFonts w:asciiTheme="minorEastAsia" w:hAnsiTheme="minorEastAsia" w:cs="宋体"/>
          <w:szCs w:val="21"/>
        </w:rPr>
      </w:pPr>
      <w:r w:rsidRPr="000E6071">
        <w:rPr>
          <w:rFonts w:asciiTheme="minorEastAsia" w:hAnsiTheme="minorEastAsia" w:cs="宋体" w:hint="eastAsia"/>
          <w:szCs w:val="21"/>
        </w:rPr>
        <w:t>2.凡未按规定办理审批手续，擅自在校外住宿的学生，除责令限期回校外，根据辽宁现代服务职业技术学院学生管理相关规定给予相应的纪律处分（包括取消各类评优、评奖等活动。）</w:t>
      </w:r>
    </w:p>
    <w:p w:rsidR="007F482E" w:rsidRPr="000E6071" w:rsidRDefault="007F482E" w:rsidP="007F482E">
      <w:pPr>
        <w:spacing w:line="400" w:lineRule="exact"/>
        <w:ind w:firstLineChars="197" w:firstLine="414"/>
        <w:rPr>
          <w:rFonts w:asciiTheme="minorEastAsia" w:hAnsiTheme="minorEastAsia" w:cs="宋体"/>
          <w:szCs w:val="21"/>
        </w:rPr>
      </w:pPr>
      <w:r w:rsidRPr="000E6071">
        <w:rPr>
          <w:rFonts w:asciiTheme="minorEastAsia" w:hAnsiTheme="minorEastAsia" w:cs="宋体" w:hint="eastAsia"/>
          <w:szCs w:val="21"/>
        </w:rPr>
        <w:t>3.本规定自发布之日起实施。解释权在学生处。</w:t>
      </w:r>
    </w:p>
    <w:p w:rsidR="007F482E" w:rsidRPr="000E6071" w:rsidRDefault="007F482E" w:rsidP="007F482E">
      <w:pPr>
        <w:spacing w:line="400" w:lineRule="exact"/>
        <w:ind w:firstLineChars="98" w:firstLine="206"/>
        <w:rPr>
          <w:rFonts w:asciiTheme="minorEastAsia" w:hAnsiTheme="minorEastAsia" w:cs="宋体"/>
          <w:szCs w:val="21"/>
        </w:rPr>
      </w:pPr>
    </w:p>
    <w:p w:rsidR="007F482E" w:rsidRPr="000E6071" w:rsidRDefault="007F482E" w:rsidP="007F482E">
      <w:pPr>
        <w:spacing w:line="400" w:lineRule="exact"/>
        <w:ind w:firstLineChars="98" w:firstLine="206"/>
        <w:rPr>
          <w:rFonts w:asciiTheme="minorEastAsia" w:hAnsiTheme="minorEastAsia" w:cs="宋体"/>
          <w:szCs w:val="21"/>
        </w:rPr>
      </w:pPr>
    </w:p>
    <w:p w:rsidR="007F482E" w:rsidRPr="000E6071" w:rsidRDefault="007F482E" w:rsidP="007F482E">
      <w:pPr>
        <w:spacing w:line="400" w:lineRule="exact"/>
        <w:rPr>
          <w:rFonts w:asciiTheme="minorEastAsia" w:hAnsiTheme="minorEastAsia" w:cs="宋体"/>
          <w:szCs w:val="21"/>
        </w:rPr>
      </w:pPr>
    </w:p>
    <w:p w:rsidR="0050088E" w:rsidRPr="00226419" w:rsidRDefault="0050088E" w:rsidP="007F482E">
      <w:pPr>
        <w:spacing w:line="400" w:lineRule="exact"/>
        <w:ind w:firstLineChars="98" w:firstLine="206"/>
        <w:rPr>
          <w:rFonts w:asciiTheme="minorEastAsia" w:hAnsiTheme="minorEastAsia" w:cs="宋体"/>
          <w:szCs w:val="21"/>
        </w:rPr>
      </w:pPr>
    </w:p>
    <w:p w:rsidR="003D383D" w:rsidRDefault="003D383D" w:rsidP="007F482E">
      <w:pPr>
        <w:spacing w:line="400" w:lineRule="exact"/>
        <w:ind w:firstLineChars="98" w:firstLine="206"/>
        <w:rPr>
          <w:rFonts w:asciiTheme="minorEastAsia" w:hAnsiTheme="minorEastAsia" w:cs="宋体"/>
          <w:szCs w:val="21"/>
        </w:rPr>
      </w:pPr>
    </w:p>
    <w:p w:rsidR="00790D65" w:rsidRPr="00DE4C5D" w:rsidRDefault="00790D65"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790D65" w:rsidRPr="00557A8C" w:rsidRDefault="00790D65" w:rsidP="007F482E">
      <w:pPr>
        <w:pStyle w:val="a4"/>
        <w:spacing w:line="400" w:lineRule="exact"/>
        <w:rPr>
          <w:rFonts w:asciiTheme="minorEastAsia" w:eastAsiaTheme="minorEastAsia" w:hAnsiTheme="minorEastAsia"/>
          <w:sz w:val="36"/>
          <w:szCs w:val="36"/>
        </w:rPr>
      </w:pPr>
      <w:bookmarkStart w:id="51" w:name="_Toc529274535"/>
      <w:r w:rsidRPr="00557A8C">
        <w:rPr>
          <w:rFonts w:asciiTheme="minorEastAsia" w:eastAsiaTheme="minorEastAsia" w:hAnsiTheme="minorEastAsia" w:hint="eastAsia"/>
          <w:sz w:val="36"/>
          <w:szCs w:val="36"/>
        </w:rPr>
        <w:t>大学生艺术团管理规定实施细则</w:t>
      </w:r>
      <w:bookmarkEnd w:id="51"/>
    </w:p>
    <w:p w:rsidR="00790D65" w:rsidRDefault="00790D65" w:rsidP="007F482E">
      <w:pPr>
        <w:spacing w:line="400" w:lineRule="exact"/>
        <w:rPr>
          <w:rFonts w:asciiTheme="minorEastAsia" w:hAnsiTheme="minorEastAsia" w:cs="仿宋_GB2312"/>
          <w:szCs w:val="21"/>
        </w:rPr>
      </w:pP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辽宁现代服务职业技术学院大学生艺术团是在院党委领导、院团委指导下的学生艺术团体，是一支具有较高艺术功底的团队，艺术团学习和传播高品位文化艺术，开展形式多样的艺术活动，丰富校园文化生活，是学校的艺术文化使者和校园文化的传播者。艺术团下设</w:t>
      </w:r>
      <w:r w:rsidRPr="00CB251C">
        <w:rPr>
          <w:rFonts w:asciiTheme="minorEastAsia" w:hAnsiTheme="minorEastAsia" w:cs="宋体" w:hint="eastAsia"/>
          <w:bCs/>
          <w:color w:val="000000"/>
          <w:kern w:val="0"/>
          <w:szCs w:val="21"/>
        </w:rPr>
        <w:t>合唱团、舞蹈团（包括街舞队、民族舞队）、器乐团（包括民乐队和摇滚乐队）、礼仪队、啦啦操队、主持表演团等8个团队。</w:t>
      </w:r>
      <w:r w:rsidRPr="00CB251C">
        <w:rPr>
          <w:rFonts w:asciiTheme="minorEastAsia" w:hAnsiTheme="minorEastAsia" w:cs="仿宋_GB2312" w:hint="eastAsia"/>
          <w:szCs w:val="21"/>
        </w:rPr>
        <w:t>为了健全大学生艺术团管理体制，完善相关职能，特制定本制度：</w:t>
      </w:r>
    </w:p>
    <w:p w:rsidR="00790D65" w:rsidRPr="00CB251C" w:rsidRDefault="00790D65" w:rsidP="007F482E">
      <w:pPr>
        <w:spacing w:line="400" w:lineRule="exact"/>
        <w:rPr>
          <w:rFonts w:asciiTheme="minorEastAsia" w:hAnsiTheme="minorEastAsia" w:cs="仿宋_GB2312"/>
          <w:szCs w:val="21"/>
        </w:rPr>
      </w:pPr>
    </w:p>
    <w:p w:rsidR="00790D65" w:rsidRPr="00CB251C" w:rsidRDefault="00790D65" w:rsidP="007F482E">
      <w:pPr>
        <w:spacing w:line="400" w:lineRule="exact"/>
        <w:jc w:val="center"/>
        <w:rPr>
          <w:rFonts w:asciiTheme="minorEastAsia" w:hAnsiTheme="minorEastAsia" w:cs="仿宋_GB2312"/>
          <w:b/>
          <w:bCs/>
          <w:szCs w:val="21"/>
        </w:rPr>
      </w:pPr>
      <w:r w:rsidRPr="00CB251C">
        <w:rPr>
          <w:rFonts w:asciiTheme="minorEastAsia" w:hAnsiTheme="minorEastAsia" w:cs="仿宋_GB2312" w:hint="eastAsia"/>
          <w:b/>
          <w:bCs/>
          <w:szCs w:val="21"/>
        </w:rPr>
        <w:t>第一章 总则</w:t>
      </w:r>
    </w:p>
    <w:p w:rsidR="00790D65" w:rsidRPr="00CB251C" w:rsidRDefault="00790D65" w:rsidP="007F482E">
      <w:pPr>
        <w:spacing w:line="400" w:lineRule="exact"/>
        <w:ind w:firstLineChars="200" w:firstLine="420"/>
        <w:rPr>
          <w:rFonts w:asciiTheme="minorEastAsia" w:hAnsiTheme="minorEastAsia" w:cs="仿宋_GB2312"/>
          <w:szCs w:val="21"/>
        </w:rPr>
      </w:pPr>
      <w:r w:rsidRPr="00557A8C">
        <w:rPr>
          <w:rFonts w:asciiTheme="minorEastAsia" w:hAnsiTheme="minorEastAsia" w:cs="仿宋_GB2312" w:hint="eastAsia"/>
          <w:szCs w:val="21"/>
        </w:rPr>
        <w:t>第一条</w:t>
      </w:r>
      <w:r>
        <w:rPr>
          <w:rFonts w:asciiTheme="minorEastAsia" w:hAnsiTheme="minorEastAsia" w:cs="仿宋_GB2312" w:hint="eastAsia"/>
          <w:szCs w:val="21"/>
        </w:rPr>
        <w:t xml:space="preserve"> </w:t>
      </w:r>
      <w:r w:rsidRPr="00557A8C">
        <w:rPr>
          <w:rFonts w:asciiTheme="minorEastAsia" w:hAnsiTheme="minorEastAsia" w:cs="仿宋_GB2312" w:hint="eastAsia"/>
          <w:szCs w:val="21"/>
        </w:rPr>
        <w:t xml:space="preserve"> </w:t>
      </w:r>
      <w:r w:rsidRPr="00CB251C">
        <w:rPr>
          <w:rFonts w:asciiTheme="minorEastAsia" w:hAnsiTheme="minorEastAsia" w:cs="仿宋_GB2312" w:hint="eastAsia"/>
          <w:szCs w:val="21"/>
        </w:rPr>
        <w:t>辽宁现代服务职业技术学院大学生艺术团(以下简称“艺术团)是由校内具有艺术特长的学生组织建立，是代表学院大学生艺术整体水平的群众性业余文艺团体。</w:t>
      </w:r>
    </w:p>
    <w:p w:rsidR="00790D65" w:rsidRPr="00CB251C" w:rsidRDefault="00790D65" w:rsidP="007F482E">
      <w:pPr>
        <w:spacing w:line="400" w:lineRule="exact"/>
        <w:ind w:firstLineChars="200" w:firstLine="420"/>
        <w:rPr>
          <w:rFonts w:asciiTheme="minorEastAsia" w:hAnsiTheme="minorEastAsia" w:cs="仿宋_GB2312"/>
          <w:szCs w:val="21"/>
        </w:rPr>
      </w:pPr>
      <w:r w:rsidRPr="00557A8C">
        <w:rPr>
          <w:rFonts w:asciiTheme="minorEastAsia" w:hAnsiTheme="minorEastAsia" w:cs="仿宋_GB2312" w:hint="eastAsia"/>
          <w:szCs w:val="21"/>
        </w:rPr>
        <w:lastRenderedPageBreak/>
        <w:t xml:space="preserve">第二条 </w:t>
      </w:r>
      <w:r>
        <w:rPr>
          <w:rFonts w:asciiTheme="minorEastAsia" w:hAnsiTheme="minorEastAsia" w:cs="仿宋_GB2312" w:hint="eastAsia"/>
          <w:szCs w:val="21"/>
        </w:rPr>
        <w:t xml:space="preserve"> </w:t>
      </w:r>
      <w:r w:rsidRPr="00CB251C">
        <w:rPr>
          <w:rFonts w:asciiTheme="minorEastAsia" w:hAnsiTheme="minorEastAsia" w:cs="仿宋_GB2312" w:hint="eastAsia"/>
          <w:szCs w:val="21"/>
        </w:rPr>
        <w:t>艺术团宗旨：以丰富校园文化生活，提升大学生的文化艺术修养，反映当代大学生的精神风貌和健康向上的校园生活，围绕学校团委中心工作，促进校园精神文明建设为宗旨。</w:t>
      </w:r>
    </w:p>
    <w:p w:rsidR="00790D65" w:rsidRPr="00CB251C" w:rsidRDefault="00790D65" w:rsidP="007F482E">
      <w:pPr>
        <w:spacing w:line="400" w:lineRule="exact"/>
        <w:ind w:firstLineChars="200" w:firstLine="420"/>
        <w:rPr>
          <w:rFonts w:asciiTheme="minorEastAsia" w:hAnsiTheme="minorEastAsia" w:cs="仿宋_GB2312"/>
          <w:szCs w:val="21"/>
        </w:rPr>
      </w:pPr>
      <w:r w:rsidRPr="00557A8C">
        <w:rPr>
          <w:rFonts w:asciiTheme="minorEastAsia" w:hAnsiTheme="minorEastAsia" w:cs="仿宋_GB2312" w:hint="eastAsia"/>
          <w:szCs w:val="21"/>
        </w:rPr>
        <w:t>第三条</w:t>
      </w:r>
      <w:r>
        <w:rPr>
          <w:rFonts w:asciiTheme="minorEastAsia" w:hAnsiTheme="minorEastAsia" w:cs="仿宋_GB2312" w:hint="eastAsia"/>
          <w:szCs w:val="21"/>
        </w:rPr>
        <w:t xml:space="preserve"> </w:t>
      </w:r>
      <w:r w:rsidRPr="00CB251C">
        <w:rPr>
          <w:rFonts w:asciiTheme="minorEastAsia" w:hAnsiTheme="minorEastAsia" w:cs="仿宋_GB2312" w:hint="eastAsia"/>
          <w:szCs w:val="21"/>
        </w:rPr>
        <w:t xml:space="preserve"> 艺术团的任务：深入学生生活，宣传党和学校的思想方针政策，弘扬中华民族的艺术文化传统。定期进行艺术训练和汇报演出，积极代表学院参加各级各类比赛，丰富我院师生文化艺术生活，提高学生的审美能力和人文素质，促进校园精神文明建设。艺术团以演出交流活动及比赛为主，加强与社会各界及兄弟院校的联系。</w:t>
      </w:r>
    </w:p>
    <w:p w:rsidR="00790D65" w:rsidRPr="00CB251C" w:rsidRDefault="00790D65" w:rsidP="007F482E">
      <w:pPr>
        <w:spacing w:line="400" w:lineRule="exact"/>
        <w:rPr>
          <w:rFonts w:asciiTheme="minorEastAsia" w:hAnsiTheme="minorEastAsia" w:cs="仿宋_GB2312"/>
          <w:szCs w:val="21"/>
        </w:rPr>
      </w:pPr>
    </w:p>
    <w:p w:rsidR="00790D65" w:rsidRPr="00CB251C" w:rsidRDefault="00790D65" w:rsidP="007F482E">
      <w:pPr>
        <w:spacing w:line="400" w:lineRule="exact"/>
        <w:jc w:val="center"/>
        <w:rPr>
          <w:rFonts w:asciiTheme="minorEastAsia" w:hAnsiTheme="minorEastAsia" w:cs="仿宋_GB2312"/>
          <w:b/>
          <w:bCs/>
          <w:szCs w:val="21"/>
        </w:rPr>
      </w:pPr>
      <w:r w:rsidRPr="00CB251C">
        <w:rPr>
          <w:rFonts w:asciiTheme="minorEastAsia" w:hAnsiTheme="minorEastAsia" w:cs="仿宋_GB2312" w:hint="eastAsia"/>
          <w:b/>
          <w:bCs/>
          <w:szCs w:val="21"/>
        </w:rPr>
        <w:t>第二章 机构组成及职责</w:t>
      </w:r>
    </w:p>
    <w:p w:rsidR="00790D65" w:rsidRPr="00CB251C" w:rsidRDefault="00790D65" w:rsidP="007F482E">
      <w:pPr>
        <w:spacing w:line="400" w:lineRule="exact"/>
        <w:ind w:firstLineChars="200" w:firstLine="420"/>
        <w:rPr>
          <w:rFonts w:asciiTheme="minorEastAsia" w:hAnsiTheme="minorEastAsia" w:cs="仿宋_GB2312"/>
          <w:szCs w:val="21"/>
        </w:rPr>
      </w:pPr>
      <w:r w:rsidRPr="00557A8C">
        <w:rPr>
          <w:rFonts w:asciiTheme="minorEastAsia" w:hAnsiTheme="minorEastAsia" w:cs="仿宋_GB2312" w:hint="eastAsia"/>
          <w:szCs w:val="21"/>
        </w:rPr>
        <w:t>第</w:t>
      </w:r>
      <w:r>
        <w:rPr>
          <w:rFonts w:asciiTheme="minorEastAsia" w:hAnsiTheme="minorEastAsia" w:cs="仿宋_GB2312" w:hint="eastAsia"/>
          <w:szCs w:val="21"/>
        </w:rPr>
        <w:t>四</w:t>
      </w:r>
      <w:r w:rsidRPr="00557A8C">
        <w:rPr>
          <w:rFonts w:asciiTheme="minorEastAsia" w:hAnsiTheme="minorEastAsia" w:cs="仿宋_GB2312" w:hint="eastAsia"/>
          <w:szCs w:val="21"/>
        </w:rPr>
        <w:t>条</w:t>
      </w:r>
      <w:r w:rsidRPr="00CB251C">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Pr="00CB251C">
        <w:rPr>
          <w:rFonts w:asciiTheme="minorEastAsia" w:hAnsiTheme="minorEastAsia" w:cs="仿宋_GB2312" w:hint="eastAsia"/>
          <w:szCs w:val="21"/>
        </w:rPr>
        <w:t>组织机构：艺术团设艺术指导老师一名、团长一名、各队（组）队长一名。</w:t>
      </w:r>
    </w:p>
    <w:p w:rsidR="00790D65" w:rsidRPr="00CB251C" w:rsidRDefault="00790D65" w:rsidP="007F482E">
      <w:pPr>
        <w:spacing w:line="400" w:lineRule="exact"/>
        <w:ind w:firstLineChars="200" w:firstLine="420"/>
        <w:rPr>
          <w:rFonts w:asciiTheme="minorEastAsia" w:hAnsiTheme="minorEastAsia" w:cs="仿宋_GB2312"/>
          <w:szCs w:val="21"/>
        </w:rPr>
      </w:pPr>
      <w:r w:rsidRPr="00557A8C">
        <w:rPr>
          <w:rFonts w:asciiTheme="minorEastAsia" w:hAnsiTheme="minorEastAsia" w:cs="仿宋_GB2312" w:hint="eastAsia"/>
          <w:szCs w:val="21"/>
        </w:rPr>
        <w:t>第</w:t>
      </w:r>
      <w:r>
        <w:rPr>
          <w:rFonts w:asciiTheme="minorEastAsia" w:hAnsiTheme="minorEastAsia" w:cs="仿宋_GB2312" w:hint="eastAsia"/>
          <w:szCs w:val="21"/>
        </w:rPr>
        <w:t>五</w:t>
      </w:r>
      <w:r w:rsidRPr="00557A8C">
        <w:rPr>
          <w:rFonts w:asciiTheme="minorEastAsia" w:hAnsiTheme="minorEastAsia" w:cs="仿宋_GB2312" w:hint="eastAsia"/>
          <w:szCs w:val="21"/>
        </w:rPr>
        <w:t xml:space="preserve">条 </w:t>
      </w:r>
      <w:r>
        <w:rPr>
          <w:rFonts w:asciiTheme="minorEastAsia" w:hAnsiTheme="minorEastAsia" w:cs="仿宋_GB2312" w:hint="eastAsia"/>
          <w:szCs w:val="21"/>
        </w:rPr>
        <w:t xml:space="preserve"> </w:t>
      </w:r>
      <w:r w:rsidRPr="00CB251C">
        <w:rPr>
          <w:rFonts w:asciiTheme="minorEastAsia" w:hAnsiTheme="minorEastAsia" w:cs="仿宋_GB2312" w:hint="eastAsia"/>
          <w:szCs w:val="21"/>
        </w:rPr>
        <w:t>工作职责</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（一）</w:t>
      </w:r>
      <w:r w:rsidRPr="00CB251C">
        <w:rPr>
          <w:rFonts w:asciiTheme="minorEastAsia" w:hAnsiTheme="minorEastAsia" w:cs="仿宋_GB2312" w:hint="eastAsia"/>
          <w:szCs w:val="21"/>
        </w:rPr>
        <w:t>指导老师</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1.</w:t>
      </w:r>
      <w:r w:rsidRPr="00CB251C">
        <w:rPr>
          <w:rFonts w:asciiTheme="minorEastAsia" w:hAnsiTheme="minorEastAsia" w:cs="仿宋_GB2312" w:hint="eastAsia"/>
          <w:szCs w:val="21"/>
        </w:rPr>
        <w:t>负责队员的专业训练和专业素质的提升，每周定期训练1～ 2次，每次2小时；</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2.</w:t>
      </w:r>
      <w:r w:rsidRPr="00CB251C">
        <w:rPr>
          <w:rFonts w:asciiTheme="minorEastAsia" w:hAnsiTheme="minorEastAsia" w:cs="仿宋_GB2312" w:hint="eastAsia"/>
          <w:szCs w:val="21"/>
        </w:rPr>
        <w:t>认真对待每次训练，对学生认真负责，教学严谨；每次训练务必准时到课，不得迟到，若有必要须提前到课进行准备；如遇特殊情况不能训练须向团内请假，并提前向团员说明；认真填写艺术团指导老师上课情况表。</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3.</w:t>
      </w:r>
      <w:r w:rsidRPr="00CB251C">
        <w:rPr>
          <w:rFonts w:asciiTheme="minorEastAsia" w:hAnsiTheme="minorEastAsia" w:cs="仿宋_GB2312" w:hint="eastAsia"/>
          <w:szCs w:val="21"/>
        </w:rPr>
        <w:t>指导教师待遇：被聘任的教师纳入艺术团及所在部门的双重考核与管理。享受艺术团指导教师工作补贴，补贴包括课时指导费、超工作量补贴和教学成果奖三部分，课时指导计入教师在校课时总工作量中，按照学院正常上课课时标准执行；超工作量补贴指的是教师在寒暑假或者是休息时间上课及指导的补贴，按照实际发生的时间计算，课时标准参照学院教师课时发放标准及加班补助标准；教学成果奖指的是指导学生在各类比赛中获奖，由学院艺术团核准后报学院领导批准后在每年的表彰大会上予以发放。</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（二）</w:t>
      </w:r>
      <w:r w:rsidRPr="00CB251C">
        <w:rPr>
          <w:rFonts w:asciiTheme="minorEastAsia" w:hAnsiTheme="minorEastAsia" w:cs="仿宋_GB2312" w:hint="eastAsia"/>
          <w:szCs w:val="21"/>
        </w:rPr>
        <w:t>艺术团团长</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1.</w:t>
      </w:r>
      <w:r w:rsidRPr="00CB251C">
        <w:rPr>
          <w:rFonts w:asciiTheme="minorEastAsia" w:hAnsiTheme="minorEastAsia" w:cs="仿宋_GB2312" w:hint="eastAsia"/>
          <w:szCs w:val="21"/>
        </w:rPr>
        <w:t>根据艺术团整体工作职责，全面负责艺术团工作，处理日常事务；</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2.</w:t>
      </w:r>
      <w:r w:rsidRPr="00CB251C">
        <w:rPr>
          <w:rFonts w:asciiTheme="minorEastAsia" w:hAnsiTheme="minorEastAsia" w:cs="仿宋_GB2312" w:hint="eastAsia"/>
          <w:szCs w:val="21"/>
        </w:rPr>
        <w:t>负责全团的正常运作及对外演出业务，使艺术团不断发展；</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3.</w:t>
      </w:r>
      <w:r w:rsidRPr="00CB251C">
        <w:rPr>
          <w:rFonts w:asciiTheme="minorEastAsia" w:hAnsiTheme="minorEastAsia" w:cs="仿宋_GB2312" w:hint="eastAsia"/>
          <w:szCs w:val="21"/>
        </w:rPr>
        <w:t>抓好艺术团成员的思想建设，充分调动成员的工作积极性，负责协调好艺术团与有关部门的关系，争取各方面的支持；</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4.</w:t>
      </w:r>
      <w:r w:rsidRPr="00CB251C">
        <w:rPr>
          <w:rFonts w:asciiTheme="minorEastAsia" w:hAnsiTheme="minorEastAsia" w:cs="仿宋_GB2312" w:hint="eastAsia"/>
          <w:szCs w:val="21"/>
        </w:rPr>
        <w:t>对艺术团的整体训练规划及节目排练计划进行落实和协调；</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5.</w:t>
      </w:r>
      <w:r w:rsidRPr="00CB251C">
        <w:rPr>
          <w:rFonts w:asciiTheme="minorEastAsia" w:hAnsiTheme="minorEastAsia" w:cs="仿宋_GB2312" w:hint="eastAsia"/>
          <w:szCs w:val="21"/>
        </w:rPr>
        <w:t>负责各队的训练规划及排练计划的制定、安排并及时向指导老师反映；</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6.</w:t>
      </w:r>
      <w:r w:rsidRPr="00CB251C">
        <w:rPr>
          <w:rFonts w:asciiTheme="minorEastAsia" w:hAnsiTheme="minorEastAsia" w:cs="仿宋_GB2312" w:hint="eastAsia"/>
          <w:szCs w:val="21"/>
        </w:rPr>
        <w:t>组织一年一度的招新和考核，向指导老师及时反映团队的各方面情况；</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（三）</w:t>
      </w:r>
      <w:r w:rsidRPr="00CB251C">
        <w:rPr>
          <w:rFonts w:asciiTheme="minorEastAsia" w:hAnsiTheme="minorEastAsia" w:cs="仿宋_GB2312" w:hint="eastAsia"/>
          <w:szCs w:val="21"/>
        </w:rPr>
        <w:t>队（组）长</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组织本队队员训练、排练；与本队队员一起编排新节目，在专业基础上起到指导和教练的作用；帮助专业落后的同学进步，及时向艺术指导老师及团长汇报本队情况。</w:t>
      </w:r>
    </w:p>
    <w:p w:rsidR="00790D65" w:rsidRPr="00F06626" w:rsidRDefault="00790D65" w:rsidP="007F482E">
      <w:pPr>
        <w:spacing w:line="400" w:lineRule="exact"/>
        <w:ind w:firstLineChars="200" w:firstLine="420"/>
        <w:rPr>
          <w:rFonts w:asciiTheme="minorEastAsia" w:hAnsiTheme="minorEastAsia" w:cs="仿宋_GB2312"/>
          <w:szCs w:val="21"/>
        </w:rPr>
      </w:pPr>
      <w:r w:rsidRPr="00F06626">
        <w:rPr>
          <w:rFonts w:asciiTheme="minorEastAsia" w:hAnsiTheme="minorEastAsia" w:cs="仿宋_GB2312" w:hint="eastAsia"/>
          <w:szCs w:val="21"/>
        </w:rPr>
        <w:t xml:space="preserve">第六条 </w:t>
      </w:r>
      <w:r>
        <w:rPr>
          <w:rFonts w:asciiTheme="minorEastAsia" w:hAnsiTheme="minorEastAsia" w:cs="仿宋_GB2312" w:hint="eastAsia"/>
          <w:szCs w:val="21"/>
        </w:rPr>
        <w:t xml:space="preserve"> </w:t>
      </w:r>
      <w:r w:rsidRPr="00F06626">
        <w:rPr>
          <w:rFonts w:asciiTheme="minorEastAsia" w:hAnsiTheme="minorEastAsia" w:cs="仿宋_GB2312" w:hint="eastAsia"/>
          <w:szCs w:val="21"/>
        </w:rPr>
        <w:t>艺术团下设合唱团、舞蹈团（包括街舞队、民族舞队）、器乐团（包括民乐队</w:t>
      </w:r>
      <w:r w:rsidRPr="00F06626">
        <w:rPr>
          <w:rFonts w:asciiTheme="minorEastAsia" w:hAnsiTheme="minorEastAsia" w:cs="仿宋_GB2312" w:hint="eastAsia"/>
          <w:szCs w:val="21"/>
        </w:rPr>
        <w:lastRenderedPageBreak/>
        <w:t>和摇滚乐队）、礼仪队、啦啦操队、主持表演团等8个团队。</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（一）</w:t>
      </w:r>
      <w:r w:rsidRPr="00CB251C">
        <w:rPr>
          <w:rFonts w:asciiTheme="minorEastAsia" w:hAnsiTheme="minorEastAsia" w:cs="仿宋_GB2312" w:hint="eastAsia"/>
          <w:szCs w:val="21"/>
        </w:rPr>
        <w:t>主持表演团</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活动内容：学校各种类型晚会及活动的主持及语言类节目的编排，承办相关比赛，选派参与上级比赛的人选。</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要求：</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1.普通话标准，形象好。</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2.现场反应能力强。</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（二）</w:t>
      </w:r>
      <w:r w:rsidRPr="00CB251C">
        <w:rPr>
          <w:rFonts w:asciiTheme="minorEastAsia" w:hAnsiTheme="minorEastAsia" w:cs="仿宋_GB2312" w:hint="eastAsia"/>
          <w:szCs w:val="21"/>
        </w:rPr>
        <w:t>声乐合唱团</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活动内容：负责演唱类节目的编排，承办相关比赛，选送参与上级比赛的节目。</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要求：</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1.有一定的民族、美声、通俗三种唱法中的任意一种唱法功底</w:t>
      </w:r>
      <w:r>
        <w:rPr>
          <w:rFonts w:asciiTheme="minorEastAsia" w:hAnsiTheme="minorEastAsia" w:cs="仿宋_GB2312" w:hint="eastAsia"/>
          <w:szCs w:val="21"/>
        </w:rPr>
        <w:t>。</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 xml:space="preserve">2.有一定专业知识。    </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（三）</w:t>
      </w:r>
      <w:r w:rsidRPr="00CB251C">
        <w:rPr>
          <w:rFonts w:asciiTheme="minorEastAsia" w:hAnsiTheme="minorEastAsia" w:cs="仿宋_GB2312" w:hint="eastAsia"/>
          <w:szCs w:val="21"/>
        </w:rPr>
        <w:t>舞蹈团（分街舞队和民族舞队）</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活动内容：负责群舞、独舞、伴舞等各种舞蹈类节目的编排，承办相关比赛，选送参与上级比赛的节目。</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要求：</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1.有民族舞、古典舞、现代舞、街舞、拉丁舞等任意一种舞蹈基础</w:t>
      </w:r>
      <w:r>
        <w:rPr>
          <w:rFonts w:asciiTheme="minorEastAsia" w:hAnsiTheme="minorEastAsia" w:cs="仿宋_GB2312" w:hint="eastAsia"/>
          <w:szCs w:val="21"/>
        </w:rPr>
        <w:t>。</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2.有一定专业知识。</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（四）</w:t>
      </w:r>
      <w:r w:rsidRPr="00CB251C">
        <w:rPr>
          <w:rFonts w:asciiTheme="minorEastAsia" w:hAnsiTheme="minorEastAsia" w:cs="仿宋_GB2312" w:hint="eastAsia"/>
          <w:szCs w:val="21"/>
        </w:rPr>
        <w:t>器乐团（民乐队、摇滚乐队）</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活动内容：担任学校各大、中、小型晚会及活动的伴奏或相关表演，承办相关比赛，选送参与上级比赛的节目。</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要求：</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1.能熟练弹奏或演奏一种或多种乐器</w:t>
      </w:r>
      <w:r>
        <w:rPr>
          <w:rFonts w:asciiTheme="minorEastAsia" w:hAnsiTheme="minorEastAsia" w:cs="仿宋_GB2312" w:hint="eastAsia"/>
          <w:szCs w:val="21"/>
        </w:rPr>
        <w:t>。</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2.具有一定的专业知识</w:t>
      </w:r>
      <w:r>
        <w:rPr>
          <w:rFonts w:asciiTheme="minorEastAsia" w:hAnsiTheme="minorEastAsia" w:cs="仿宋_GB2312" w:hint="eastAsia"/>
          <w:szCs w:val="21"/>
        </w:rPr>
        <w:t>。</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（五）</w:t>
      </w:r>
      <w:r w:rsidRPr="00CB251C">
        <w:rPr>
          <w:rFonts w:asciiTheme="minorEastAsia" w:hAnsiTheme="minorEastAsia" w:cs="仿宋_GB2312" w:hint="eastAsia"/>
          <w:szCs w:val="21"/>
        </w:rPr>
        <w:t>礼仪队</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组织节目类型：各项活动的公关礼仪接待及礼仪类节目，承办相关比赛，选送参与上级比赛的节目。</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要求：</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 xml:space="preserve">1.形象好、气质佳。 </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2.有一定礼仪素养。</w:t>
      </w:r>
    </w:p>
    <w:p w:rsidR="00790D65" w:rsidRPr="00CB251C" w:rsidRDefault="00790D65" w:rsidP="007F482E">
      <w:pPr>
        <w:spacing w:line="400" w:lineRule="exact"/>
        <w:ind w:firstLineChars="200" w:firstLine="420"/>
        <w:rPr>
          <w:rFonts w:asciiTheme="minorEastAsia" w:hAnsiTheme="minorEastAsia" w:cs="仿宋_GB2312"/>
          <w:szCs w:val="21"/>
        </w:rPr>
      </w:pPr>
      <w:r>
        <w:rPr>
          <w:rFonts w:asciiTheme="minorEastAsia" w:hAnsiTheme="minorEastAsia" w:cs="仿宋_GB2312" w:hint="eastAsia"/>
          <w:szCs w:val="21"/>
        </w:rPr>
        <w:t>（六）</w:t>
      </w:r>
      <w:r w:rsidRPr="00CB251C">
        <w:rPr>
          <w:rFonts w:asciiTheme="minorEastAsia" w:hAnsiTheme="minorEastAsia" w:cs="仿宋_GB2312" w:hint="eastAsia"/>
          <w:szCs w:val="21"/>
        </w:rPr>
        <w:t>啦啦操队</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组织节目类型：负责啦啦操的编排，承办相关比赛，选送参与上级比赛的节目。</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要求：</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 xml:space="preserve">1.有啦啦操基础。 </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lastRenderedPageBreak/>
        <w:t>2.有一定专业知识。</w:t>
      </w:r>
    </w:p>
    <w:p w:rsidR="00790D65" w:rsidRPr="00CB251C" w:rsidRDefault="00790D65" w:rsidP="007F482E">
      <w:pPr>
        <w:spacing w:line="400" w:lineRule="exact"/>
        <w:rPr>
          <w:rFonts w:asciiTheme="minorEastAsia" w:hAnsiTheme="minorEastAsia" w:cs="仿宋_GB2312"/>
          <w:szCs w:val="21"/>
        </w:rPr>
      </w:pPr>
    </w:p>
    <w:p w:rsidR="00790D65" w:rsidRPr="00CB251C" w:rsidRDefault="00790D65" w:rsidP="007F482E">
      <w:pPr>
        <w:spacing w:line="400" w:lineRule="exact"/>
        <w:jc w:val="center"/>
        <w:rPr>
          <w:rFonts w:asciiTheme="minorEastAsia" w:hAnsiTheme="minorEastAsia" w:cs="仿宋_GB2312"/>
          <w:b/>
          <w:bCs/>
          <w:szCs w:val="21"/>
        </w:rPr>
      </w:pPr>
      <w:r w:rsidRPr="00CB251C">
        <w:rPr>
          <w:rFonts w:asciiTheme="minorEastAsia" w:hAnsiTheme="minorEastAsia" w:cs="仿宋_GB2312" w:hint="eastAsia"/>
          <w:b/>
          <w:bCs/>
          <w:szCs w:val="21"/>
        </w:rPr>
        <w:t>第三章 团 员</w:t>
      </w:r>
    </w:p>
    <w:p w:rsidR="00790D65" w:rsidRPr="00CB251C" w:rsidRDefault="00790D65" w:rsidP="007F482E">
      <w:pPr>
        <w:spacing w:line="400" w:lineRule="exact"/>
        <w:ind w:firstLineChars="200" w:firstLine="420"/>
        <w:rPr>
          <w:rFonts w:asciiTheme="minorEastAsia" w:hAnsiTheme="minorEastAsia" w:cs="仿宋_GB2312"/>
          <w:szCs w:val="21"/>
        </w:rPr>
      </w:pPr>
      <w:r w:rsidRPr="00891180">
        <w:rPr>
          <w:rFonts w:asciiTheme="minorEastAsia" w:hAnsiTheme="minorEastAsia" w:cs="仿宋_GB2312" w:hint="eastAsia"/>
          <w:szCs w:val="21"/>
        </w:rPr>
        <w:t>第七条</w:t>
      </w:r>
      <w:r w:rsidRPr="00CB251C">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Pr="00CB251C">
        <w:rPr>
          <w:rFonts w:asciiTheme="minorEastAsia" w:hAnsiTheme="minorEastAsia" w:cs="仿宋_GB2312" w:hint="eastAsia"/>
          <w:szCs w:val="21"/>
        </w:rPr>
        <w:t>团员的招聘和录用：</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 xml:space="preserve">    每学年面向全校进行招聘，凡是辽宁现代服务职业技术学院正式在册的学生，有一定的艺术修养和文艺才能，对艺术有浓厚兴趣，在相关社团纳新的基础上，组织艺术团公开招考面试，考核合格后方可成为艺术团团员（以下简称团员），填写艺术团团员登记表，并配发艺术团团员工作证。</w:t>
      </w:r>
    </w:p>
    <w:p w:rsidR="00790D65" w:rsidRPr="00CB251C" w:rsidRDefault="00790D65" w:rsidP="007F482E">
      <w:pPr>
        <w:spacing w:line="400" w:lineRule="exact"/>
        <w:ind w:firstLineChars="200" w:firstLine="420"/>
        <w:rPr>
          <w:rFonts w:asciiTheme="minorEastAsia" w:hAnsiTheme="minorEastAsia" w:cs="仿宋_GB2312"/>
          <w:szCs w:val="21"/>
        </w:rPr>
      </w:pPr>
      <w:r w:rsidRPr="00891180">
        <w:rPr>
          <w:rFonts w:asciiTheme="minorEastAsia" w:hAnsiTheme="minorEastAsia" w:cs="仿宋_GB2312" w:hint="eastAsia"/>
          <w:szCs w:val="21"/>
        </w:rPr>
        <w:t xml:space="preserve">第八条 </w:t>
      </w:r>
      <w:r>
        <w:rPr>
          <w:rFonts w:asciiTheme="minorEastAsia" w:hAnsiTheme="minorEastAsia" w:cs="仿宋_GB2312" w:hint="eastAsia"/>
          <w:szCs w:val="21"/>
        </w:rPr>
        <w:t xml:space="preserve"> </w:t>
      </w:r>
      <w:r w:rsidRPr="00CB251C">
        <w:rPr>
          <w:rFonts w:asciiTheme="minorEastAsia" w:hAnsiTheme="minorEastAsia" w:cs="仿宋_GB2312" w:hint="eastAsia"/>
          <w:szCs w:val="21"/>
        </w:rPr>
        <w:t>团员享有的权利：</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1.在团内对本艺术团工作有讨论、建议及批评的权利；</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2.在团内有选举权和被选举权；</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3.在允许的范围内，有权根据自己的特点，选择自己擅长的专业；</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4.有退出艺术团的自由，但需递交相关申请；</w:t>
      </w:r>
    </w:p>
    <w:p w:rsidR="00790D65" w:rsidRPr="00CB251C" w:rsidRDefault="00790D65" w:rsidP="007F482E">
      <w:pPr>
        <w:spacing w:line="400" w:lineRule="exact"/>
        <w:ind w:firstLineChars="200" w:firstLine="420"/>
        <w:rPr>
          <w:rFonts w:asciiTheme="minorEastAsia" w:hAnsiTheme="minorEastAsia" w:cs="仿宋_GB2312"/>
          <w:szCs w:val="21"/>
        </w:rPr>
      </w:pPr>
      <w:r w:rsidRPr="00891180">
        <w:rPr>
          <w:rFonts w:asciiTheme="minorEastAsia" w:hAnsiTheme="minorEastAsia" w:cs="仿宋_GB2312" w:hint="eastAsia"/>
          <w:szCs w:val="21"/>
        </w:rPr>
        <w:t>第九条</w:t>
      </w:r>
      <w:r>
        <w:rPr>
          <w:rFonts w:asciiTheme="minorEastAsia" w:hAnsiTheme="minorEastAsia" w:cs="仿宋_GB2312" w:hint="eastAsia"/>
          <w:szCs w:val="21"/>
        </w:rPr>
        <w:t xml:space="preserve"> </w:t>
      </w:r>
      <w:r w:rsidRPr="00891180">
        <w:rPr>
          <w:rFonts w:asciiTheme="minorEastAsia" w:hAnsiTheme="minorEastAsia" w:cs="仿宋_GB2312" w:hint="eastAsia"/>
          <w:szCs w:val="21"/>
        </w:rPr>
        <w:t xml:space="preserve"> </w:t>
      </w:r>
      <w:r w:rsidRPr="00CB251C">
        <w:rPr>
          <w:rFonts w:asciiTheme="minorEastAsia" w:hAnsiTheme="minorEastAsia" w:cs="仿宋_GB2312" w:hint="eastAsia"/>
          <w:szCs w:val="21"/>
        </w:rPr>
        <w:t>团员应履行的义务：</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1.不断加强思想品德修养，认真完成本职工作和学习任务，努力加强艺术修养；</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2.听从指挥、服从安排、认真完成训练、演出任务；</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3.队员之间互帮互教、团结友爱，在活动中积极主动去做训练和演出过程中的事务工作；</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4.爱护艺术团的一切财务，如服装，演出道具及其他用品；</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5.鼓励各队个人或集体创作创新。</w:t>
      </w:r>
    </w:p>
    <w:p w:rsidR="00790D65" w:rsidRDefault="00790D65" w:rsidP="007F482E">
      <w:pPr>
        <w:spacing w:line="400" w:lineRule="exact"/>
        <w:jc w:val="center"/>
        <w:rPr>
          <w:rFonts w:asciiTheme="minorEastAsia" w:hAnsiTheme="minorEastAsia" w:cs="仿宋_GB2312"/>
          <w:b/>
          <w:bCs/>
          <w:szCs w:val="21"/>
        </w:rPr>
      </w:pPr>
    </w:p>
    <w:p w:rsidR="00790D65" w:rsidRPr="00CB251C" w:rsidRDefault="00790D65" w:rsidP="007F482E">
      <w:pPr>
        <w:spacing w:line="400" w:lineRule="exact"/>
        <w:jc w:val="center"/>
        <w:rPr>
          <w:rFonts w:asciiTheme="minorEastAsia" w:hAnsiTheme="minorEastAsia" w:cs="仿宋_GB2312"/>
          <w:b/>
          <w:bCs/>
          <w:szCs w:val="21"/>
        </w:rPr>
      </w:pPr>
      <w:r w:rsidRPr="00CB251C">
        <w:rPr>
          <w:rFonts w:asciiTheme="minorEastAsia" w:hAnsiTheme="minorEastAsia" w:cs="仿宋_GB2312" w:hint="eastAsia"/>
          <w:b/>
          <w:bCs/>
          <w:szCs w:val="21"/>
        </w:rPr>
        <w:t>第四章 活动形式与内容</w:t>
      </w:r>
    </w:p>
    <w:p w:rsidR="00790D65" w:rsidRPr="00891180" w:rsidRDefault="00790D65" w:rsidP="007F482E">
      <w:pPr>
        <w:spacing w:line="400" w:lineRule="exact"/>
        <w:ind w:firstLineChars="200" w:firstLine="420"/>
        <w:rPr>
          <w:rFonts w:asciiTheme="minorEastAsia" w:hAnsiTheme="minorEastAsia" w:cs="仿宋_GB2312"/>
          <w:szCs w:val="21"/>
        </w:rPr>
      </w:pPr>
      <w:r w:rsidRPr="00891180">
        <w:rPr>
          <w:rFonts w:asciiTheme="minorEastAsia" w:hAnsiTheme="minorEastAsia" w:cs="仿宋_GB2312" w:hint="eastAsia"/>
          <w:szCs w:val="21"/>
        </w:rPr>
        <w:t xml:space="preserve">第十条  </w:t>
      </w:r>
      <w:r w:rsidRPr="00CB251C">
        <w:rPr>
          <w:rFonts w:asciiTheme="minorEastAsia" w:hAnsiTheme="minorEastAsia" w:cs="仿宋_GB2312" w:hint="eastAsia"/>
          <w:szCs w:val="21"/>
        </w:rPr>
        <w:t>艺术团业务性活动采取日常训练和短期集训相结合的方式，各队每周定期活动1～2次，每次2小时，活动时间以周一至周日晚上为主，其他课余时间为辅，活动内容包括基本理论学习和基本功训练、节目排练，由团内外专业老师担任节目编排及指导老师。艺术团每年定期安排校内汇报演出一次，校内外各种演出及比赛若干，不定期聘请校内外专家进行专题讲座、培训及指导。</w:t>
      </w:r>
    </w:p>
    <w:p w:rsidR="00790D65" w:rsidRPr="00CB251C" w:rsidRDefault="00790D65" w:rsidP="007F482E">
      <w:pPr>
        <w:spacing w:line="400" w:lineRule="exact"/>
        <w:ind w:firstLineChars="200" w:firstLine="420"/>
        <w:rPr>
          <w:rFonts w:asciiTheme="minorEastAsia" w:hAnsiTheme="minorEastAsia" w:cs="仿宋_GB2312"/>
          <w:szCs w:val="21"/>
        </w:rPr>
      </w:pPr>
      <w:r w:rsidRPr="00891180">
        <w:rPr>
          <w:rFonts w:asciiTheme="minorEastAsia" w:hAnsiTheme="minorEastAsia" w:cs="仿宋_GB2312" w:hint="eastAsia"/>
          <w:szCs w:val="21"/>
        </w:rPr>
        <w:t xml:space="preserve">第十一条  </w:t>
      </w:r>
      <w:r w:rsidRPr="00CB251C">
        <w:rPr>
          <w:rFonts w:asciiTheme="minorEastAsia" w:hAnsiTheme="minorEastAsia" w:cs="仿宋_GB2312" w:hint="eastAsia"/>
          <w:szCs w:val="21"/>
        </w:rPr>
        <w:t>艺术团活动内容包括年度汇报演出，完成上级交给的演出任务，参加校内外各种规模慰问演出和礼仪活动。</w:t>
      </w:r>
    </w:p>
    <w:p w:rsidR="00790D65" w:rsidRDefault="00790D65" w:rsidP="007F482E">
      <w:pPr>
        <w:spacing w:line="400" w:lineRule="exact"/>
        <w:jc w:val="center"/>
        <w:rPr>
          <w:rFonts w:asciiTheme="minorEastAsia" w:hAnsiTheme="minorEastAsia" w:cs="仿宋_GB2312"/>
          <w:b/>
          <w:bCs/>
          <w:szCs w:val="21"/>
        </w:rPr>
      </w:pPr>
    </w:p>
    <w:p w:rsidR="00790D65" w:rsidRPr="00CB251C" w:rsidRDefault="00790D65" w:rsidP="007F482E">
      <w:pPr>
        <w:spacing w:line="400" w:lineRule="exact"/>
        <w:jc w:val="center"/>
        <w:rPr>
          <w:rFonts w:asciiTheme="minorEastAsia" w:hAnsiTheme="minorEastAsia" w:cs="仿宋_GB2312"/>
          <w:szCs w:val="21"/>
        </w:rPr>
      </w:pPr>
      <w:r w:rsidRPr="00CB251C">
        <w:rPr>
          <w:rFonts w:asciiTheme="minorEastAsia" w:hAnsiTheme="minorEastAsia" w:cs="仿宋_GB2312" w:hint="eastAsia"/>
          <w:b/>
          <w:bCs/>
          <w:szCs w:val="21"/>
        </w:rPr>
        <w:t>第五章 组织制度</w:t>
      </w:r>
    </w:p>
    <w:p w:rsidR="00790D65" w:rsidRPr="00CB251C" w:rsidRDefault="00790D65" w:rsidP="007F482E">
      <w:pPr>
        <w:spacing w:line="400" w:lineRule="exact"/>
        <w:ind w:firstLineChars="200" w:firstLine="420"/>
        <w:rPr>
          <w:rFonts w:asciiTheme="minorEastAsia" w:hAnsiTheme="minorEastAsia" w:cs="仿宋_GB2312"/>
          <w:szCs w:val="21"/>
        </w:rPr>
      </w:pPr>
      <w:r w:rsidRPr="00891180">
        <w:rPr>
          <w:rFonts w:asciiTheme="minorEastAsia" w:hAnsiTheme="minorEastAsia" w:cs="仿宋_GB2312" w:hint="eastAsia"/>
          <w:szCs w:val="21"/>
        </w:rPr>
        <w:t xml:space="preserve">第十二条  </w:t>
      </w:r>
      <w:r w:rsidRPr="00CB251C">
        <w:rPr>
          <w:rFonts w:asciiTheme="minorEastAsia" w:hAnsiTheme="minorEastAsia" w:cs="仿宋_GB2312" w:hint="eastAsia"/>
          <w:szCs w:val="21"/>
        </w:rPr>
        <w:t>纪律要求</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1.大学生艺术团是以个人志愿、学校组织和受一定的规章制度约束而组织起来的团体，艺术团团员应服从组织管理，自觉维护本团的名誉；</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2.艺术团的干部是艺术团工作、活动的骨干，必须具备德艺兼备、工作热情高、责任心</w:t>
      </w:r>
      <w:r w:rsidRPr="00CB251C">
        <w:rPr>
          <w:rFonts w:asciiTheme="minorEastAsia" w:hAnsiTheme="minorEastAsia" w:cs="仿宋_GB2312" w:hint="eastAsia"/>
          <w:szCs w:val="21"/>
        </w:rPr>
        <w:lastRenderedPageBreak/>
        <w:t>强、有吃苦奉献精神、关心队员等条件；</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3.艺术团训练、排练和演出，艺术团会议等严格执行考勤制度；</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4.艺术团成员必须遵守学校的规章制度，要学习、遵守艺术团章程、制度和纪律。</w:t>
      </w:r>
    </w:p>
    <w:p w:rsidR="00790D65" w:rsidRPr="00CB251C" w:rsidRDefault="00790D65" w:rsidP="007F482E">
      <w:pPr>
        <w:spacing w:line="400" w:lineRule="exact"/>
        <w:ind w:firstLineChars="200" w:firstLine="420"/>
        <w:rPr>
          <w:rFonts w:asciiTheme="minorEastAsia" w:hAnsiTheme="minorEastAsia" w:cs="仿宋_GB2312"/>
          <w:szCs w:val="21"/>
        </w:rPr>
      </w:pPr>
      <w:r w:rsidRPr="00891180">
        <w:rPr>
          <w:rFonts w:asciiTheme="minorEastAsia" w:hAnsiTheme="minorEastAsia" w:cs="仿宋_GB2312" w:hint="eastAsia"/>
          <w:szCs w:val="21"/>
        </w:rPr>
        <w:t xml:space="preserve">第十三条  </w:t>
      </w:r>
      <w:r w:rsidRPr="00CB251C">
        <w:rPr>
          <w:rFonts w:asciiTheme="minorEastAsia" w:hAnsiTheme="minorEastAsia" w:cs="仿宋_GB2312" w:hint="eastAsia"/>
          <w:szCs w:val="21"/>
        </w:rPr>
        <w:t>例会制度</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每学期初召开全体团员大会一次，对全年工作任务、排练计划进行布置，对干部进行调整。</w:t>
      </w:r>
    </w:p>
    <w:p w:rsidR="00790D65" w:rsidRPr="00CB251C" w:rsidRDefault="00790D65" w:rsidP="007F482E">
      <w:pPr>
        <w:spacing w:line="400" w:lineRule="exact"/>
        <w:ind w:firstLineChars="200" w:firstLine="420"/>
        <w:rPr>
          <w:rFonts w:asciiTheme="minorEastAsia" w:hAnsiTheme="minorEastAsia" w:cs="仿宋_GB2312"/>
          <w:szCs w:val="21"/>
        </w:rPr>
      </w:pPr>
      <w:r w:rsidRPr="00891180">
        <w:rPr>
          <w:rFonts w:asciiTheme="minorEastAsia" w:hAnsiTheme="minorEastAsia" w:cs="仿宋_GB2312" w:hint="eastAsia"/>
          <w:szCs w:val="21"/>
        </w:rPr>
        <w:t xml:space="preserve">第十四条  </w:t>
      </w:r>
      <w:r w:rsidRPr="00CB251C">
        <w:rPr>
          <w:rFonts w:asciiTheme="minorEastAsia" w:hAnsiTheme="minorEastAsia" w:cs="仿宋_GB2312" w:hint="eastAsia"/>
          <w:szCs w:val="21"/>
        </w:rPr>
        <w:t>奖惩制度</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1.艺术团成员参加会议、活动和演出情况将记入个人档案，作为团内年度表彰的依据。</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2.为了鼓励艺术创新活动，凡为本团创作的优秀艺术作品，学校将给予相应的荣誉（待定）：</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突出贡献奖：在艺术团工作或参加演出二年以上，成绩卓越者（加入艺术团后第二年参评）；</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最受欢迎奖：编排与导演的节目参与重大演出并深受观众或听众喜爱者；</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最佳创作奖：创作的艺术作品曾参与重大演出者。</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3.对在艺术团内表现良好，有突出成绩的团员将给予奖励（待定）：</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优秀干部奖：具有德艺兼备、工作热情高、责任心强、有吃苦奉献精神、关心队员等素养者；</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最佳表演奖：在艺术团重大演出中表现突出者（优秀演员、优秀主持人等）；</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对表现差的队员要及时给予批评，特别差的给予除名。</w:t>
      </w:r>
    </w:p>
    <w:p w:rsidR="00790D65" w:rsidRPr="00CB251C" w:rsidRDefault="00790D65" w:rsidP="007F482E">
      <w:pPr>
        <w:spacing w:line="400" w:lineRule="exact"/>
        <w:ind w:firstLineChars="200" w:firstLine="420"/>
        <w:rPr>
          <w:rFonts w:asciiTheme="minorEastAsia" w:hAnsiTheme="minorEastAsia" w:cs="仿宋_GB2312"/>
          <w:szCs w:val="21"/>
        </w:rPr>
      </w:pPr>
      <w:r w:rsidRPr="00891180">
        <w:rPr>
          <w:rFonts w:asciiTheme="minorEastAsia" w:hAnsiTheme="minorEastAsia" w:cs="仿宋_GB2312" w:hint="eastAsia"/>
          <w:szCs w:val="21"/>
        </w:rPr>
        <w:t xml:space="preserve">第十五条  </w:t>
      </w:r>
      <w:r w:rsidRPr="00CB251C">
        <w:rPr>
          <w:rFonts w:asciiTheme="minorEastAsia" w:hAnsiTheme="minorEastAsia" w:cs="仿宋_GB2312" w:hint="eastAsia"/>
          <w:szCs w:val="21"/>
        </w:rPr>
        <w:t>团员考核制度：</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艺术团的全体成员，务必在日常训练中做到以下几点：</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1.训练出勤：团员必须按时参加日常训练，不得迟到早退。凡无故旷到一次者扣除10分，迟到两次以旷到一次处理，每人一学年记100分，一学年后不满60分者给予除名处理。</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2.训练态度：以积极热情的态度投入到艺术节目训练之中，以大局为重，服从团内统一安排；谦虚好学，以高度的责任心积极进行训练并参加演出，注重团结协作；</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3.请假制度：如有特殊情况不能参加排练演出，必须向考勤队长及时请假（需带请假条）,事后请假或请人带假均以旷到处理。请假须出示相关证明，考勤队长须及时将考勤记录进行总结；</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4.奖励制度：队长业绩由校团委考核，队员业绩将综合其他队员对其评价和队长考核的结果确定。本团对团员建立档案，对活动参加情况和其他方面的表现予以记载，每学年末评出优秀团员，并将团员表现通报各院；凡在平时训练及演出中表现优秀，成绩突出，或对艺术团有特别贡献，在艺术团年度考核中给予一定奖励；</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5.成员形象：凡团内成员必须注意个人形象，维护艺术团的利益，自觉接受同学的监督，凡有损大学生艺术团形象者，予以警告和批评，影响严重者予以辞退。</w:t>
      </w:r>
    </w:p>
    <w:p w:rsidR="00790D65" w:rsidRPr="00891180" w:rsidRDefault="00790D65" w:rsidP="007F482E">
      <w:pPr>
        <w:spacing w:line="400" w:lineRule="exact"/>
        <w:ind w:firstLineChars="200" w:firstLine="420"/>
        <w:rPr>
          <w:rFonts w:asciiTheme="minorEastAsia" w:hAnsiTheme="minorEastAsia" w:cs="仿宋_GB2312"/>
          <w:szCs w:val="21"/>
        </w:rPr>
      </w:pPr>
      <w:r w:rsidRPr="00891180">
        <w:rPr>
          <w:rFonts w:asciiTheme="minorEastAsia" w:hAnsiTheme="minorEastAsia" w:cs="仿宋_GB2312" w:hint="eastAsia"/>
          <w:szCs w:val="21"/>
        </w:rPr>
        <w:lastRenderedPageBreak/>
        <w:t>第十六条  演出及比赛制度</w:t>
      </w:r>
    </w:p>
    <w:p w:rsidR="00790D65" w:rsidRPr="00CB251C" w:rsidRDefault="00790D65" w:rsidP="007F482E">
      <w:pPr>
        <w:spacing w:line="400" w:lineRule="exact"/>
        <w:ind w:firstLineChars="100" w:firstLine="210"/>
        <w:rPr>
          <w:rFonts w:asciiTheme="minorEastAsia" w:hAnsiTheme="minorEastAsia" w:cs="仿宋_GB2312"/>
          <w:szCs w:val="21"/>
        </w:rPr>
      </w:pPr>
      <w:r w:rsidRPr="00CB251C">
        <w:rPr>
          <w:rFonts w:asciiTheme="minorEastAsia" w:hAnsiTheme="minorEastAsia" w:cs="仿宋_GB2312" w:hint="eastAsia"/>
          <w:szCs w:val="21"/>
        </w:rPr>
        <w:t xml:space="preserve">  为方便艺术团大型及常规演出顺利有效地进行，特制定如下制度：</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演出及比赛到位：参加演出及比赛的成员应事先做好准备，确保演出及比赛提前到位，并全力配合进行化妆、换装，及演出准备。有事者须提前两天请假，并得到指导老师或团长的通过后方可批假，违者以退团处理；</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2.道具的保管：参加演出及比赛人员若有使用租用服装或道具，应妥善保管，并在演出后及时上交，不得拖延或不上交，违着后果自负；</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3.态度和纪律：演出或者比赛时应全力表演，积极热情，不得因个人情绪而影响演出效果；注意台上及后台纪律，确保演出及比赛顺利进行。</w:t>
      </w:r>
    </w:p>
    <w:p w:rsidR="00790D65" w:rsidRDefault="00790D65" w:rsidP="007F482E">
      <w:pPr>
        <w:spacing w:line="400" w:lineRule="exact"/>
        <w:ind w:leftChars="400" w:left="840" w:firstLineChars="850" w:firstLine="1792"/>
        <w:rPr>
          <w:rFonts w:asciiTheme="minorEastAsia" w:hAnsiTheme="minorEastAsia" w:cs="仿宋_GB2312"/>
          <w:b/>
          <w:szCs w:val="21"/>
        </w:rPr>
      </w:pPr>
    </w:p>
    <w:p w:rsidR="00790D65" w:rsidRPr="00891180" w:rsidRDefault="00790D65" w:rsidP="007F482E">
      <w:pPr>
        <w:spacing w:line="400" w:lineRule="exact"/>
        <w:jc w:val="center"/>
        <w:rPr>
          <w:rFonts w:asciiTheme="minorEastAsia" w:hAnsiTheme="minorEastAsia" w:cs="仿宋_GB2312"/>
          <w:b/>
          <w:bCs/>
          <w:szCs w:val="21"/>
        </w:rPr>
      </w:pPr>
      <w:r w:rsidRPr="00891180">
        <w:rPr>
          <w:rFonts w:asciiTheme="minorEastAsia" w:hAnsiTheme="minorEastAsia" w:cs="仿宋_GB2312" w:hint="eastAsia"/>
          <w:b/>
          <w:bCs/>
          <w:szCs w:val="21"/>
        </w:rPr>
        <w:t>第六章 其</w:t>
      </w:r>
      <w:r>
        <w:rPr>
          <w:rFonts w:asciiTheme="minorEastAsia" w:hAnsiTheme="minorEastAsia" w:cs="仿宋_GB2312" w:hint="eastAsia"/>
          <w:b/>
          <w:bCs/>
          <w:szCs w:val="21"/>
        </w:rPr>
        <w:t xml:space="preserve"> </w:t>
      </w:r>
      <w:r w:rsidRPr="00891180">
        <w:rPr>
          <w:rFonts w:asciiTheme="minorEastAsia" w:hAnsiTheme="minorEastAsia" w:cs="仿宋_GB2312" w:hint="eastAsia"/>
          <w:b/>
          <w:bCs/>
          <w:szCs w:val="21"/>
        </w:rPr>
        <w:t>他</w:t>
      </w:r>
    </w:p>
    <w:p w:rsidR="00790D65" w:rsidRDefault="00790D65" w:rsidP="007F482E">
      <w:pPr>
        <w:spacing w:line="400" w:lineRule="exact"/>
        <w:ind w:firstLineChars="200" w:firstLine="420"/>
        <w:rPr>
          <w:rFonts w:asciiTheme="minorEastAsia" w:hAnsiTheme="minorEastAsia" w:cs="仿宋_GB2312"/>
          <w:szCs w:val="21"/>
        </w:rPr>
      </w:pPr>
      <w:r w:rsidRPr="00891180">
        <w:rPr>
          <w:rFonts w:asciiTheme="minorEastAsia" w:hAnsiTheme="minorEastAsia" w:cs="仿宋_GB2312" w:hint="eastAsia"/>
          <w:szCs w:val="21"/>
        </w:rPr>
        <w:t xml:space="preserve">第十七条  </w:t>
      </w:r>
      <w:r w:rsidRPr="00CB251C">
        <w:rPr>
          <w:rFonts w:asciiTheme="minorEastAsia" w:hAnsiTheme="minorEastAsia" w:cs="仿宋_GB2312" w:hint="eastAsia"/>
          <w:szCs w:val="21"/>
        </w:rPr>
        <w:t>学院艺术团</w:t>
      </w:r>
      <w:r>
        <w:rPr>
          <w:rFonts w:asciiTheme="minorEastAsia" w:hAnsiTheme="minorEastAsia" w:cs="仿宋_GB2312" w:hint="eastAsia"/>
          <w:szCs w:val="21"/>
        </w:rPr>
        <w:t>自</w:t>
      </w:r>
      <w:r w:rsidRPr="00CB251C">
        <w:rPr>
          <w:rFonts w:asciiTheme="minorEastAsia" w:hAnsiTheme="minorEastAsia" w:cs="仿宋_GB2312" w:hint="eastAsia"/>
          <w:szCs w:val="21"/>
        </w:rPr>
        <w:t>成立后</w:t>
      </w:r>
      <w:r>
        <w:rPr>
          <w:rFonts w:asciiTheme="minorEastAsia" w:hAnsiTheme="minorEastAsia" w:cs="仿宋_GB2312" w:hint="eastAsia"/>
          <w:szCs w:val="21"/>
        </w:rPr>
        <w:t>，即</w:t>
      </w:r>
      <w:r w:rsidRPr="00CB251C">
        <w:rPr>
          <w:rFonts w:asciiTheme="minorEastAsia" w:hAnsiTheme="minorEastAsia" w:cs="仿宋_GB2312" w:hint="eastAsia"/>
          <w:szCs w:val="21"/>
        </w:rPr>
        <w:t>作为唯一一个代表学院参加各级艺术类演出及比赛的组织。</w:t>
      </w:r>
    </w:p>
    <w:p w:rsidR="00790D65" w:rsidRPr="00CB251C" w:rsidRDefault="00790D65" w:rsidP="007F482E">
      <w:pPr>
        <w:spacing w:line="400" w:lineRule="exact"/>
        <w:ind w:firstLineChars="200" w:firstLine="420"/>
        <w:rPr>
          <w:rFonts w:asciiTheme="minorEastAsia" w:hAnsiTheme="minorEastAsia" w:cs="仿宋_GB2312"/>
          <w:szCs w:val="21"/>
        </w:rPr>
      </w:pPr>
    </w:p>
    <w:p w:rsidR="00790D65" w:rsidRPr="00CB251C" w:rsidRDefault="00790D65" w:rsidP="007F482E">
      <w:pPr>
        <w:spacing w:line="400" w:lineRule="exact"/>
        <w:jc w:val="center"/>
        <w:rPr>
          <w:rFonts w:asciiTheme="minorEastAsia" w:hAnsiTheme="minorEastAsia" w:cs="仿宋_GB2312"/>
          <w:b/>
          <w:bCs/>
          <w:szCs w:val="21"/>
        </w:rPr>
      </w:pPr>
      <w:r w:rsidRPr="00CB251C">
        <w:rPr>
          <w:rFonts w:asciiTheme="minorEastAsia" w:hAnsiTheme="minorEastAsia" w:cs="仿宋_GB2312" w:hint="eastAsia"/>
          <w:b/>
          <w:bCs/>
          <w:szCs w:val="21"/>
        </w:rPr>
        <w:t>第七章 附 则</w:t>
      </w:r>
    </w:p>
    <w:p w:rsidR="00790D65" w:rsidRPr="00CB251C" w:rsidRDefault="00790D65" w:rsidP="007F482E">
      <w:pPr>
        <w:spacing w:line="400" w:lineRule="exact"/>
        <w:ind w:firstLineChars="200" w:firstLine="420"/>
        <w:rPr>
          <w:rFonts w:asciiTheme="minorEastAsia" w:hAnsiTheme="minorEastAsia" w:cs="仿宋_GB2312"/>
          <w:szCs w:val="21"/>
        </w:rPr>
      </w:pPr>
      <w:r w:rsidRPr="00891180">
        <w:rPr>
          <w:rFonts w:asciiTheme="minorEastAsia" w:hAnsiTheme="minorEastAsia" w:cs="仿宋_GB2312" w:hint="eastAsia"/>
          <w:szCs w:val="21"/>
        </w:rPr>
        <w:t>第十八条</w:t>
      </w:r>
      <w:r>
        <w:rPr>
          <w:rFonts w:asciiTheme="minorEastAsia" w:hAnsiTheme="minorEastAsia" w:cs="仿宋_GB2312" w:hint="eastAsia"/>
          <w:szCs w:val="21"/>
        </w:rPr>
        <w:t xml:space="preserve">  </w:t>
      </w:r>
      <w:r w:rsidRPr="00CB251C">
        <w:rPr>
          <w:rFonts w:asciiTheme="minorEastAsia" w:hAnsiTheme="minorEastAsia" w:cs="仿宋_GB2312" w:hint="eastAsia"/>
          <w:szCs w:val="21"/>
        </w:rPr>
        <w:t>本管理办法自公布之日起生效。</w:t>
      </w:r>
    </w:p>
    <w:p w:rsidR="00790D65" w:rsidRPr="00CB251C" w:rsidRDefault="00790D65" w:rsidP="007F482E">
      <w:pPr>
        <w:spacing w:line="400" w:lineRule="exact"/>
        <w:ind w:firstLineChars="200" w:firstLine="420"/>
        <w:rPr>
          <w:rFonts w:asciiTheme="minorEastAsia" w:hAnsiTheme="minorEastAsia" w:cs="仿宋_GB2312"/>
          <w:szCs w:val="21"/>
        </w:rPr>
      </w:pPr>
      <w:r w:rsidRPr="00891180">
        <w:rPr>
          <w:rFonts w:asciiTheme="minorEastAsia" w:hAnsiTheme="minorEastAsia" w:cs="仿宋_GB2312" w:hint="eastAsia"/>
          <w:szCs w:val="21"/>
        </w:rPr>
        <w:t>第十九条</w:t>
      </w:r>
      <w:r>
        <w:rPr>
          <w:rFonts w:asciiTheme="minorEastAsia" w:hAnsiTheme="minorEastAsia" w:cs="仿宋_GB2312" w:hint="eastAsia"/>
          <w:szCs w:val="21"/>
        </w:rPr>
        <w:t xml:space="preserve">  </w:t>
      </w:r>
      <w:r w:rsidRPr="00CB251C">
        <w:rPr>
          <w:rFonts w:asciiTheme="minorEastAsia" w:hAnsiTheme="minorEastAsia" w:cs="仿宋_GB2312" w:hint="eastAsia"/>
          <w:szCs w:val="21"/>
        </w:rPr>
        <w:t>本管理办法最终解释权归院团委所有。</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 xml:space="preserve">                       </w:t>
      </w: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DE4C5D" w:rsidRDefault="00790D65"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790D65" w:rsidRPr="00990FAF" w:rsidRDefault="00790D65" w:rsidP="007F482E">
      <w:pPr>
        <w:pStyle w:val="a4"/>
        <w:spacing w:line="400" w:lineRule="exact"/>
        <w:rPr>
          <w:rFonts w:asciiTheme="minorEastAsia" w:eastAsiaTheme="minorEastAsia" w:hAnsiTheme="minorEastAsia"/>
          <w:sz w:val="36"/>
          <w:szCs w:val="36"/>
        </w:rPr>
      </w:pPr>
      <w:bookmarkStart w:id="52" w:name="_Toc529274536"/>
      <w:r w:rsidRPr="00990FAF">
        <w:rPr>
          <w:rFonts w:asciiTheme="minorEastAsia" w:eastAsiaTheme="minorEastAsia" w:hAnsiTheme="minorEastAsia" w:hint="eastAsia"/>
          <w:sz w:val="36"/>
          <w:szCs w:val="36"/>
        </w:rPr>
        <w:t>大学生艺术团指导教师聘用办法</w:t>
      </w:r>
      <w:bookmarkEnd w:id="52"/>
    </w:p>
    <w:p w:rsidR="00790D65" w:rsidRDefault="00790D65" w:rsidP="007F482E">
      <w:pPr>
        <w:spacing w:line="400" w:lineRule="exact"/>
        <w:ind w:firstLineChars="200" w:firstLine="420"/>
        <w:rPr>
          <w:rFonts w:asciiTheme="minorEastAsia" w:hAnsiTheme="minorEastAsia" w:cs="仿宋_GB2312"/>
          <w:szCs w:val="21"/>
        </w:rPr>
      </w:pPr>
    </w:p>
    <w:p w:rsidR="00790D65" w:rsidRPr="00990FAF" w:rsidRDefault="00790D65" w:rsidP="007F482E">
      <w:pPr>
        <w:spacing w:line="400" w:lineRule="exact"/>
        <w:ind w:firstLineChars="200" w:firstLine="420"/>
        <w:rPr>
          <w:rFonts w:asciiTheme="minorEastAsia" w:hAnsiTheme="minorEastAsia" w:cs="仿宋_GB2312"/>
          <w:szCs w:val="21"/>
        </w:rPr>
      </w:pPr>
      <w:r w:rsidRPr="00990FAF">
        <w:rPr>
          <w:rFonts w:asciiTheme="minorEastAsia" w:hAnsiTheme="minorEastAsia" w:cs="仿宋_GB2312" w:hint="eastAsia"/>
          <w:szCs w:val="21"/>
        </w:rPr>
        <w:t>为进一步提高我院大学生艺术团专业素质水平</w:t>
      </w:r>
      <w:r>
        <w:rPr>
          <w:rFonts w:asciiTheme="minorEastAsia" w:hAnsiTheme="minorEastAsia" w:cs="仿宋_GB2312" w:hint="eastAsia"/>
          <w:szCs w:val="21"/>
        </w:rPr>
        <w:t>，</w:t>
      </w:r>
      <w:r w:rsidRPr="00990FAF">
        <w:rPr>
          <w:rFonts w:asciiTheme="minorEastAsia" w:hAnsiTheme="minorEastAsia" w:cs="仿宋_GB2312" w:hint="eastAsia"/>
          <w:szCs w:val="21"/>
        </w:rPr>
        <w:t>加强大学生艺术团的规范管理，</w:t>
      </w:r>
      <w:r>
        <w:rPr>
          <w:rFonts w:asciiTheme="minorEastAsia" w:hAnsiTheme="minorEastAsia" w:cs="仿宋_GB2312" w:hint="eastAsia"/>
          <w:szCs w:val="21"/>
        </w:rPr>
        <w:t>并</w:t>
      </w:r>
      <w:r w:rsidRPr="00990FAF">
        <w:rPr>
          <w:rFonts w:asciiTheme="minorEastAsia" w:hAnsiTheme="minorEastAsia" w:cs="仿宋_GB2312" w:hint="eastAsia"/>
          <w:szCs w:val="21"/>
        </w:rPr>
        <w:t>提升学生的艺术欣赏水平和鉴赏力，促进发挥校园文化</w:t>
      </w:r>
      <w:r>
        <w:rPr>
          <w:rFonts w:asciiTheme="minorEastAsia" w:hAnsiTheme="minorEastAsia" w:cs="仿宋_GB2312" w:hint="eastAsia"/>
          <w:szCs w:val="21"/>
        </w:rPr>
        <w:t>的</w:t>
      </w:r>
      <w:r w:rsidRPr="00990FAF">
        <w:rPr>
          <w:rFonts w:asciiTheme="minorEastAsia" w:hAnsiTheme="minorEastAsia" w:cs="仿宋_GB2312" w:hint="eastAsia"/>
          <w:szCs w:val="21"/>
        </w:rPr>
        <w:t>育人作用，特制订</w:t>
      </w:r>
      <w:r>
        <w:rPr>
          <w:rFonts w:asciiTheme="minorEastAsia" w:hAnsiTheme="minorEastAsia" w:cs="仿宋_GB2312" w:hint="eastAsia"/>
          <w:szCs w:val="21"/>
        </w:rPr>
        <w:t>本</w:t>
      </w:r>
      <w:r w:rsidRPr="00990FAF">
        <w:rPr>
          <w:rFonts w:asciiTheme="minorEastAsia" w:hAnsiTheme="minorEastAsia" w:cs="仿宋_GB2312" w:hint="eastAsia"/>
          <w:szCs w:val="21"/>
        </w:rPr>
        <w:t>办法</w:t>
      </w:r>
      <w:r>
        <w:rPr>
          <w:rFonts w:asciiTheme="minorEastAsia" w:hAnsiTheme="minorEastAsia" w:cs="仿宋_GB2312" w:hint="eastAsia"/>
          <w:szCs w:val="21"/>
        </w:rPr>
        <w:t>。</w:t>
      </w:r>
    </w:p>
    <w:p w:rsidR="00790D65" w:rsidRPr="00CB251C" w:rsidRDefault="00790D65" w:rsidP="007F482E">
      <w:pPr>
        <w:widowControl/>
        <w:shd w:val="clear" w:color="auto" w:fill="FEFEFE"/>
        <w:spacing w:line="400" w:lineRule="exact"/>
        <w:ind w:firstLineChars="200" w:firstLine="422"/>
        <w:jc w:val="left"/>
        <w:rPr>
          <w:rFonts w:asciiTheme="minorEastAsia" w:hAnsiTheme="minorEastAsia" w:cs="宋体"/>
          <w:color w:val="000000"/>
          <w:kern w:val="0"/>
          <w:szCs w:val="21"/>
        </w:rPr>
      </w:pPr>
      <w:r w:rsidRPr="00CB251C">
        <w:rPr>
          <w:rFonts w:asciiTheme="minorEastAsia" w:hAnsiTheme="minorEastAsia" w:cs="宋体" w:hint="eastAsia"/>
          <w:b/>
          <w:bCs/>
          <w:color w:val="000000"/>
          <w:kern w:val="0"/>
          <w:szCs w:val="21"/>
        </w:rPr>
        <w:t>一、 岗位设置</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bCs/>
          <w:color w:val="000000"/>
          <w:kern w:val="0"/>
          <w:szCs w:val="21"/>
        </w:rPr>
        <w:t>大学生艺术团成立初期设立合唱团、舞蹈团（包括街舞队、民族舞队）、器乐团（包括民乐队和摇滚乐队）、礼仪队、啦啦操队、主持表演团等8个团队，面向全院公开招聘指导教师。</w:t>
      </w:r>
    </w:p>
    <w:p w:rsidR="00790D65" w:rsidRPr="00CB251C" w:rsidRDefault="00790D65" w:rsidP="007F482E">
      <w:pPr>
        <w:widowControl/>
        <w:shd w:val="clear" w:color="auto" w:fill="FEFEFE"/>
        <w:spacing w:line="400" w:lineRule="exact"/>
        <w:ind w:firstLineChars="200" w:firstLine="422"/>
        <w:jc w:val="left"/>
        <w:rPr>
          <w:rFonts w:asciiTheme="minorEastAsia" w:hAnsiTheme="minorEastAsia" w:cs="宋体"/>
          <w:color w:val="000000"/>
          <w:kern w:val="0"/>
          <w:szCs w:val="21"/>
        </w:rPr>
      </w:pPr>
      <w:r w:rsidRPr="00CB251C">
        <w:rPr>
          <w:rFonts w:asciiTheme="minorEastAsia" w:hAnsiTheme="minorEastAsia" w:cs="宋体" w:hint="eastAsia"/>
          <w:b/>
          <w:bCs/>
          <w:color w:val="000000"/>
          <w:kern w:val="0"/>
          <w:szCs w:val="21"/>
        </w:rPr>
        <w:t>二、 岗位职责</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t>1.关心学生艺术团的发展建设，对学生艺术团的发展规划提出建议和意见，重点要能够对所负责团队的发展方向进行规划，并组织实施；</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t>2.结合自己的专业指导方面每学期初制定教学计划、学期末进行教学工作总结；</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lastRenderedPageBreak/>
        <w:t>3.独立承担学生艺术团某一专业方向的具体指导，指导艺术团学生完成每周两次的训练任务和校内、外各种类型的演出任务，及参加国家、省、市相关比赛的任务；</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t>4.工作具有创新性，能够在本专业方向上创造性地开展工作，并且每学期能够指导至少1个高水平集体节目；</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t>5.协助做好指导艺术团团员的日常管理工作；</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t>6.遵守艺术团的各项规章制度，完成学院任务，服从学院全局；</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t>7.协助并完成学院交给的其他工作。</w:t>
      </w:r>
    </w:p>
    <w:p w:rsidR="00790D65" w:rsidRPr="00CB251C" w:rsidRDefault="00790D65" w:rsidP="007F482E">
      <w:pPr>
        <w:widowControl/>
        <w:shd w:val="clear" w:color="auto" w:fill="FEFEFE"/>
        <w:spacing w:line="400" w:lineRule="exact"/>
        <w:ind w:firstLineChars="200" w:firstLine="422"/>
        <w:jc w:val="left"/>
        <w:rPr>
          <w:rFonts w:asciiTheme="minorEastAsia" w:hAnsiTheme="minorEastAsia" w:cs="宋体"/>
          <w:color w:val="000000"/>
          <w:kern w:val="0"/>
          <w:szCs w:val="21"/>
        </w:rPr>
      </w:pPr>
      <w:r w:rsidRPr="00CB251C">
        <w:rPr>
          <w:rFonts w:asciiTheme="minorEastAsia" w:hAnsiTheme="minorEastAsia" w:cs="宋体" w:hint="eastAsia"/>
          <w:b/>
          <w:bCs/>
          <w:color w:val="000000"/>
          <w:kern w:val="0"/>
          <w:szCs w:val="21"/>
        </w:rPr>
        <w:t>三、聘任条件</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t>1. 具有良好的思想政治素质、强烈的事业心和责任感；</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t>2.具有丰富的相关理论知识和实践经验；</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t>3.具有对某一团队主题方向的学生进行训练和演出指导的能力；</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t>4.具有较强的创新精神和组织协调能力；</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t>5.具有国家相关专业资格证书及获得国家重要奖项的优先。</w:t>
      </w:r>
    </w:p>
    <w:p w:rsidR="00790D65" w:rsidRPr="00CB251C" w:rsidRDefault="00790D65" w:rsidP="007F482E">
      <w:pPr>
        <w:widowControl/>
        <w:shd w:val="clear" w:color="auto" w:fill="FEFEFE"/>
        <w:spacing w:line="400" w:lineRule="exact"/>
        <w:ind w:firstLineChars="200" w:firstLine="422"/>
        <w:jc w:val="left"/>
        <w:rPr>
          <w:rFonts w:asciiTheme="minorEastAsia" w:hAnsiTheme="minorEastAsia" w:cs="宋体"/>
          <w:color w:val="000000"/>
          <w:kern w:val="0"/>
          <w:szCs w:val="21"/>
        </w:rPr>
      </w:pPr>
      <w:r w:rsidRPr="00CB251C">
        <w:rPr>
          <w:rFonts w:asciiTheme="minorEastAsia" w:hAnsiTheme="minorEastAsia" w:cs="宋体" w:hint="eastAsia"/>
          <w:b/>
          <w:bCs/>
          <w:color w:val="000000"/>
          <w:kern w:val="0"/>
          <w:szCs w:val="21"/>
        </w:rPr>
        <w:t>四、 聘任办法</w:t>
      </w:r>
    </w:p>
    <w:p w:rsidR="00790D65" w:rsidRPr="00CB251C" w:rsidRDefault="00790D65" w:rsidP="007F482E">
      <w:pPr>
        <w:widowControl/>
        <w:shd w:val="clear" w:color="auto" w:fill="FEFEFE"/>
        <w:spacing w:line="400" w:lineRule="exact"/>
        <w:ind w:firstLineChars="200" w:firstLine="420"/>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t>由岗位聘任小组依据岗位聘任条件、岗位申请人的申报材料，本着公平、公开、公正的原则，采用择优录取的方式，进行聘任，每一聘期为一年。受聘教师由学院颁发聘书并签署相应协议书，要求履行岗位职责，校内教师由艺术团和教师所在部门双重考核，成绩优秀的定期予以表彰和奖励。</w:t>
      </w:r>
    </w:p>
    <w:p w:rsidR="00790D65" w:rsidRPr="00CB251C" w:rsidRDefault="00790D65" w:rsidP="007F482E">
      <w:pPr>
        <w:widowControl/>
        <w:shd w:val="clear" w:color="auto" w:fill="FEFEFE"/>
        <w:spacing w:line="400" w:lineRule="exact"/>
        <w:jc w:val="left"/>
        <w:rPr>
          <w:rFonts w:asciiTheme="minorEastAsia" w:hAnsiTheme="minorEastAsia" w:cs="宋体"/>
          <w:color w:val="000000"/>
          <w:kern w:val="0"/>
          <w:szCs w:val="21"/>
        </w:rPr>
      </w:pPr>
      <w:r w:rsidRPr="00CB251C">
        <w:rPr>
          <w:rFonts w:asciiTheme="minorEastAsia" w:hAnsiTheme="minorEastAsia" w:cs="宋体" w:hint="eastAsia"/>
          <w:color w:val="000000"/>
          <w:kern w:val="0"/>
          <w:szCs w:val="21"/>
        </w:rPr>
        <w:t> </w:t>
      </w:r>
    </w:p>
    <w:p w:rsidR="00790D65" w:rsidRPr="00CB251C" w:rsidRDefault="00790D65" w:rsidP="007F482E">
      <w:pPr>
        <w:spacing w:line="400" w:lineRule="exact"/>
        <w:rPr>
          <w:rFonts w:asciiTheme="minorEastAsia" w:hAnsiTheme="minorEastAsia"/>
          <w:color w:val="000000"/>
          <w:szCs w:val="21"/>
        </w:rPr>
      </w:pPr>
    </w:p>
    <w:p w:rsidR="00790D65" w:rsidRPr="00CB251C" w:rsidRDefault="00790D65" w:rsidP="007F482E">
      <w:pPr>
        <w:spacing w:line="400" w:lineRule="exact"/>
        <w:rPr>
          <w:rFonts w:asciiTheme="minorEastAsia" w:hAnsiTheme="minorEastAsia"/>
          <w:color w:val="000000"/>
          <w:szCs w:val="21"/>
        </w:rPr>
      </w:pPr>
    </w:p>
    <w:p w:rsidR="00790D65" w:rsidRPr="00CB251C" w:rsidRDefault="00790D65" w:rsidP="007F482E">
      <w:pPr>
        <w:spacing w:line="400" w:lineRule="exact"/>
        <w:rPr>
          <w:rFonts w:asciiTheme="minorEastAsia" w:hAnsiTheme="minorEastAsia"/>
          <w:color w:val="000000"/>
          <w:szCs w:val="21"/>
        </w:rPr>
      </w:pPr>
    </w:p>
    <w:p w:rsidR="00790D65" w:rsidRPr="00DE4C5D" w:rsidRDefault="00790D65"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790D65" w:rsidRPr="0021260B" w:rsidRDefault="00790D65" w:rsidP="007F482E">
      <w:pPr>
        <w:pStyle w:val="a4"/>
        <w:spacing w:line="400" w:lineRule="exact"/>
        <w:rPr>
          <w:rFonts w:asciiTheme="minorEastAsia" w:eastAsiaTheme="minorEastAsia" w:hAnsiTheme="minorEastAsia"/>
          <w:sz w:val="36"/>
          <w:szCs w:val="36"/>
        </w:rPr>
      </w:pPr>
      <w:bookmarkStart w:id="53" w:name="_Toc529274537"/>
      <w:r>
        <w:rPr>
          <w:rFonts w:asciiTheme="minorEastAsia" w:eastAsiaTheme="minorEastAsia" w:hAnsiTheme="minorEastAsia" w:hint="eastAsia"/>
          <w:sz w:val="36"/>
          <w:szCs w:val="36"/>
        </w:rPr>
        <w:t>宣传栏管理使用</w:t>
      </w:r>
      <w:r w:rsidRPr="0021260B">
        <w:rPr>
          <w:rFonts w:asciiTheme="minorEastAsia" w:eastAsiaTheme="minorEastAsia" w:hAnsiTheme="minorEastAsia" w:hint="eastAsia"/>
          <w:sz w:val="36"/>
          <w:szCs w:val="36"/>
        </w:rPr>
        <w:t>规定</w:t>
      </w:r>
      <w:bookmarkEnd w:id="53"/>
    </w:p>
    <w:p w:rsidR="00790D65" w:rsidRPr="00704DF7" w:rsidRDefault="00790D65" w:rsidP="007F482E">
      <w:pPr>
        <w:spacing w:line="400" w:lineRule="exact"/>
        <w:jc w:val="center"/>
        <w:rPr>
          <w:rFonts w:asciiTheme="minorEastAsia" w:hAnsiTheme="minorEastAsia"/>
          <w:b/>
          <w:color w:val="000000"/>
          <w:szCs w:val="21"/>
          <w:highlight w:val="yellow"/>
        </w:rPr>
      </w:pPr>
      <w:r w:rsidRPr="00704DF7">
        <w:rPr>
          <w:rFonts w:asciiTheme="minorEastAsia" w:hAnsiTheme="minorEastAsia" w:hint="eastAsia"/>
          <w:b/>
          <w:color w:val="000000"/>
          <w:szCs w:val="21"/>
          <w:highlight w:val="yellow"/>
        </w:rPr>
        <w:t>关于学院宣传栏管理使用的规定</w:t>
      </w:r>
    </w:p>
    <w:p w:rsidR="00790D65" w:rsidRPr="00CB251C" w:rsidRDefault="00790D65" w:rsidP="007F482E">
      <w:pPr>
        <w:spacing w:line="400" w:lineRule="exact"/>
        <w:jc w:val="center"/>
        <w:rPr>
          <w:rFonts w:asciiTheme="minorEastAsia" w:hAnsiTheme="minorEastAsia" w:cs="宋体"/>
          <w:b/>
          <w:bCs/>
          <w:kern w:val="0"/>
          <w:szCs w:val="21"/>
        </w:rPr>
      </w:pPr>
      <w:r w:rsidRPr="001A5039">
        <w:rPr>
          <w:rFonts w:asciiTheme="minorEastAsia" w:hAnsiTheme="minorEastAsia" w:hint="eastAsia"/>
          <w:color w:val="000000"/>
          <w:szCs w:val="21"/>
          <w:highlight w:val="yellow"/>
        </w:rPr>
        <w:t>辽服职院发〔2012〕26号</w:t>
      </w:r>
    </w:p>
    <w:p w:rsidR="00790D65" w:rsidRPr="00CB251C" w:rsidRDefault="00790D65" w:rsidP="007F482E">
      <w:pPr>
        <w:spacing w:line="400" w:lineRule="exact"/>
        <w:rPr>
          <w:rFonts w:asciiTheme="minorEastAsia" w:hAnsiTheme="minorEastAsia"/>
          <w:szCs w:val="21"/>
        </w:rPr>
      </w:pP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为加强校园文化建设，美化校园环境，进一步规范宣传栏的管理和使用，使其成为精神文明的宣传阵地和我院学生展示精神风貌的窗口，成为校园文化建设和校园人文景观的亮点，特制定本办法。</w:t>
      </w:r>
    </w:p>
    <w:p w:rsidR="00790D65" w:rsidRDefault="00790D65" w:rsidP="007F482E">
      <w:pPr>
        <w:spacing w:line="400" w:lineRule="exact"/>
        <w:ind w:firstLineChars="200" w:firstLine="420"/>
        <w:rPr>
          <w:rFonts w:asciiTheme="minorEastAsia" w:hAnsiTheme="minorEastAsia"/>
          <w:szCs w:val="21"/>
        </w:rPr>
      </w:pPr>
    </w:p>
    <w:p w:rsidR="00790D65" w:rsidRPr="001A5039" w:rsidRDefault="00790D65" w:rsidP="007F482E">
      <w:pPr>
        <w:spacing w:line="400" w:lineRule="exact"/>
        <w:jc w:val="center"/>
        <w:rPr>
          <w:rFonts w:asciiTheme="minorEastAsia" w:hAnsiTheme="minorEastAsia"/>
          <w:szCs w:val="21"/>
        </w:rPr>
      </w:pPr>
      <w:r>
        <w:rPr>
          <w:rFonts w:asciiTheme="minorEastAsia" w:hAnsiTheme="minorEastAsia" w:hint="eastAsia"/>
          <w:b/>
          <w:szCs w:val="21"/>
        </w:rPr>
        <w:t xml:space="preserve">第一章  </w:t>
      </w:r>
      <w:r w:rsidRPr="001A5039">
        <w:rPr>
          <w:rFonts w:asciiTheme="minorEastAsia" w:hAnsiTheme="minorEastAsia" w:hint="eastAsia"/>
          <w:b/>
          <w:szCs w:val="21"/>
        </w:rPr>
        <w:t>使用办法</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第一条  </w:t>
      </w:r>
      <w:r w:rsidRPr="00CB251C">
        <w:rPr>
          <w:rFonts w:asciiTheme="minorEastAsia" w:hAnsiTheme="minorEastAsia" w:hint="eastAsia"/>
          <w:szCs w:val="21"/>
        </w:rPr>
        <w:t>宣传栏要坚持宣传党的路线、方针、政策，坚持正确的舆论导向，宣传在各项工作中涌现出来的先进典型和先进事迹；积极配合学院开展的各项重大活动进行宣传。</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lastRenderedPageBreak/>
        <w:t xml:space="preserve">第二条  </w:t>
      </w:r>
      <w:r w:rsidRPr="00CB251C">
        <w:rPr>
          <w:rFonts w:asciiTheme="minorEastAsia" w:hAnsiTheme="minorEastAsia" w:hint="eastAsia"/>
          <w:szCs w:val="21"/>
        </w:rPr>
        <w:t>宣传栏由院团委统一规划、管理。无宣传栏的单位要使用宣传栏进行主题宣传活动，应说明宣传活动的主要内容、设计方案、时间期限等，经院团委批准后安排使用。</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第三条  </w:t>
      </w:r>
      <w:r w:rsidRPr="00CB251C">
        <w:rPr>
          <w:rFonts w:asciiTheme="minorEastAsia" w:hAnsiTheme="minorEastAsia" w:hint="eastAsia"/>
          <w:szCs w:val="21"/>
        </w:rPr>
        <w:t>宣传栏每学年进行一次分配。重新分配的依据是学院整体宣传需要、各部门工作需要、各部门以往的使用效率、宣传效果及对管理条例的执行情况。划分到各部门的宣传栏需由各部门派专人负责管理，并在团委备案。</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第四条  </w:t>
      </w:r>
      <w:r w:rsidRPr="00CB251C">
        <w:rPr>
          <w:rFonts w:asciiTheme="minorEastAsia" w:hAnsiTheme="minorEastAsia" w:hint="eastAsia"/>
          <w:szCs w:val="21"/>
        </w:rPr>
        <w:t>各部门根据自身宣传需要选择主题设计自己的宣传内容，要求行政部门的宣传栏每两月更新一次，各系部的宣传栏每月更新一次（假期除外）。</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第五条  </w:t>
      </w:r>
      <w:r w:rsidRPr="00CB251C">
        <w:rPr>
          <w:rFonts w:asciiTheme="minorEastAsia" w:hAnsiTheme="minorEastAsia" w:hint="eastAsia"/>
          <w:szCs w:val="21"/>
        </w:rPr>
        <w:t>学院各部门需要使用公共区域的宣传栏需要提前与院团委沟通，填写宣传栏使用申请单，结合宣传内容经过主管领导批准后方可使用；已经划分的宣传栏归相应部门使用管理，若其他部门需要使用宣传栏，需得到对应部门的许可。</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第六条  </w:t>
      </w:r>
      <w:r w:rsidRPr="00CB251C">
        <w:rPr>
          <w:rFonts w:asciiTheme="minorEastAsia" w:hAnsiTheme="minorEastAsia" w:hint="eastAsia"/>
          <w:szCs w:val="21"/>
        </w:rPr>
        <w:t>相应部门要制定宣传专员，各宣传栏的内容由各部门宣传专员统一整理，经过部门负责人审核通过后将电子版材料统一在更换日之前10日传给院团委宣传专员，院团委组织专业类学生社团统一设计，经过主管领导审核之后方能印刷、张贴。</w:t>
      </w:r>
    </w:p>
    <w:p w:rsidR="00790D65" w:rsidRDefault="00790D65" w:rsidP="007F482E">
      <w:pPr>
        <w:spacing w:line="400" w:lineRule="exact"/>
        <w:jc w:val="center"/>
        <w:rPr>
          <w:rFonts w:asciiTheme="minorEastAsia" w:hAnsiTheme="minorEastAsia"/>
          <w:b/>
          <w:szCs w:val="21"/>
        </w:rPr>
      </w:pPr>
    </w:p>
    <w:p w:rsidR="00790D65" w:rsidRPr="00CB251C" w:rsidRDefault="00790D65" w:rsidP="007F482E">
      <w:pPr>
        <w:spacing w:line="400" w:lineRule="exact"/>
        <w:jc w:val="center"/>
        <w:rPr>
          <w:rFonts w:asciiTheme="minorEastAsia" w:hAnsiTheme="minorEastAsia"/>
          <w:b/>
          <w:szCs w:val="21"/>
        </w:rPr>
      </w:pPr>
      <w:r>
        <w:rPr>
          <w:rFonts w:asciiTheme="minorEastAsia" w:hAnsiTheme="minorEastAsia" w:hint="eastAsia"/>
          <w:b/>
          <w:szCs w:val="21"/>
        </w:rPr>
        <w:t>第二章  张贴内容及</w:t>
      </w:r>
      <w:r w:rsidRPr="00CB251C">
        <w:rPr>
          <w:rFonts w:asciiTheme="minorEastAsia" w:hAnsiTheme="minorEastAsia" w:hint="eastAsia"/>
          <w:b/>
          <w:szCs w:val="21"/>
        </w:rPr>
        <w:t>规范</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第七条  </w:t>
      </w:r>
      <w:r w:rsidRPr="00CB251C">
        <w:rPr>
          <w:rFonts w:asciiTheme="minorEastAsia" w:hAnsiTheme="minorEastAsia" w:hint="eastAsia"/>
          <w:szCs w:val="21"/>
        </w:rPr>
        <w:t>严禁张贴违反宪法、法律法规、校纪校规、危害国家安全，破坏社会稳定及其他不健康内容。</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第八条  </w:t>
      </w:r>
      <w:r w:rsidRPr="00CB251C">
        <w:rPr>
          <w:rFonts w:asciiTheme="minorEastAsia" w:hAnsiTheme="minorEastAsia" w:hint="eastAsia"/>
          <w:szCs w:val="21"/>
        </w:rPr>
        <w:t>要求语言文字规范、内容积极向上，无文法错误和错别字。</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第九条  </w:t>
      </w:r>
      <w:r w:rsidRPr="00CB251C">
        <w:rPr>
          <w:rFonts w:asciiTheme="minorEastAsia" w:hAnsiTheme="minorEastAsia" w:hint="eastAsia"/>
          <w:szCs w:val="21"/>
        </w:rPr>
        <w:t>内容要反映时代要求，贴近生活，符合年轻人审美规律；内容表现新颖、有活力，画面设计富于美感。</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第十条  </w:t>
      </w:r>
      <w:r w:rsidRPr="00CB251C">
        <w:rPr>
          <w:rFonts w:asciiTheme="minorEastAsia" w:hAnsiTheme="minorEastAsia" w:hint="eastAsia"/>
          <w:szCs w:val="21"/>
        </w:rPr>
        <w:t>对未经审批的宣传资料（含外单位的印刷品、张贴物等）一律不得张贴。</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第十一条  </w:t>
      </w:r>
      <w:r w:rsidRPr="00CB251C">
        <w:rPr>
          <w:rFonts w:asciiTheme="minorEastAsia" w:hAnsiTheme="minorEastAsia" w:hint="eastAsia"/>
          <w:szCs w:val="21"/>
        </w:rPr>
        <w:t>张贴的海报要根据宣传栏的尺寸制作，并能够合理设计安排多件宣传资料，张贴布局要富于美感，且海报只能张贴在学院规定的指定的海报宣传栏张贴处（教学楼前橱窗、小栅栏处橱窗），任何部门或者社团不得在校园各处随意张贴海报。</w:t>
      </w:r>
    </w:p>
    <w:p w:rsidR="00790D65"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第十二条  </w:t>
      </w:r>
      <w:r w:rsidRPr="00CB251C">
        <w:rPr>
          <w:rFonts w:asciiTheme="minorEastAsia" w:hAnsiTheme="minorEastAsia" w:hint="eastAsia"/>
          <w:szCs w:val="21"/>
        </w:rPr>
        <w:t>宣传栏要加强维护，定期擦洗，做到整洁、完好、无损。对损坏的宣传栏要及时告知学院团委，团委要及时上报后勤处安排统一维修。</w:t>
      </w:r>
      <w:r w:rsidRPr="00CB251C">
        <w:rPr>
          <w:rFonts w:asciiTheme="minorEastAsia" w:hAnsiTheme="minorEastAsia" w:hint="eastAsia"/>
          <w:szCs w:val="21"/>
        </w:rPr>
        <w:br/>
      </w:r>
    </w:p>
    <w:p w:rsidR="00790D65" w:rsidRPr="00CB251C" w:rsidRDefault="00790D65" w:rsidP="007F482E">
      <w:pPr>
        <w:spacing w:line="400" w:lineRule="exact"/>
        <w:ind w:firstLineChars="200" w:firstLine="422"/>
        <w:jc w:val="center"/>
        <w:rPr>
          <w:rFonts w:asciiTheme="minorEastAsia" w:hAnsiTheme="minorEastAsia"/>
          <w:b/>
          <w:szCs w:val="21"/>
        </w:rPr>
      </w:pPr>
      <w:r>
        <w:rPr>
          <w:rFonts w:asciiTheme="minorEastAsia" w:hAnsiTheme="minorEastAsia" w:hint="eastAsia"/>
          <w:b/>
          <w:szCs w:val="21"/>
        </w:rPr>
        <w:t xml:space="preserve">第三章  </w:t>
      </w:r>
      <w:r w:rsidRPr="00CB251C">
        <w:rPr>
          <w:rFonts w:asciiTheme="minorEastAsia" w:hAnsiTheme="minorEastAsia" w:hint="eastAsia"/>
          <w:b/>
          <w:szCs w:val="21"/>
        </w:rPr>
        <w:t>评比办法及处罚规定</w:t>
      </w:r>
    </w:p>
    <w:p w:rsidR="00790D65"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第十三条  </w:t>
      </w:r>
      <w:r w:rsidRPr="00CB251C">
        <w:rPr>
          <w:rFonts w:asciiTheme="minorEastAsia" w:hAnsiTheme="minorEastAsia" w:hint="eastAsia"/>
          <w:szCs w:val="21"/>
        </w:rPr>
        <w:t>院团委负责</w:t>
      </w:r>
      <w:r>
        <w:rPr>
          <w:rFonts w:asciiTheme="minorEastAsia" w:hAnsiTheme="minorEastAsia" w:hint="eastAsia"/>
          <w:szCs w:val="21"/>
        </w:rPr>
        <w:t>对</w:t>
      </w:r>
      <w:r w:rsidRPr="00CB251C">
        <w:rPr>
          <w:rFonts w:asciiTheme="minorEastAsia" w:hAnsiTheme="minorEastAsia" w:hint="eastAsia"/>
          <w:szCs w:val="21"/>
        </w:rPr>
        <w:t>学生组织管理的宣传栏进行日常检查评比，评比结果将及时公布。检查评比每月一次，学期末汇总。</w:t>
      </w:r>
    </w:p>
    <w:p w:rsidR="00790D65"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第十四条  </w:t>
      </w:r>
      <w:r w:rsidRPr="00CB251C">
        <w:rPr>
          <w:rFonts w:asciiTheme="minorEastAsia" w:hAnsiTheme="minorEastAsia" w:hint="eastAsia"/>
          <w:szCs w:val="21"/>
        </w:rPr>
        <w:t>宣传栏检查评比本着“公开、公平、公正”的原则，按照院团委制定的宣传栏评比细则</w:t>
      </w:r>
      <w:r>
        <w:rPr>
          <w:rFonts w:asciiTheme="minorEastAsia" w:hAnsiTheme="minorEastAsia" w:hint="eastAsia"/>
          <w:szCs w:val="21"/>
        </w:rPr>
        <w:t>（</w:t>
      </w:r>
      <w:r w:rsidRPr="00CB251C">
        <w:rPr>
          <w:rFonts w:asciiTheme="minorEastAsia" w:hAnsiTheme="minorEastAsia" w:hint="eastAsia"/>
          <w:szCs w:val="21"/>
        </w:rPr>
        <w:t>见</w:t>
      </w:r>
      <w:r>
        <w:rPr>
          <w:rFonts w:asciiTheme="minorEastAsia" w:hAnsiTheme="minorEastAsia" w:hint="eastAsia"/>
          <w:szCs w:val="21"/>
        </w:rPr>
        <w:t>附件</w:t>
      </w:r>
      <w:r w:rsidRPr="00CB251C">
        <w:rPr>
          <w:rFonts w:asciiTheme="minorEastAsia" w:hAnsiTheme="minorEastAsia" w:hint="eastAsia"/>
          <w:szCs w:val="21"/>
        </w:rPr>
        <w:t>一），从主题、创意、版面、内容、卫生等方面进行检查评比</w:t>
      </w:r>
      <w:r>
        <w:rPr>
          <w:rFonts w:asciiTheme="minorEastAsia" w:hAnsiTheme="minorEastAsia" w:hint="eastAsia"/>
          <w:szCs w:val="21"/>
        </w:rPr>
        <w:t>。</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第十五条  </w:t>
      </w:r>
      <w:r w:rsidRPr="00CB251C">
        <w:rPr>
          <w:rFonts w:asciiTheme="minorEastAsia" w:hAnsiTheme="minorEastAsia" w:hint="eastAsia"/>
          <w:szCs w:val="21"/>
        </w:rPr>
        <w:t>对宣传内容、展览形式、更换周期等方面表现突出的单位给予一定奖励，评比结果纳入团总支及团支部考核评比中。</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lastRenderedPageBreak/>
        <w:t xml:space="preserve">第十六条  </w:t>
      </w:r>
      <w:r w:rsidRPr="00CB251C">
        <w:rPr>
          <w:rFonts w:asciiTheme="minorEastAsia" w:hAnsiTheme="minorEastAsia" w:hint="eastAsia"/>
          <w:szCs w:val="21"/>
        </w:rPr>
        <w:t>评委由团委宣传专员、宣传部成员及各团总支宣传部部长组成。</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第十七条  </w:t>
      </w:r>
      <w:r w:rsidRPr="00CB251C">
        <w:rPr>
          <w:rFonts w:asciiTheme="minorEastAsia" w:hAnsiTheme="minorEastAsia" w:hint="eastAsia"/>
          <w:szCs w:val="21"/>
        </w:rPr>
        <w:t>对公开张贴违反宪法、法律和校纪校规及内容不健康的宣传材料，一经发现追究负责部门的行政责任，如造成不良后果，将追究其法律责任。</w:t>
      </w:r>
    </w:p>
    <w:p w:rsidR="00790D65" w:rsidRPr="008E1E39" w:rsidRDefault="00790D65" w:rsidP="007F482E">
      <w:pPr>
        <w:spacing w:line="400" w:lineRule="exact"/>
        <w:ind w:firstLineChars="200" w:firstLine="420"/>
        <w:rPr>
          <w:rFonts w:asciiTheme="minorEastAsia" w:hAnsiTheme="minorEastAsia"/>
          <w:szCs w:val="21"/>
        </w:rPr>
      </w:pP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附件：1</w:t>
      </w:r>
      <w:r>
        <w:rPr>
          <w:rFonts w:asciiTheme="minorEastAsia" w:hAnsiTheme="minorEastAsia" w:hint="eastAsia"/>
          <w:szCs w:val="21"/>
        </w:rPr>
        <w:t>.</w:t>
      </w:r>
      <w:r w:rsidRPr="00CB251C">
        <w:rPr>
          <w:rFonts w:asciiTheme="minorEastAsia" w:hAnsiTheme="minorEastAsia" w:hint="eastAsia"/>
          <w:szCs w:val="21"/>
        </w:rPr>
        <w:t>宣传栏评分细则</w:t>
      </w:r>
    </w:p>
    <w:p w:rsidR="00790D65" w:rsidRPr="00CB251C" w:rsidRDefault="00790D65" w:rsidP="007F482E">
      <w:pPr>
        <w:spacing w:line="400" w:lineRule="exact"/>
        <w:ind w:firstLineChars="500" w:firstLine="1050"/>
        <w:rPr>
          <w:rFonts w:asciiTheme="minorEastAsia" w:hAnsiTheme="minorEastAsia"/>
          <w:szCs w:val="21"/>
        </w:rPr>
      </w:pPr>
      <w:r w:rsidRPr="00CB251C">
        <w:rPr>
          <w:rFonts w:asciiTheme="minorEastAsia" w:hAnsiTheme="minorEastAsia" w:hint="eastAsia"/>
          <w:szCs w:val="21"/>
        </w:rPr>
        <w:t>2</w:t>
      </w:r>
      <w:r>
        <w:rPr>
          <w:rFonts w:asciiTheme="minorEastAsia" w:hAnsiTheme="minorEastAsia" w:hint="eastAsia"/>
          <w:szCs w:val="21"/>
        </w:rPr>
        <w:t>.</w:t>
      </w:r>
      <w:r w:rsidRPr="00CB251C">
        <w:rPr>
          <w:rFonts w:asciiTheme="minorEastAsia" w:hAnsiTheme="minorEastAsia" w:hint="eastAsia"/>
          <w:szCs w:val="21"/>
        </w:rPr>
        <w:t>宣传栏评比专员通讯录</w:t>
      </w:r>
    </w:p>
    <w:p w:rsidR="00790D65" w:rsidRPr="00CB251C" w:rsidRDefault="00790D65" w:rsidP="007F482E">
      <w:pPr>
        <w:spacing w:line="400" w:lineRule="exact"/>
        <w:ind w:firstLineChars="500" w:firstLine="1050"/>
        <w:rPr>
          <w:rFonts w:asciiTheme="minorEastAsia" w:hAnsiTheme="minorEastAsia"/>
          <w:szCs w:val="21"/>
        </w:rPr>
      </w:pPr>
      <w:r w:rsidRPr="00CB251C">
        <w:rPr>
          <w:rFonts w:asciiTheme="minorEastAsia" w:hAnsiTheme="minorEastAsia" w:hint="eastAsia"/>
          <w:szCs w:val="21"/>
        </w:rPr>
        <w:t>3</w:t>
      </w:r>
      <w:r>
        <w:rPr>
          <w:rFonts w:asciiTheme="minorEastAsia" w:hAnsiTheme="minorEastAsia" w:hint="eastAsia"/>
          <w:szCs w:val="21"/>
        </w:rPr>
        <w:t>.</w:t>
      </w:r>
      <w:r w:rsidRPr="00CB251C">
        <w:rPr>
          <w:rFonts w:asciiTheme="minorEastAsia" w:hAnsiTheme="minorEastAsia" w:hint="eastAsia"/>
          <w:szCs w:val="21"/>
        </w:rPr>
        <w:t>宣传栏划分配方案</w:t>
      </w:r>
    </w:p>
    <w:p w:rsidR="00790D65" w:rsidRPr="00CB251C" w:rsidRDefault="00790D65" w:rsidP="007F482E">
      <w:pPr>
        <w:spacing w:line="400" w:lineRule="exact"/>
        <w:ind w:firstLineChars="500" w:firstLine="1050"/>
        <w:rPr>
          <w:rFonts w:asciiTheme="minorEastAsia" w:hAnsiTheme="minorEastAsia"/>
          <w:szCs w:val="21"/>
        </w:rPr>
      </w:pPr>
      <w:r w:rsidRPr="00CB251C">
        <w:rPr>
          <w:rFonts w:asciiTheme="minorEastAsia" w:hAnsiTheme="minorEastAsia" w:hint="eastAsia"/>
          <w:szCs w:val="21"/>
        </w:rPr>
        <w:t>4</w:t>
      </w:r>
      <w:r>
        <w:rPr>
          <w:rFonts w:asciiTheme="minorEastAsia" w:hAnsiTheme="minorEastAsia" w:hint="eastAsia"/>
          <w:szCs w:val="21"/>
        </w:rPr>
        <w:t>.</w:t>
      </w:r>
      <w:r w:rsidRPr="00CB251C">
        <w:rPr>
          <w:rFonts w:asciiTheme="minorEastAsia" w:hAnsiTheme="minorEastAsia" w:hint="eastAsia"/>
          <w:szCs w:val="21"/>
        </w:rPr>
        <w:t>宣传栏使用申请单</w:t>
      </w:r>
    </w:p>
    <w:p w:rsidR="00790D65" w:rsidRPr="00CB251C" w:rsidRDefault="00790D65" w:rsidP="007F482E">
      <w:pPr>
        <w:spacing w:line="400" w:lineRule="exact"/>
        <w:rPr>
          <w:rFonts w:asciiTheme="minorEastAsia" w:hAnsiTheme="minorEastAsia"/>
          <w:b/>
          <w:szCs w:val="21"/>
        </w:rPr>
      </w:pPr>
      <w:r w:rsidRPr="00CB251C">
        <w:rPr>
          <w:rFonts w:asciiTheme="minorEastAsia" w:hAnsiTheme="minorEastAsia" w:hint="eastAsia"/>
          <w:szCs w:val="21"/>
        </w:rPr>
        <w:t xml:space="preserve">                     </w:t>
      </w:r>
    </w:p>
    <w:p w:rsidR="00790D65" w:rsidRPr="00CB251C" w:rsidRDefault="00790D65" w:rsidP="007F482E">
      <w:pPr>
        <w:spacing w:line="400" w:lineRule="exact"/>
        <w:ind w:firstLineChars="1350" w:firstLine="2835"/>
        <w:rPr>
          <w:rFonts w:asciiTheme="minorEastAsia" w:hAnsiTheme="minorEastAsia" w:cs="宋体"/>
          <w:kern w:val="0"/>
          <w:szCs w:val="21"/>
        </w:rPr>
      </w:pPr>
      <w:r>
        <w:rPr>
          <w:rFonts w:asciiTheme="minorEastAsia" w:hAnsiTheme="minorEastAsia" w:cs="宋体" w:hint="eastAsia"/>
          <w:kern w:val="0"/>
          <w:szCs w:val="21"/>
        </w:rPr>
        <w:t xml:space="preserve">                          2012</w:t>
      </w:r>
      <w:r w:rsidRPr="00CB251C">
        <w:rPr>
          <w:rFonts w:asciiTheme="minorEastAsia" w:hAnsiTheme="minorEastAsia" w:cs="宋体" w:hint="eastAsia"/>
          <w:kern w:val="0"/>
          <w:szCs w:val="21"/>
        </w:rPr>
        <w:t>年</w:t>
      </w:r>
      <w:r>
        <w:rPr>
          <w:rFonts w:asciiTheme="minorEastAsia" w:hAnsiTheme="minorEastAsia" w:cs="宋体" w:hint="eastAsia"/>
          <w:kern w:val="0"/>
          <w:szCs w:val="21"/>
        </w:rPr>
        <w:t>6</w:t>
      </w:r>
      <w:r w:rsidRPr="00CB251C">
        <w:rPr>
          <w:rFonts w:asciiTheme="minorEastAsia" w:hAnsiTheme="minorEastAsia" w:cs="宋体" w:hint="eastAsia"/>
          <w:kern w:val="0"/>
          <w:szCs w:val="21"/>
        </w:rPr>
        <w:t>月</w:t>
      </w:r>
      <w:r>
        <w:rPr>
          <w:rFonts w:asciiTheme="minorEastAsia" w:hAnsiTheme="minorEastAsia" w:cs="宋体" w:hint="eastAsia"/>
          <w:kern w:val="0"/>
          <w:szCs w:val="21"/>
        </w:rPr>
        <w:t>25</w:t>
      </w:r>
      <w:r w:rsidRPr="00CB251C">
        <w:rPr>
          <w:rFonts w:asciiTheme="minorEastAsia" w:hAnsiTheme="minorEastAsia" w:cs="宋体" w:hint="eastAsia"/>
          <w:kern w:val="0"/>
          <w:szCs w:val="21"/>
        </w:rPr>
        <w:t>日</w:t>
      </w:r>
    </w:p>
    <w:p w:rsidR="00790D65" w:rsidRPr="00CB251C" w:rsidRDefault="00790D65" w:rsidP="007F482E">
      <w:pPr>
        <w:spacing w:line="400" w:lineRule="exact"/>
        <w:ind w:firstLineChars="1350" w:firstLine="2835"/>
        <w:rPr>
          <w:rFonts w:asciiTheme="minorEastAsia" w:hAnsiTheme="minorEastAsia" w:cs="宋体"/>
          <w:kern w:val="0"/>
          <w:szCs w:val="21"/>
        </w:rPr>
      </w:pPr>
    </w:p>
    <w:p w:rsidR="00790D65" w:rsidRPr="00CB251C" w:rsidRDefault="00790D65" w:rsidP="007F482E">
      <w:pPr>
        <w:spacing w:line="400" w:lineRule="exact"/>
        <w:ind w:firstLineChars="1350" w:firstLine="2835"/>
        <w:rPr>
          <w:rFonts w:asciiTheme="minorEastAsia" w:hAnsiTheme="minorEastAsia" w:cs="宋体"/>
          <w:kern w:val="0"/>
          <w:szCs w:val="21"/>
        </w:rPr>
      </w:pPr>
    </w:p>
    <w:p w:rsidR="00790D65" w:rsidRPr="00CB251C" w:rsidRDefault="00790D65" w:rsidP="007F482E">
      <w:pPr>
        <w:spacing w:line="400" w:lineRule="exact"/>
        <w:ind w:firstLineChars="1350" w:firstLine="2835"/>
        <w:rPr>
          <w:rFonts w:asciiTheme="minorEastAsia" w:hAnsiTheme="minorEastAsia" w:cs="宋体"/>
          <w:kern w:val="0"/>
          <w:szCs w:val="21"/>
        </w:rPr>
      </w:pP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附件1：</w:t>
      </w:r>
    </w:p>
    <w:p w:rsidR="00790D65" w:rsidRPr="00CB251C" w:rsidRDefault="00790D65" w:rsidP="007F482E">
      <w:pPr>
        <w:spacing w:line="400" w:lineRule="exact"/>
        <w:jc w:val="center"/>
        <w:rPr>
          <w:rFonts w:asciiTheme="minorEastAsia" w:hAnsiTheme="minorEastAsia"/>
          <w:b/>
          <w:szCs w:val="21"/>
        </w:rPr>
      </w:pPr>
      <w:r w:rsidRPr="00CB251C">
        <w:rPr>
          <w:rFonts w:asciiTheme="minorEastAsia" w:hAnsiTheme="minorEastAsia" w:hint="eastAsia"/>
          <w:b/>
          <w:szCs w:val="21"/>
        </w:rPr>
        <w:t>宣传栏评分细则</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一、主题（10分）       </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1</w:t>
      </w:r>
      <w:r>
        <w:rPr>
          <w:rFonts w:asciiTheme="minorEastAsia" w:hAnsiTheme="minorEastAsia" w:hint="eastAsia"/>
          <w:szCs w:val="21"/>
        </w:rPr>
        <w:t>.</w:t>
      </w:r>
      <w:r w:rsidRPr="00CB251C">
        <w:rPr>
          <w:rFonts w:asciiTheme="minorEastAsia" w:hAnsiTheme="minorEastAsia" w:hint="eastAsia"/>
          <w:szCs w:val="21"/>
        </w:rPr>
        <w:t>主题鲜明突出（5分）；</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2</w:t>
      </w:r>
      <w:r>
        <w:rPr>
          <w:rFonts w:asciiTheme="minorEastAsia" w:hAnsiTheme="minorEastAsia" w:hint="eastAsia"/>
          <w:szCs w:val="21"/>
        </w:rPr>
        <w:t>.</w:t>
      </w:r>
      <w:r w:rsidRPr="00CB251C">
        <w:rPr>
          <w:rFonts w:asciiTheme="minorEastAsia" w:hAnsiTheme="minorEastAsia" w:hint="eastAsia"/>
          <w:szCs w:val="21"/>
        </w:rPr>
        <w:t>弘扬社会主旋律（5分）。</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二、内容（40分）: </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1</w:t>
      </w:r>
      <w:r>
        <w:rPr>
          <w:rFonts w:asciiTheme="minorEastAsia" w:hAnsiTheme="minorEastAsia" w:hint="eastAsia"/>
          <w:szCs w:val="21"/>
        </w:rPr>
        <w:t>.</w:t>
      </w:r>
      <w:r w:rsidRPr="00CB251C">
        <w:rPr>
          <w:rFonts w:asciiTheme="minorEastAsia" w:hAnsiTheme="minorEastAsia" w:hint="eastAsia"/>
          <w:szCs w:val="21"/>
        </w:rPr>
        <w:t>宣传材料内容健康（5分）；</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2</w:t>
      </w:r>
      <w:r>
        <w:rPr>
          <w:rFonts w:asciiTheme="minorEastAsia" w:hAnsiTheme="minorEastAsia" w:hint="eastAsia"/>
          <w:szCs w:val="21"/>
        </w:rPr>
        <w:t>.</w:t>
      </w:r>
      <w:r w:rsidRPr="00CB251C">
        <w:rPr>
          <w:rFonts w:asciiTheme="minorEastAsia" w:hAnsiTheme="minorEastAsia" w:hint="eastAsia"/>
          <w:szCs w:val="21"/>
        </w:rPr>
        <w:t>观点正确（5分）；</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3</w:t>
      </w:r>
      <w:r>
        <w:rPr>
          <w:rFonts w:asciiTheme="minorEastAsia" w:hAnsiTheme="minorEastAsia" w:hint="eastAsia"/>
          <w:szCs w:val="21"/>
        </w:rPr>
        <w:t>.</w:t>
      </w:r>
      <w:r w:rsidRPr="00CB251C">
        <w:rPr>
          <w:rFonts w:asciiTheme="minorEastAsia" w:hAnsiTheme="minorEastAsia" w:hint="eastAsia"/>
          <w:szCs w:val="21"/>
        </w:rPr>
        <w:t>内容丰富详实（10分）；</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4</w:t>
      </w:r>
      <w:r>
        <w:rPr>
          <w:rFonts w:asciiTheme="minorEastAsia" w:hAnsiTheme="minorEastAsia" w:hint="eastAsia"/>
          <w:szCs w:val="21"/>
        </w:rPr>
        <w:t>.</w:t>
      </w:r>
      <w:r w:rsidRPr="00CB251C">
        <w:rPr>
          <w:rFonts w:asciiTheme="minorEastAsia" w:hAnsiTheme="minorEastAsia" w:hint="eastAsia"/>
          <w:szCs w:val="21"/>
        </w:rPr>
        <w:t>贴近学生思想、学习、生活（10分）；</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5</w:t>
      </w:r>
      <w:r>
        <w:rPr>
          <w:rFonts w:asciiTheme="minorEastAsia" w:hAnsiTheme="minorEastAsia" w:hint="eastAsia"/>
          <w:szCs w:val="21"/>
        </w:rPr>
        <w:t>.</w:t>
      </w:r>
      <w:r w:rsidRPr="00CB251C">
        <w:rPr>
          <w:rFonts w:asciiTheme="minorEastAsia" w:hAnsiTheme="minorEastAsia" w:hint="eastAsia"/>
          <w:szCs w:val="21"/>
        </w:rPr>
        <w:t>杜绝错别字（10分，每发现一处扣2分）。</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三、版面（20分）:  </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1</w:t>
      </w:r>
      <w:r>
        <w:rPr>
          <w:rFonts w:asciiTheme="minorEastAsia" w:hAnsiTheme="minorEastAsia" w:hint="eastAsia"/>
          <w:szCs w:val="21"/>
        </w:rPr>
        <w:t>.</w:t>
      </w:r>
      <w:r w:rsidRPr="00CB251C">
        <w:rPr>
          <w:rFonts w:asciiTheme="minorEastAsia" w:hAnsiTheme="minorEastAsia" w:hint="eastAsia"/>
          <w:szCs w:val="21"/>
        </w:rPr>
        <w:t>宣传版面排版规范（5分）；</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2</w:t>
      </w:r>
      <w:r>
        <w:rPr>
          <w:rFonts w:asciiTheme="minorEastAsia" w:hAnsiTheme="minorEastAsia" w:hint="eastAsia"/>
          <w:szCs w:val="21"/>
        </w:rPr>
        <w:t>.</w:t>
      </w:r>
      <w:r w:rsidRPr="00CB251C">
        <w:rPr>
          <w:rFonts w:asciiTheme="minorEastAsia" w:hAnsiTheme="minorEastAsia" w:hint="eastAsia"/>
          <w:szCs w:val="21"/>
        </w:rPr>
        <w:t>设计整洁新颖（5分）；</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3</w:t>
      </w:r>
      <w:r>
        <w:rPr>
          <w:rFonts w:asciiTheme="minorEastAsia" w:hAnsiTheme="minorEastAsia" w:hint="eastAsia"/>
          <w:szCs w:val="21"/>
        </w:rPr>
        <w:t>.</w:t>
      </w:r>
      <w:r w:rsidRPr="00CB251C">
        <w:rPr>
          <w:rFonts w:asciiTheme="minorEastAsia" w:hAnsiTheme="minorEastAsia" w:hint="eastAsia"/>
          <w:szCs w:val="21"/>
        </w:rPr>
        <w:t>色彩搭配得当（5分）；</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4</w:t>
      </w:r>
      <w:r>
        <w:rPr>
          <w:rFonts w:asciiTheme="minorEastAsia" w:hAnsiTheme="minorEastAsia" w:hint="eastAsia"/>
          <w:szCs w:val="21"/>
        </w:rPr>
        <w:t>.</w:t>
      </w:r>
      <w:r w:rsidRPr="00CB251C">
        <w:rPr>
          <w:rFonts w:asciiTheme="minorEastAsia" w:hAnsiTheme="minorEastAsia" w:hint="eastAsia"/>
          <w:szCs w:val="21"/>
        </w:rPr>
        <w:t xml:space="preserve">图文并茂、感染力强（5分）。                    </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四、时效（10分）        </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各部门认真负责，及时更新（周日前），凡无故推迟更新者，此项均不得分。鼓励手工制作宣传栏内容。                     </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lastRenderedPageBreak/>
        <w:t xml:space="preserve">五、管理（10分）       </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各部门须加强宣传栏的管理，张贴期间要保持张贴物的整洁美观。如出现脱落变形应自行及时处理。经通知仍未及时处理者，下一期总评得分中扣除此项得分。</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六、评定（10分）</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各部门须派一名负责人参与宣传栏评分工作，无故不到者扣除此项得分，迟到者给与相应扣分处罚。</w:t>
      </w: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附件2：</w:t>
      </w:r>
    </w:p>
    <w:p w:rsidR="00790D65" w:rsidRPr="00CB251C" w:rsidRDefault="00790D65" w:rsidP="007F482E">
      <w:pPr>
        <w:spacing w:line="400" w:lineRule="exact"/>
        <w:jc w:val="center"/>
        <w:rPr>
          <w:rFonts w:asciiTheme="minorEastAsia" w:hAnsiTheme="minorEastAsia"/>
          <w:b/>
          <w:szCs w:val="21"/>
        </w:rPr>
      </w:pPr>
      <w:r w:rsidRPr="00CB251C">
        <w:rPr>
          <w:rFonts w:asciiTheme="minorEastAsia" w:hAnsiTheme="minorEastAsia" w:hint="eastAsia"/>
          <w:b/>
          <w:szCs w:val="21"/>
        </w:rPr>
        <w:t>宣传栏评比专员通讯录</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w:t>
      </w:r>
    </w:p>
    <w:tbl>
      <w:tblPr>
        <w:tblStyle w:val="aa"/>
        <w:tblW w:w="0" w:type="auto"/>
        <w:tblLook w:val="01E0" w:firstRow="1" w:lastRow="1" w:firstColumn="1" w:lastColumn="1" w:noHBand="0" w:noVBand="0"/>
      </w:tblPr>
      <w:tblGrid>
        <w:gridCol w:w="1704"/>
        <w:gridCol w:w="1704"/>
        <w:gridCol w:w="1704"/>
        <w:gridCol w:w="1705"/>
        <w:gridCol w:w="1705"/>
      </w:tblGrid>
      <w:tr w:rsidR="00790D65" w:rsidRPr="00CB251C" w:rsidTr="00185B39">
        <w:trPr>
          <w:trHeight w:val="607"/>
        </w:trPr>
        <w:tc>
          <w:tcPr>
            <w:tcW w:w="1704" w:type="dxa"/>
            <w:vMerge w:val="restart"/>
            <w:vAlign w:val="center"/>
          </w:tcPr>
          <w:p w:rsidR="00790D65" w:rsidRPr="00CB251C" w:rsidRDefault="00790D65" w:rsidP="007F482E">
            <w:pPr>
              <w:spacing w:line="400" w:lineRule="exact"/>
              <w:ind w:firstLineChars="100" w:firstLine="210"/>
              <w:jc w:val="center"/>
              <w:rPr>
                <w:rFonts w:asciiTheme="minorEastAsia" w:eastAsiaTheme="minorEastAsia" w:hAnsiTheme="minorEastAsia"/>
                <w:sz w:val="21"/>
                <w:szCs w:val="21"/>
              </w:rPr>
            </w:pPr>
            <w:r w:rsidRPr="00CB251C">
              <w:rPr>
                <w:rFonts w:asciiTheme="minorEastAsia" w:eastAsiaTheme="minorEastAsia" w:hAnsiTheme="minorEastAsia" w:hint="eastAsia"/>
                <w:sz w:val="21"/>
                <w:szCs w:val="21"/>
              </w:rPr>
              <w:t>部门</w:t>
            </w:r>
          </w:p>
        </w:tc>
        <w:tc>
          <w:tcPr>
            <w:tcW w:w="6818" w:type="dxa"/>
            <w:gridSpan w:val="4"/>
            <w:vAlign w:val="center"/>
          </w:tcPr>
          <w:p w:rsidR="00790D65" w:rsidRPr="00CB251C" w:rsidRDefault="00790D65" w:rsidP="007F482E">
            <w:pPr>
              <w:tabs>
                <w:tab w:val="left" w:pos="2190"/>
              </w:tabs>
              <w:spacing w:line="400" w:lineRule="exact"/>
              <w:jc w:val="center"/>
              <w:rPr>
                <w:rFonts w:asciiTheme="minorEastAsia" w:eastAsiaTheme="minorEastAsia" w:hAnsiTheme="minorEastAsia"/>
                <w:sz w:val="21"/>
                <w:szCs w:val="21"/>
              </w:rPr>
            </w:pPr>
            <w:r w:rsidRPr="00CB251C">
              <w:rPr>
                <w:rFonts w:asciiTheme="minorEastAsia" w:eastAsiaTheme="minorEastAsia" w:hAnsiTheme="minorEastAsia" w:hint="eastAsia"/>
                <w:sz w:val="21"/>
                <w:szCs w:val="21"/>
              </w:rPr>
              <w:t>负责人</w:t>
            </w:r>
          </w:p>
        </w:tc>
      </w:tr>
      <w:tr w:rsidR="00790D65" w:rsidRPr="00CB251C" w:rsidTr="00185B39">
        <w:trPr>
          <w:trHeight w:val="754"/>
        </w:trPr>
        <w:tc>
          <w:tcPr>
            <w:tcW w:w="1704" w:type="dxa"/>
            <w:vMerge/>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r w:rsidRPr="00CB251C">
              <w:rPr>
                <w:rFonts w:asciiTheme="minorEastAsia" w:eastAsiaTheme="minorEastAsia" w:hAnsiTheme="minorEastAsia" w:hint="eastAsia"/>
                <w:sz w:val="21"/>
                <w:szCs w:val="21"/>
              </w:rPr>
              <w:t>姓名</w:t>
            </w:r>
          </w:p>
        </w:tc>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r w:rsidRPr="00CB251C">
              <w:rPr>
                <w:rFonts w:asciiTheme="minorEastAsia" w:eastAsiaTheme="minorEastAsia" w:hAnsiTheme="minorEastAsia" w:hint="eastAsia"/>
                <w:sz w:val="21"/>
                <w:szCs w:val="21"/>
              </w:rPr>
              <w:t>专业（班级）</w:t>
            </w:r>
          </w:p>
        </w:tc>
        <w:tc>
          <w:tcPr>
            <w:tcW w:w="1705" w:type="dxa"/>
            <w:vAlign w:val="center"/>
          </w:tcPr>
          <w:p w:rsidR="00790D65" w:rsidRPr="00CB251C" w:rsidRDefault="00790D65" w:rsidP="007F482E">
            <w:pPr>
              <w:spacing w:line="400" w:lineRule="exact"/>
              <w:ind w:firstLineChars="150" w:firstLine="315"/>
              <w:jc w:val="center"/>
              <w:rPr>
                <w:rFonts w:asciiTheme="minorEastAsia" w:eastAsiaTheme="minorEastAsia" w:hAnsiTheme="minorEastAsia"/>
                <w:sz w:val="21"/>
                <w:szCs w:val="21"/>
              </w:rPr>
            </w:pPr>
            <w:r w:rsidRPr="00CB251C">
              <w:rPr>
                <w:rFonts w:asciiTheme="minorEastAsia" w:eastAsiaTheme="minorEastAsia" w:hAnsiTheme="minorEastAsia" w:hint="eastAsia"/>
                <w:sz w:val="21"/>
                <w:szCs w:val="21"/>
              </w:rPr>
              <w:t>联系电话</w:t>
            </w:r>
          </w:p>
        </w:tc>
        <w:tc>
          <w:tcPr>
            <w:tcW w:w="1705"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r w:rsidRPr="00CB251C">
              <w:rPr>
                <w:rFonts w:asciiTheme="minorEastAsia" w:eastAsiaTheme="minorEastAsia" w:hAnsiTheme="minorEastAsia" w:hint="eastAsia"/>
                <w:sz w:val="21"/>
                <w:szCs w:val="21"/>
              </w:rPr>
              <w:t>邮箱、QQ</w:t>
            </w:r>
          </w:p>
        </w:tc>
      </w:tr>
      <w:tr w:rsidR="00790D65" w:rsidRPr="00CB251C" w:rsidTr="00185B39">
        <w:trPr>
          <w:trHeight w:val="1134"/>
        </w:trPr>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r w:rsidRPr="00CB251C">
              <w:rPr>
                <w:rFonts w:asciiTheme="minorEastAsia" w:eastAsiaTheme="minorEastAsia" w:hAnsiTheme="minorEastAsia" w:hint="eastAsia"/>
                <w:sz w:val="21"/>
                <w:szCs w:val="21"/>
              </w:rPr>
              <w:t>院团委</w:t>
            </w:r>
          </w:p>
        </w:tc>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5"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5"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r>
      <w:tr w:rsidR="00790D65" w:rsidRPr="00CB251C" w:rsidTr="00185B39">
        <w:trPr>
          <w:trHeight w:val="1134"/>
        </w:trPr>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旅游管理学院</w:t>
            </w:r>
          </w:p>
        </w:tc>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5"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5"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r>
      <w:tr w:rsidR="00790D65" w:rsidRPr="00CB251C" w:rsidTr="00185B39">
        <w:trPr>
          <w:trHeight w:val="1134"/>
        </w:trPr>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烹饪</w:t>
            </w:r>
            <w:r w:rsidRPr="00CB251C">
              <w:rPr>
                <w:rFonts w:asciiTheme="minorEastAsia" w:eastAsiaTheme="minorEastAsia" w:hAnsiTheme="minorEastAsia" w:hint="eastAsia"/>
                <w:sz w:val="21"/>
                <w:szCs w:val="21"/>
              </w:rPr>
              <w:t>学院</w:t>
            </w:r>
          </w:p>
        </w:tc>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5"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5"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r>
      <w:tr w:rsidR="00790D65" w:rsidRPr="00CB251C" w:rsidTr="00185B39">
        <w:trPr>
          <w:trHeight w:val="1134"/>
        </w:trPr>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r w:rsidRPr="00CB251C">
              <w:rPr>
                <w:rFonts w:asciiTheme="minorEastAsia" w:eastAsiaTheme="minorEastAsia" w:hAnsiTheme="minorEastAsia" w:hint="eastAsia"/>
                <w:sz w:val="21"/>
                <w:szCs w:val="21"/>
              </w:rPr>
              <w:t>商业管理</w:t>
            </w:r>
            <w:r>
              <w:rPr>
                <w:rFonts w:asciiTheme="minorEastAsia" w:eastAsiaTheme="minorEastAsia" w:hAnsiTheme="minorEastAsia" w:hint="eastAsia"/>
                <w:sz w:val="21"/>
                <w:szCs w:val="21"/>
              </w:rPr>
              <w:t>学院</w:t>
            </w:r>
          </w:p>
        </w:tc>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5"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5"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r>
      <w:tr w:rsidR="00790D65" w:rsidRPr="00CB251C" w:rsidTr="00185B39">
        <w:trPr>
          <w:trHeight w:val="1134"/>
        </w:trPr>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r w:rsidRPr="00CB251C">
              <w:rPr>
                <w:rFonts w:asciiTheme="minorEastAsia" w:eastAsiaTheme="minorEastAsia" w:hAnsiTheme="minorEastAsia" w:hint="eastAsia"/>
                <w:sz w:val="21"/>
                <w:szCs w:val="21"/>
              </w:rPr>
              <w:t>艺术设计</w:t>
            </w:r>
            <w:r>
              <w:rPr>
                <w:rFonts w:asciiTheme="minorEastAsia" w:eastAsiaTheme="minorEastAsia" w:hAnsiTheme="minorEastAsia" w:hint="eastAsia"/>
                <w:sz w:val="21"/>
                <w:szCs w:val="21"/>
              </w:rPr>
              <w:t>学院</w:t>
            </w:r>
          </w:p>
        </w:tc>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4"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5"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c>
          <w:tcPr>
            <w:tcW w:w="1705" w:type="dxa"/>
            <w:vAlign w:val="center"/>
          </w:tcPr>
          <w:p w:rsidR="00790D65" w:rsidRPr="00CB251C" w:rsidRDefault="00790D65" w:rsidP="007F482E">
            <w:pPr>
              <w:spacing w:line="400" w:lineRule="exact"/>
              <w:jc w:val="center"/>
              <w:rPr>
                <w:rFonts w:asciiTheme="minorEastAsia" w:eastAsiaTheme="minorEastAsia" w:hAnsiTheme="minorEastAsia"/>
                <w:sz w:val="21"/>
                <w:szCs w:val="21"/>
              </w:rPr>
            </w:pPr>
          </w:p>
        </w:tc>
      </w:tr>
    </w:tbl>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b/>
          <w:szCs w:val="21"/>
        </w:rPr>
      </w:pP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附件3：</w:t>
      </w:r>
    </w:p>
    <w:p w:rsidR="00790D65" w:rsidRPr="00CB251C" w:rsidRDefault="00790D65" w:rsidP="007F482E">
      <w:pPr>
        <w:spacing w:line="400" w:lineRule="exact"/>
        <w:jc w:val="center"/>
        <w:rPr>
          <w:rFonts w:asciiTheme="minorEastAsia" w:hAnsiTheme="minorEastAsia"/>
          <w:b/>
          <w:szCs w:val="21"/>
        </w:rPr>
      </w:pPr>
      <w:r w:rsidRPr="00611BF4">
        <w:rPr>
          <w:rFonts w:asciiTheme="minorEastAsia" w:hAnsiTheme="minorEastAsia" w:hint="eastAsia"/>
          <w:b/>
          <w:szCs w:val="21"/>
          <w:highlight w:val="yellow"/>
        </w:rPr>
        <w:t>宣传栏分配方案</w:t>
      </w:r>
      <w:r w:rsidR="00611BF4" w:rsidRPr="00611BF4">
        <w:rPr>
          <w:rFonts w:asciiTheme="minorEastAsia" w:hAnsiTheme="minorEastAsia" w:hint="eastAsia"/>
          <w:b/>
          <w:szCs w:val="21"/>
          <w:highlight w:val="yellow"/>
        </w:rPr>
        <w:t>（未修订）</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教学楼二楼大厅：大型活动宣传栏（艺术节</w:t>
      </w:r>
      <w:r>
        <w:rPr>
          <w:rFonts w:asciiTheme="minorEastAsia" w:hAnsiTheme="minorEastAsia" w:hint="eastAsia"/>
          <w:szCs w:val="21"/>
        </w:rPr>
        <w:t>、</w:t>
      </w:r>
      <w:r w:rsidRPr="00CB251C">
        <w:rPr>
          <w:rFonts w:asciiTheme="minorEastAsia" w:hAnsiTheme="minorEastAsia" w:hint="eastAsia"/>
          <w:szCs w:val="21"/>
        </w:rPr>
        <w:t>运动会等成果展示）</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lastRenderedPageBreak/>
        <w:t>责任部门：院团委</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教学楼1-5楼楼层导示板报各</w:t>
      </w:r>
      <w:r>
        <w:rPr>
          <w:rFonts w:asciiTheme="minorEastAsia" w:hAnsiTheme="minorEastAsia" w:hint="eastAsia"/>
          <w:szCs w:val="21"/>
        </w:rPr>
        <w:t>二级院</w:t>
      </w:r>
      <w:r w:rsidRPr="00CB251C">
        <w:rPr>
          <w:rFonts w:asciiTheme="minorEastAsia" w:hAnsiTheme="minorEastAsia" w:hint="eastAsia"/>
          <w:szCs w:val="21"/>
        </w:rPr>
        <w:t>团总支按照月份轮流，内容与班级板报主题对应。</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责任部门：</w:t>
      </w:r>
      <w:r>
        <w:rPr>
          <w:rFonts w:asciiTheme="minorEastAsia" w:hAnsiTheme="minorEastAsia" w:hint="eastAsia"/>
          <w:szCs w:val="21"/>
        </w:rPr>
        <w:t>二级院</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综合楼 1楼   1-2礼仪之窗    </w:t>
      </w:r>
      <w:r>
        <w:rPr>
          <w:rFonts w:asciiTheme="minorEastAsia" w:hAnsiTheme="minorEastAsia" w:hint="eastAsia"/>
          <w:szCs w:val="21"/>
        </w:rPr>
        <w:t xml:space="preserve">   </w:t>
      </w:r>
      <w:r w:rsidRPr="00CB251C">
        <w:rPr>
          <w:rFonts w:asciiTheme="minorEastAsia" w:hAnsiTheme="minorEastAsia" w:hint="eastAsia"/>
          <w:szCs w:val="21"/>
        </w:rPr>
        <w:t>责任部门：礼仪教研室</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          2楼   1-2心理导航    责任部门：思政部</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          3楼   1-2安全教育    责任部门：保卫处</w:t>
      </w:r>
    </w:p>
    <w:p w:rsidR="00790D65" w:rsidRPr="007F2950" w:rsidRDefault="00790D65" w:rsidP="007F482E">
      <w:pPr>
        <w:spacing w:line="400" w:lineRule="exact"/>
        <w:ind w:firstLineChars="200" w:firstLine="420"/>
        <w:rPr>
          <w:rFonts w:asciiTheme="minorEastAsia" w:hAnsiTheme="minorEastAsia"/>
          <w:szCs w:val="21"/>
          <w:highlight w:val="yellow"/>
        </w:rPr>
      </w:pPr>
      <w:r w:rsidRPr="00CB251C">
        <w:rPr>
          <w:rFonts w:asciiTheme="minorEastAsia" w:hAnsiTheme="minorEastAsia" w:hint="eastAsia"/>
          <w:szCs w:val="21"/>
        </w:rPr>
        <w:t xml:space="preserve">          4楼   作品展示        </w:t>
      </w:r>
      <w:r w:rsidRPr="007F2950">
        <w:rPr>
          <w:rFonts w:asciiTheme="minorEastAsia" w:hAnsiTheme="minorEastAsia" w:hint="eastAsia"/>
          <w:szCs w:val="21"/>
          <w:highlight w:val="yellow"/>
        </w:rPr>
        <w:t>1 商业管理学院    2旅游管理学院</w:t>
      </w:r>
    </w:p>
    <w:p w:rsidR="00790D65" w:rsidRPr="007F2950" w:rsidRDefault="00790D65" w:rsidP="007F482E">
      <w:pPr>
        <w:spacing w:line="400" w:lineRule="exact"/>
        <w:ind w:firstLineChars="200" w:firstLine="420"/>
        <w:rPr>
          <w:rFonts w:asciiTheme="minorEastAsia" w:hAnsiTheme="minorEastAsia"/>
          <w:szCs w:val="21"/>
          <w:highlight w:val="yellow"/>
        </w:rPr>
      </w:pPr>
      <w:r w:rsidRPr="007F2950">
        <w:rPr>
          <w:rFonts w:asciiTheme="minorEastAsia" w:hAnsiTheme="minorEastAsia" w:hint="eastAsia"/>
          <w:szCs w:val="21"/>
          <w:highlight w:val="yellow"/>
        </w:rPr>
        <w:t>5楼   作品展示                  1 烹饪学院  2艺术设计学院</w:t>
      </w:r>
    </w:p>
    <w:p w:rsidR="00790D65" w:rsidRPr="007F2950" w:rsidRDefault="00790D65" w:rsidP="007F482E">
      <w:pPr>
        <w:spacing w:line="400" w:lineRule="exact"/>
        <w:ind w:firstLineChars="200" w:firstLine="420"/>
        <w:rPr>
          <w:rFonts w:asciiTheme="minorEastAsia" w:hAnsiTheme="minorEastAsia"/>
          <w:color w:val="FF0000"/>
          <w:szCs w:val="21"/>
          <w:highlight w:val="yellow"/>
        </w:rPr>
      </w:pPr>
      <w:r w:rsidRPr="007F2950">
        <w:rPr>
          <w:rFonts w:asciiTheme="minorEastAsia" w:hAnsiTheme="minorEastAsia" w:hint="eastAsia"/>
          <w:szCs w:val="21"/>
          <w:highlight w:val="yellow"/>
        </w:rPr>
        <w:t xml:space="preserve">4.教学楼二楼楼梯口 作品展示      </w:t>
      </w:r>
      <w:r w:rsidRPr="007F2950">
        <w:rPr>
          <w:rFonts w:asciiTheme="minorEastAsia" w:hAnsiTheme="minorEastAsia" w:hint="eastAsia"/>
          <w:color w:val="FF0000"/>
          <w:szCs w:val="21"/>
          <w:highlight w:val="yellow"/>
        </w:rPr>
        <w:t>附属中专部（暂时未安装）</w:t>
      </w:r>
    </w:p>
    <w:p w:rsidR="00790D65" w:rsidRPr="00CB251C" w:rsidRDefault="00790D65" w:rsidP="007F482E">
      <w:pPr>
        <w:spacing w:line="400" w:lineRule="exact"/>
        <w:ind w:firstLineChars="200" w:firstLine="420"/>
        <w:rPr>
          <w:rFonts w:asciiTheme="minorEastAsia" w:hAnsiTheme="minorEastAsia"/>
          <w:szCs w:val="21"/>
        </w:rPr>
      </w:pPr>
      <w:r w:rsidRPr="007F2950">
        <w:rPr>
          <w:rFonts w:asciiTheme="minorEastAsia" w:hAnsiTheme="minorEastAsia" w:hint="eastAsia"/>
          <w:szCs w:val="21"/>
          <w:highlight w:val="yellow"/>
        </w:rPr>
        <w:t>5.教学楼和综合楼交汇处展板       院团委</w:t>
      </w:r>
      <w:r w:rsidRPr="00CB251C">
        <w:rPr>
          <w:rFonts w:asciiTheme="minorEastAsia" w:hAnsiTheme="minorEastAsia" w:hint="eastAsia"/>
          <w:szCs w:val="21"/>
        </w:rPr>
        <w:t xml:space="preserve">  </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6.餐厅门前橱窗                   院团委  保卫处</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7.教学楼前橱窗                   公共展区（主要以张贴海报为主）</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8.小栅栏橱窗                     公共展区</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9.二食堂门前橱窗                 公共展区（主要以张贴海报为主）</w:t>
      </w:r>
    </w:p>
    <w:p w:rsidR="00790D65" w:rsidRPr="00B61AE7" w:rsidRDefault="00790D65" w:rsidP="007F482E">
      <w:pPr>
        <w:spacing w:line="400" w:lineRule="exact"/>
        <w:ind w:firstLineChars="200" w:firstLine="422"/>
        <w:rPr>
          <w:rFonts w:asciiTheme="minorEastAsia" w:hAnsiTheme="minorEastAsia"/>
          <w:b/>
          <w:szCs w:val="21"/>
        </w:rPr>
      </w:pPr>
      <w:r w:rsidRPr="00B61AE7">
        <w:rPr>
          <w:rFonts w:asciiTheme="minorEastAsia" w:hAnsiTheme="minorEastAsia" w:hint="eastAsia"/>
          <w:b/>
          <w:szCs w:val="21"/>
        </w:rPr>
        <w:t>备注：</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1.系部楼层导示板内容与学院每月制定的班级板报主题同步，按月评比。</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2.系部作品展示每月更换一次，集中宣传系部当月工作重点，上月活动靓点等内容。</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3.思政部、保卫处、礼仪教研室所辖内容可以每两个月自行更换（内容交由主管院领导审核后张贴）；也可以将电子版内容交由院团委统一交主管领导审核后，组织相关学生统一设计后张贴更换。</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4.公共展区借用需要按照借用规定执行。</w:t>
      </w: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附件4：      </w:t>
      </w:r>
    </w:p>
    <w:p w:rsidR="00790D65" w:rsidRPr="00966F54" w:rsidRDefault="00790D65" w:rsidP="007F482E">
      <w:pPr>
        <w:spacing w:line="400" w:lineRule="exact"/>
        <w:jc w:val="center"/>
        <w:rPr>
          <w:rFonts w:asciiTheme="minorEastAsia" w:hAnsiTheme="minorEastAsia"/>
          <w:b/>
          <w:szCs w:val="21"/>
        </w:rPr>
      </w:pPr>
      <w:r w:rsidRPr="00966F54">
        <w:rPr>
          <w:rFonts w:asciiTheme="minorEastAsia" w:hAnsiTheme="minorEastAsia" w:hint="eastAsia"/>
          <w:b/>
          <w:szCs w:val="21"/>
        </w:rPr>
        <w:t>学院宣传栏使用申请表</w:t>
      </w:r>
    </w:p>
    <w:p w:rsidR="00790D65" w:rsidRPr="00CB251C" w:rsidRDefault="00790D65" w:rsidP="007F482E">
      <w:pPr>
        <w:spacing w:line="400" w:lineRule="exact"/>
        <w:ind w:right="1120"/>
        <w:jc w:val="center"/>
        <w:rPr>
          <w:rFonts w:asciiTheme="minorEastAsia" w:hAnsiTheme="minorEastAsia"/>
          <w:b/>
          <w:szCs w:val="21"/>
          <w:lang w:eastAsia="zh-TW"/>
        </w:rPr>
      </w:pPr>
      <w:r w:rsidRPr="00CB251C">
        <w:rPr>
          <w:rFonts w:asciiTheme="minorEastAsia" w:hAnsiTheme="minorEastAsia" w:hint="eastAsia"/>
          <w:b/>
          <w:szCs w:val="21"/>
        </w:rPr>
        <w:t xml:space="preserve">                                        编号：</w:t>
      </w:r>
    </w:p>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8"/>
        <w:gridCol w:w="2743"/>
        <w:gridCol w:w="3290"/>
      </w:tblGrid>
      <w:tr w:rsidR="00790D65" w:rsidRPr="00CB251C" w:rsidTr="00736C24">
        <w:trPr>
          <w:cantSplit/>
          <w:trHeight w:val="1220"/>
        </w:trPr>
        <w:tc>
          <w:tcPr>
            <w:tcW w:w="2618" w:type="dxa"/>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adjustRightInd w:val="0"/>
              <w:spacing w:line="400" w:lineRule="exact"/>
              <w:ind w:right="882"/>
              <w:jc w:val="center"/>
              <w:rPr>
                <w:rFonts w:asciiTheme="minorEastAsia" w:hAnsiTheme="minorEastAsia"/>
                <w:b/>
                <w:bCs/>
                <w:szCs w:val="21"/>
                <w:lang w:eastAsia="zh-TW"/>
              </w:rPr>
            </w:pPr>
            <w:r w:rsidRPr="00CB251C">
              <w:rPr>
                <w:rFonts w:asciiTheme="minorEastAsia" w:hAnsiTheme="minorEastAsia" w:hint="eastAsia"/>
                <w:b/>
                <w:bCs/>
                <w:szCs w:val="21"/>
              </w:rPr>
              <w:t>申请使用部门</w:t>
            </w:r>
          </w:p>
        </w:tc>
        <w:tc>
          <w:tcPr>
            <w:tcW w:w="6033" w:type="dxa"/>
            <w:gridSpan w:val="2"/>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spacing w:line="400" w:lineRule="exact"/>
              <w:ind w:right="1120"/>
              <w:jc w:val="center"/>
              <w:rPr>
                <w:rFonts w:asciiTheme="minorEastAsia" w:hAnsiTheme="minorEastAsia"/>
                <w:b/>
                <w:bCs/>
                <w:szCs w:val="21"/>
              </w:rPr>
            </w:pPr>
          </w:p>
          <w:p w:rsidR="00790D65" w:rsidRPr="00CB251C" w:rsidRDefault="00790D65" w:rsidP="007F482E">
            <w:pPr>
              <w:adjustRightInd w:val="0"/>
              <w:spacing w:line="400" w:lineRule="exact"/>
              <w:ind w:right="1120"/>
              <w:jc w:val="center"/>
              <w:rPr>
                <w:rFonts w:asciiTheme="minorEastAsia" w:hAnsiTheme="minorEastAsia"/>
                <w:b/>
                <w:bCs/>
                <w:szCs w:val="21"/>
              </w:rPr>
            </w:pPr>
          </w:p>
        </w:tc>
      </w:tr>
      <w:tr w:rsidR="00790D65" w:rsidRPr="00CB251C" w:rsidTr="00736C24">
        <w:trPr>
          <w:cantSplit/>
          <w:trHeight w:val="1220"/>
        </w:trPr>
        <w:tc>
          <w:tcPr>
            <w:tcW w:w="2618" w:type="dxa"/>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adjustRightInd w:val="0"/>
              <w:spacing w:line="400" w:lineRule="exact"/>
              <w:ind w:right="1120"/>
              <w:jc w:val="center"/>
              <w:rPr>
                <w:rFonts w:asciiTheme="minorEastAsia" w:hAnsiTheme="minorEastAsia"/>
                <w:b/>
                <w:bCs/>
                <w:szCs w:val="21"/>
              </w:rPr>
            </w:pPr>
            <w:r w:rsidRPr="00CB251C">
              <w:rPr>
                <w:rFonts w:asciiTheme="minorEastAsia" w:hAnsiTheme="minorEastAsia" w:hint="eastAsia"/>
                <w:b/>
                <w:bCs/>
                <w:szCs w:val="21"/>
              </w:rPr>
              <w:t>使用场所</w:t>
            </w:r>
          </w:p>
        </w:tc>
        <w:tc>
          <w:tcPr>
            <w:tcW w:w="6033" w:type="dxa"/>
            <w:gridSpan w:val="2"/>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spacing w:line="400" w:lineRule="exact"/>
              <w:ind w:right="1120"/>
              <w:jc w:val="center"/>
              <w:rPr>
                <w:rFonts w:asciiTheme="minorEastAsia" w:hAnsiTheme="minorEastAsia"/>
                <w:b/>
                <w:bCs/>
                <w:szCs w:val="21"/>
              </w:rPr>
            </w:pPr>
          </w:p>
          <w:p w:rsidR="00790D65" w:rsidRPr="00CB251C" w:rsidRDefault="00790D65" w:rsidP="007F482E">
            <w:pPr>
              <w:adjustRightInd w:val="0"/>
              <w:spacing w:line="400" w:lineRule="exact"/>
              <w:ind w:right="1120"/>
              <w:jc w:val="center"/>
              <w:rPr>
                <w:rFonts w:asciiTheme="minorEastAsia" w:hAnsiTheme="minorEastAsia"/>
                <w:b/>
                <w:bCs/>
                <w:szCs w:val="21"/>
              </w:rPr>
            </w:pPr>
          </w:p>
        </w:tc>
      </w:tr>
      <w:tr w:rsidR="00790D65" w:rsidRPr="00CB251C" w:rsidTr="00736C24">
        <w:trPr>
          <w:cantSplit/>
          <w:trHeight w:val="1190"/>
        </w:trPr>
        <w:tc>
          <w:tcPr>
            <w:tcW w:w="2618" w:type="dxa"/>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adjustRightInd w:val="0"/>
              <w:spacing w:line="400" w:lineRule="exact"/>
              <w:ind w:right="1120"/>
              <w:jc w:val="center"/>
              <w:rPr>
                <w:rFonts w:asciiTheme="minorEastAsia" w:hAnsiTheme="minorEastAsia"/>
                <w:b/>
                <w:bCs/>
                <w:szCs w:val="21"/>
                <w:lang w:eastAsia="zh-TW"/>
              </w:rPr>
            </w:pPr>
            <w:r w:rsidRPr="00CB251C">
              <w:rPr>
                <w:rFonts w:asciiTheme="minorEastAsia" w:hAnsiTheme="minorEastAsia" w:hint="eastAsia"/>
                <w:b/>
                <w:bCs/>
                <w:szCs w:val="21"/>
              </w:rPr>
              <w:t>使用时间</w:t>
            </w:r>
          </w:p>
        </w:tc>
        <w:tc>
          <w:tcPr>
            <w:tcW w:w="6033" w:type="dxa"/>
            <w:gridSpan w:val="2"/>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spacing w:line="400" w:lineRule="exact"/>
              <w:ind w:right="1120"/>
              <w:jc w:val="center"/>
              <w:rPr>
                <w:rFonts w:asciiTheme="minorEastAsia" w:hAnsiTheme="minorEastAsia"/>
                <w:b/>
                <w:bCs/>
                <w:szCs w:val="21"/>
              </w:rPr>
            </w:pPr>
          </w:p>
          <w:p w:rsidR="00790D65" w:rsidRPr="00CB251C" w:rsidRDefault="00790D65" w:rsidP="007F482E">
            <w:pPr>
              <w:adjustRightInd w:val="0"/>
              <w:spacing w:line="400" w:lineRule="exact"/>
              <w:ind w:right="1120"/>
              <w:jc w:val="center"/>
              <w:rPr>
                <w:rFonts w:asciiTheme="minorEastAsia" w:hAnsiTheme="minorEastAsia"/>
                <w:b/>
                <w:bCs/>
                <w:szCs w:val="21"/>
              </w:rPr>
            </w:pPr>
          </w:p>
        </w:tc>
      </w:tr>
      <w:tr w:rsidR="00790D65" w:rsidRPr="00CB251C" w:rsidTr="00736C24">
        <w:trPr>
          <w:cantSplit/>
          <w:trHeight w:val="1190"/>
        </w:trPr>
        <w:tc>
          <w:tcPr>
            <w:tcW w:w="2618" w:type="dxa"/>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adjustRightInd w:val="0"/>
              <w:spacing w:line="400" w:lineRule="exact"/>
              <w:ind w:right="1120"/>
              <w:jc w:val="center"/>
              <w:rPr>
                <w:rFonts w:asciiTheme="minorEastAsia" w:hAnsiTheme="minorEastAsia"/>
                <w:b/>
                <w:bCs/>
                <w:szCs w:val="21"/>
              </w:rPr>
            </w:pPr>
            <w:r w:rsidRPr="00CB251C">
              <w:rPr>
                <w:rFonts w:asciiTheme="minorEastAsia" w:hAnsiTheme="minorEastAsia" w:hint="eastAsia"/>
                <w:b/>
                <w:bCs/>
                <w:szCs w:val="21"/>
              </w:rPr>
              <w:lastRenderedPageBreak/>
              <w:t>具体负责人</w:t>
            </w:r>
          </w:p>
        </w:tc>
        <w:tc>
          <w:tcPr>
            <w:tcW w:w="6033" w:type="dxa"/>
            <w:gridSpan w:val="2"/>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spacing w:line="400" w:lineRule="exact"/>
              <w:ind w:right="1120"/>
              <w:jc w:val="center"/>
              <w:rPr>
                <w:rFonts w:asciiTheme="minorEastAsia" w:hAnsiTheme="minorEastAsia"/>
                <w:b/>
                <w:bCs/>
                <w:szCs w:val="21"/>
              </w:rPr>
            </w:pPr>
          </w:p>
        </w:tc>
      </w:tr>
      <w:tr w:rsidR="00790D65" w:rsidRPr="00CB251C" w:rsidTr="00736C24">
        <w:trPr>
          <w:cantSplit/>
          <w:trHeight w:val="1160"/>
        </w:trPr>
        <w:tc>
          <w:tcPr>
            <w:tcW w:w="2618" w:type="dxa"/>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adjustRightInd w:val="0"/>
              <w:spacing w:line="400" w:lineRule="exact"/>
              <w:ind w:right="1120"/>
              <w:jc w:val="center"/>
              <w:rPr>
                <w:rFonts w:asciiTheme="minorEastAsia" w:hAnsiTheme="minorEastAsia"/>
                <w:b/>
                <w:bCs/>
                <w:szCs w:val="21"/>
              </w:rPr>
            </w:pPr>
            <w:r w:rsidRPr="00CB251C">
              <w:rPr>
                <w:rFonts w:asciiTheme="minorEastAsia" w:hAnsiTheme="minorEastAsia" w:hint="eastAsia"/>
                <w:b/>
                <w:bCs/>
                <w:szCs w:val="21"/>
              </w:rPr>
              <w:t>宣传内容</w:t>
            </w:r>
          </w:p>
        </w:tc>
        <w:tc>
          <w:tcPr>
            <w:tcW w:w="6033" w:type="dxa"/>
            <w:gridSpan w:val="2"/>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spacing w:line="400" w:lineRule="exact"/>
              <w:ind w:right="1120"/>
              <w:jc w:val="center"/>
              <w:rPr>
                <w:rFonts w:asciiTheme="minorEastAsia" w:hAnsiTheme="minorEastAsia"/>
                <w:b/>
                <w:bCs/>
                <w:szCs w:val="21"/>
              </w:rPr>
            </w:pPr>
          </w:p>
          <w:p w:rsidR="00790D65" w:rsidRPr="00CB251C" w:rsidRDefault="00790D65" w:rsidP="007F482E">
            <w:pPr>
              <w:adjustRightInd w:val="0"/>
              <w:spacing w:line="400" w:lineRule="exact"/>
              <w:ind w:right="1120"/>
              <w:jc w:val="center"/>
              <w:rPr>
                <w:rFonts w:asciiTheme="minorEastAsia" w:hAnsiTheme="minorEastAsia"/>
                <w:b/>
                <w:bCs/>
                <w:szCs w:val="21"/>
              </w:rPr>
            </w:pPr>
          </w:p>
        </w:tc>
      </w:tr>
      <w:tr w:rsidR="00790D65" w:rsidRPr="00CB251C" w:rsidTr="00736C24">
        <w:trPr>
          <w:trHeight w:val="962"/>
        </w:trPr>
        <w:tc>
          <w:tcPr>
            <w:tcW w:w="2618" w:type="dxa"/>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adjustRightInd w:val="0"/>
              <w:spacing w:line="400" w:lineRule="exact"/>
              <w:ind w:right="462"/>
              <w:jc w:val="center"/>
              <w:rPr>
                <w:rFonts w:asciiTheme="minorEastAsia" w:hAnsiTheme="minorEastAsia"/>
                <w:b/>
                <w:bCs/>
                <w:szCs w:val="21"/>
                <w:lang w:eastAsia="zh-TW"/>
              </w:rPr>
            </w:pPr>
            <w:r w:rsidRPr="00CB251C">
              <w:rPr>
                <w:rFonts w:asciiTheme="minorEastAsia" w:hAnsiTheme="minorEastAsia" w:hint="eastAsia"/>
                <w:b/>
                <w:bCs/>
                <w:szCs w:val="21"/>
              </w:rPr>
              <w:t>申请部门意见     （签字</w:t>
            </w:r>
            <w:bookmarkStart w:id="54" w:name="OLE_LINK1"/>
            <w:bookmarkStart w:id="55" w:name="OLE_LINK2"/>
            <w:r w:rsidRPr="00CB251C">
              <w:rPr>
                <w:rFonts w:asciiTheme="minorEastAsia" w:hAnsiTheme="minorEastAsia" w:hint="eastAsia"/>
                <w:b/>
                <w:bCs/>
                <w:szCs w:val="21"/>
              </w:rPr>
              <w:t>盖章</w:t>
            </w:r>
            <w:bookmarkEnd w:id="54"/>
            <w:bookmarkEnd w:id="55"/>
            <w:r w:rsidRPr="00CB251C">
              <w:rPr>
                <w:rFonts w:asciiTheme="minorEastAsia" w:hAnsiTheme="minorEastAsia" w:hint="eastAsia"/>
                <w:b/>
                <w:bCs/>
                <w:szCs w:val="21"/>
              </w:rPr>
              <w:t>）</w:t>
            </w:r>
          </w:p>
        </w:tc>
        <w:tc>
          <w:tcPr>
            <w:tcW w:w="2743" w:type="dxa"/>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widowControl/>
              <w:spacing w:line="400" w:lineRule="exact"/>
              <w:jc w:val="center"/>
              <w:rPr>
                <w:rFonts w:asciiTheme="minorEastAsia" w:hAnsiTheme="minorEastAsia"/>
                <w:b/>
                <w:bCs/>
                <w:szCs w:val="21"/>
              </w:rPr>
            </w:pPr>
            <w:r w:rsidRPr="00CB251C">
              <w:rPr>
                <w:rFonts w:asciiTheme="minorEastAsia" w:hAnsiTheme="minorEastAsia" w:hint="eastAsia"/>
                <w:b/>
                <w:bCs/>
                <w:szCs w:val="21"/>
              </w:rPr>
              <w:t>院团委意见</w:t>
            </w:r>
          </w:p>
          <w:p w:rsidR="00790D65" w:rsidRPr="00CB251C" w:rsidRDefault="00790D65" w:rsidP="007F482E">
            <w:pPr>
              <w:widowControl/>
              <w:adjustRightInd w:val="0"/>
              <w:spacing w:line="400" w:lineRule="exact"/>
              <w:jc w:val="center"/>
              <w:rPr>
                <w:rFonts w:asciiTheme="minorEastAsia" w:hAnsiTheme="minorEastAsia"/>
                <w:b/>
                <w:bCs/>
                <w:szCs w:val="21"/>
                <w:lang w:eastAsia="zh-TW"/>
              </w:rPr>
            </w:pPr>
            <w:r w:rsidRPr="00CB251C">
              <w:rPr>
                <w:rFonts w:asciiTheme="minorEastAsia" w:hAnsiTheme="minorEastAsia" w:hint="eastAsia"/>
                <w:b/>
                <w:bCs/>
                <w:szCs w:val="21"/>
              </w:rPr>
              <w:t>（ 签字）</w:t>
            </w:r>
          </w:p>
        </w:tc>
        <w:tc>
          <w:tcPr>
            <w:tcW w:w="3289" w:type="dxa"/>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widowControl/>
              <w:spacing w:line="400" w:lineRule="exact"/>
              <w:jc w:val="center"/>
              <w:rPr>
                <w:rFonts w:asciiTheme="minorEastAsia" w:hAnsiTheme="minorEastAsia"/>
                <w:b/>
                <w:bCs/>
                <w:szCs w:val="21"/>
              </w:rPr>
            </w:pPr>
            <w:r w:rsidRPr="00CB251C">
              <w:rPr>
                <w:rFonts w:asciiTheme="minorEastAsia" w:hAnsiTheme="minorEastAsia" w:hint="eastAsia"/>
                <w:b/>
                <w:bCs/>
                <w:szCs w:val="21"/>
              </w:rPr>
              <w:t>主管院领导意见</w:t>
            </w:r>
          </w:p>
          <w:p w:rsidR="00790D65" w:rsidRPr="00CB251C" w:rsidRDefault="00790D65" w:rsidP="007F482E">
            <w:pPr>
              <w:widowControl/>
              <w:adjustRightInd w:val="0"/>
              <w:spacing w:line="400" w:lineRule="exact"/>
              <w:jc w:val="center"/>
              <w:rPr>
                <w:rFonts w:asciiTheme="minorEastAsia" w:hAnsiTheme="minorEastAsia"/>
                <w:b/>
                <w:bCs/>
                <w:szCs w:val="21"/>
                <w:lang w:eastAsia="zh-TW"/>
              </w:rPr>
            </w:pPr>
            <w:r w:rsidRPr="00CB251C">
              <w:rPr>
                <w:rFonts w:asciiTheme="minorEastAsia" w:hAnsiTheme="minorEastAsia" w:hint="eastAsia"/>
                <w:b/>
                <w:bCs/>
                <w:szCs w:val="21"/>
              </w:rPr>
              <w:t>（签字盖章）</w:t>
            </w:r>
          </w:p>
        </w:tc>
      </w:tr>
      <w:tr w:rsidR="00790D65" w:rsidRPr="00CB251C" w:rsidTr="00736C24">
        <w:trPr>
          <w:trHeight w:val="3183"/>
        </w:trPr>
        <w:tc>
          <w:tcPr>
            <w:tcW w:w="2618" w:type="dxa"/>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spacing w:line="400" w:lineRule="exact"/>
              <w:ind w:left="492" w:right="1120"/>
              <w:jc w:val="center"/>
              <w:rPr>
                <w:rFonts w:asciiTheme="minorEastAsia" w:hAnsiTheme="minorEastAsia"/>
                <w:b/>
                <w:bCs/>
                <w:szCs w:val="21"/>
                <w:lang w:eastAsia="zh-TW"/>
              </w:rPr>
            </w:pPr>
          </w:p>
          <w:p w:rsidR="00790D65" w:rsidRPr="00CB251C" w:rsidRDefault="00790D65" w:rsidP="007F482E">
            <w:pPr>
              <w:spacing w:line="400" w:lineRule="exact"/>
              <w:ind w:left="492" w:right="1120"/>
              <w:jc w:val="center"/>
              <w:rPr>
                <w:rFonts w:asciiTheme="minorEastAsia" w:hAnsiTheme="minorEastAsia"/>
                <w:b/>
                <w:bCs/>
                <w:szCs w:val="21"/>
              </w:rPr>
            </w:pPr>
          </w:p>
          <w:p w:rsidR="00790D65" w:rsidRPr="00CB251C" w:rsidRDefault="00790D65" w:rsidP="007F482E">
            <w:pPr>
              <w:spacing w:line="400" w:lineRule="exact"/>
              <w:ind w:left="492" w:right="1120"/>
              <w:jc w:val="center"/>
              <w:rPr>
                <w:rFonts w:asciiTheme="minorEastAsia" w:hAnsiTheme="minorEastAsia"/>
                <w:b/>
                <w:bCs/>
                <w:szCs w:val="21"/>
              </w:rPr>
            </w:pPr>
          </w:p>
          <w:p w:rsidR="00790D65" w:rsidRPr="00CB251C" w:rsidRDefault="00790D65" w:rsidP="007F482E">
            <w:pPr>
              <w:spacing w:line="400" w:lineRule="exact"/>
              <w:ind w:left="492" w:right="1120"/>
              <w:jc w:val="center"/>
              <w:rPr>
                <w:rFonts w:asciiTheme="minorEastAsia" w:hAnsiTheme="minorEastAsia"/>
                <w:b/>
                <w:bCs/>
                <w:szCs w:val="21"/>
              </w:rPr>
            </w:pPr>
          </w:p>
          <w:p w:rsidR="00790D65" w:rsidRPr="00CB251C" w:rsidRDefault="00790D65" w:rsidP="007F482E">
            <w:pPr>
              <w:spacing w:line="400" w:lineRule="exact"/>
              <w:ind w:right="1120"/>
              <w:jc w:val="center"/>
              <w:rPr>
                <w:rFonts w:asciiTheme="minorEastAsia" w:hAnsiTheme="minorEastAsia"/>
                <w:b/>
                <w:bCs/>
                <w:szCs w:val="21"/>
              </w:rPr>
            </w:pPr>
          </w:p>
          <w:p w:rsidR="00790D65" w:rsidRPr="00CB251C" w:rsidRDefault="00790D65" w:rsidP="007F482E">
            <w:pPr>
              <w:tabs>
                <w:tab w:val="left" w:pos="2307"/>
              </w:tabs>
              <w:spacing w:line="400" w:lineRule="exact"/>
              <w:ind w:leftChars="234" w:left="491" w:right="397"/>
              <w:jc w:val="center"/>
              <w:rPr>
                <w:rFonts w:asciiTheme="minorEastAsia" w:hAnsiTheme="minorEastAsia"/>
                <w:b/>
                <w:bCs/>
                <w:szCs w:val="21"/>
              </w:rPr>
            </w:pPr>
            <w:r w:rsidRPr="00CB251C">
              <w:rPr>
                <w:rFonts w:asciiTheme="minorEastAsia" w:hAnsiTheme="minorEastAsia" w:hint="eastAsia"/>
                <w:b/>
                <w:bCs/>
                <w:szCs w:val="21"/>
              </w:rPr>
              <w:t>日期：</w:t>
            </w:r>
          </w:p>
          <w:p w:rsidR="00790D65" w:rsidRPr="00CB251C" w:rsidRDefault="00790D65" w:rsidP="007F482E">
            <w:pPr>
              <w:tabs>
                <w:tab w:val="left" w:pos="2307"/>
              </w:tabs>
              <w:adjustRightInd w:val="0"/>
              <w:spacing w:line="400" w:lineRule="exact"/>
              <w:ind w:leftChars="234" w:left="491" w:right="397"/>
              <w:jc w:val="center"/>
              <w:rPr>
                <w:rFonts w:asciiTheme="minorEastAsia" w:hAnsiTheme="minorEastAsia"/>
                <w:b/>
                <w:bCs/>
                <w:szCs w:val="21"/>
                <w:lang w:eastAsia="zh-TW"/>
              </w:rPr>
            </w:pPr>
          </w:p>
        </w:tc>
        <w:tc>
          <w:tcPr>
            <w:tcW w:w="2743" w:type="dxa"/>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spacing w:line="400" w:lineRule="exact"/>
              <w:ind w:right="1120"/>
              <w:jc w:val="center"/>
              <w:rPr>
                <w:rFonts w:asciiTheme="minorEastAsia" w:hAnsiTheme="minorEastAsia"/>
                <w:b/>
                <w:bCs/>
                <w:szCs w:val="21"/>
                <w:lang w:eastAsia="zh-TW"/>
              </w:rPr>
            </w:pPr>
          </w:p>
          <w:p w:rsidR="00790D65" w:rsidRPr="00CB251C" w:rsidRDefault="00790D65" w:rsidP="007F482E">
            <w:pPr>
              <w:spacing w:line="400" w:lineRule="exact"/>
              <w:ind w:right="1120"/>
              <w:jc w:val="center"/>
              <w:rPr>
                <w:rFonts w:asciiTheme="minorEastAsia" w:hAnsiTheme="minorEastAsia"/>
                <w:b/>
                <w:bCs/>
                <w:szCs w:val="21"/>
              </w:rPr>
            </w:pPr>
          </w:p>
          <w:p w:rsidR="00790D65" w:rsidRPr="00CB251C" w:rsidRDefault="00790D65" w:rsidP="007F482E">
            <w:pPr>
              <w:spacing w:line="400" w:lineRule="exact"/>
              <w:ind w:right="1120"/>
              <w:jc w:val="center"/>
              <w:rPr>
                <w:rFonts w:asciiTheme="minorEastAsia" w:hAnsiTheme="minorEastAsia"/>
                <w:b/>
                <w:bCs/>
                <w:szCs w:val="21"/>
              </w:rPr>
            </w:pPr>
          </w:p>
          <w:p w:rsidR="00790D65" w:rsidRPr="00CB251C" w:rsidRDefault="00790D65" w:rsidP="007F482E">
            <w:pPr>
              <w:spacing w:line="400" w:lineRule="exact"/>
              <w:ind w:right="1120"/>
              <w:jc w:val="center"/>
              <w:rPr>
                <w:rFonts w:asciiTheme="minorEastAsia" w:hAnsiTheme="minorEastAsia"/>
                <w:b/>
                <w:bCs/>
                <w:szCs w:val="21"/>
              </w:rPr>
            </w:pPr>
          </w:p>
          <w:p w:rsidR="00790D65" w:rsidRPr="00CB251C" w:rsidRDefault="00790D65" w:rsidP="007F482E">
            <w:pPr>
              <w:spacing w:line="400" w:lineRule="exact"/>
              <w:ind w:right="1120"/>
              <w:jc w:val="center"/>
              <w:rPr>
                <w:rFonts w:asciiTheme="minorEastAsia" w:hAnsiTheme="minorEastAsia"/>
                <w:b/>
                <w:bCs/>
                <w:szCs w:val="21"/>
              </w:rPr>
            </w:pPr>
          </w:p>
          <w:p w:rsidR="00790D65" w:rsidRPr="00CB251C" w:rsidRDefault="00790D65" w:rsidP="007F482E">
            <w:pPr>
              <w:tabs>
                <w:tab w:val="left" w:pos="2317"/>
              </w:tabs>
              <w:spacing w:line="400" w:lineRule="exact"/>
              <w:ind w:right="397"/>
              <w:jc w:val="center"/>
              <w:rPr>
                <w:rFonts w:asciiTheme="minorEastAsia" w:hAnsiTheme="minorEastAsia"/>
                <w:b/>
                <w:bCs/>
                <w:szCs w:val="21"/>
              </w:rPr>
            </w:pPr>
            <w:r w:rsidRPr="00CB251C">
              <w:rPr>
                <w:rFonts w:asciiTheme="minorEastAsia" w:hAnsiTheme="minorEastAsia" w:hint="eastAsia"/>
                <w:b/>
                <w:bCs/>
                <w:szCs w:val="21"/>
              </w:rPr>
              <w:t xml:space="preserve">       日期：</w:t>
            </w:r>
          </w:p>
          <w:p w:rsidR="00790D65" w:rsidRPr="00CB251C" w:rsidRDefault="00790D65" w:rsidP="007F482E">
            <w:pPr>
              <w:tabs>
                <w:tab w:val="left" w:pos="2317"/>
              </w:tabs>
              <w:adjustRightInd w:val="0"/>
              <w:spacing w:line="400" w:lineRule="exact"/>
              <w:ind w:right="397"/>
              <w:jc w:val="center"/>
              <w:rPr>
                <w:rFonts w:asciiTheme="minorEastAsia" w:hAnsiTheme="minorEastAsia"/>
                <w:b/>
                <w:bCs/>
                <w:szCs w:val="21"/>
                <w:lang w:eastAsia="zh-TW"/>
              </w:rPr>
            </w:pPr>
          </w:p>
        </w:tc>
        <w:tc>
          <w:tcPr>
            <w:tcW w:w="3289" w:type="dxa"/>
            <w:tcBorders>
              <w:top w:val="single" w:sz="4" w:space="0" w:color="auto"/>
              <w:left w:val="single" w:sz="4" w:space="0" w:color="auto"/>
              <w:bottom w:val="single" w:sz="4" w:space="0" w:color="auto"/>
              <w:right w:val="single" w:sz="4" w:space="0" w:color="auto"/>
            </w:tcBorders>
            <w:vAlign w:val="center"/>
          </w:tcPr>
          <w:p w:rsidR="00790D65" w:rsidRPr="00CB251C" w:rsidRDefault="00790D65" w:rsidP="007F482E">
            <w:pPr>
              <w:spacing w:line="400" w:lineRule="exact"/>
              <w:ind w:right="1120"/>
              <w:jc w:val="center"/>
              <w:rPr>
                <w:rFonts w:asciiTheme="minorEastAsia" w:hAnsiTheme="minorEastAsia"/>
                <w:b/>
                <w:bCs/>
                <w:szCs w:val="21"/>
                <w:lang w:eastAsia="zh-TW"/>
              </w:rPr>
            </w:pPr>
          </w:p>
          <w:p w:rsidR="00790D65" w:rsidRPr="00CB251C" w:rsidRDefault="00790D65" w:rsidP="007F482E">
            <w:pPr>
              <w:spacing w:line="400" w:lineRule="exact"/>
              <w:ind w:right="1120"/>
              <w:jc w:val="center"/>
              <w:rPr>
                <w:rFonts w:asciiTheme="minorEastAsia" w:hAnsiTheme="minorEastAsia"/>
                <w:b/>
                <w:bCs/>
                <w:szCs w:val="21"/>
              </w:rPr>
            </w:pPr>
          </w:p>
          <w:p w:rsidR="00790D65" w:rsidRPr="00CB251C" w:rsidRDefault="00790D65" w:rsidP="007F482E">
            <w:pPr>
              <w:spacing w:line="400" w:lineRule="exact"/>
              <w:ind w:right="1120"/>
              <w:jc w:val="center"/>
              <w:rPr>
                <w:rFonts w:asciiTheme="minorEastAsia" w:hAnsiTheme="minorEastAsia"/>
                <w:b/>
                <w:bCs/>
                <w:szCs w:val="21"/>
              </w:rPr>
            </w:pPr>
          </w:p>
          <w:p w:rsidR="00790D65" w:rsidRPr="00CB251C" w:rsidRDefault="00790D65" w:rsidP="007F482E">
            <w:pPr>
              <w:spacing w:line="400" w:lineRule="exact"/>
              <w:ind w:right="1120"/>
              <w:jc w:val="center"/>
              <w:rPr>
                <w:rFonts w:asciiTheme="minorEastAsia" w:hAnsiTheme="minorEastAsia"/>
                <w:b/>
                <w:bCs/>
                <w:szCs w:val="21"/>
              </w:rPr>
            </w:pPr>
          </w:p>
          <w:p w:rsidR="00790D65" w:rsidRPr="00CB251C" w:rsidRDefault="00790D65" w:rsidP="007F482E">
            <w:pPr>
              <w:spacing w:line="400" w:lineRule="exact"/>
              <w:ind w:right="1120"/>
              <w:jc w:val="center"/>
              <w:rPr>
                <w:rFonts w:asciiTheme="minorEastAsia" w:hAnsiTheme="minorEastAsia"/>
                <w:b/>
                <w:bCs/>
                <w:szCs w:val="21"/>
              </w:rPr>
            </w:pPr>
          </w:p>
          <w:p w:rsidR="00790D65" w:rsidRPr="00CB251C" w:rsidRDefault="00790D65" w:rsidP="007F482E">
            <w:pPr>
              <w:spacing w:line="400" w:lineRule="exact"/>
              <w:ind w:right="397"/>
              <w:jc w:val="center"/>
              <w:rPr>
                <w:rFonts w:asciiTheme="minorEastAsia" w:hAnsiTheme="minorEastAsia"/>
                <w:b/>
                <w:bCs/>
                <w:szCs w:val="21"/>
              </w:rPr>
            </w:pPr>
            <w:r w:rsidRPr="00CB251C">
              <w:rPr>
                <w:rFonts w:asciiTheme="minorEastAsia" w:hAnsiTheme="minorEastAsia" w:hint="eastAsia"/>
                <w:b/>
                <w:bCs/>
                <w:szCs w:val="21"/>
              </w:rPr>
              <w:t xml:space="preserve">           日期：</w:t>
            </w:r>
          </w:p>
          <w:p w:rsidR="00790D65" w:rsidRPr="00CB251C" w:rsidRDefault="00790D65" w:rsidP="007F482E">
            <w:pPr>
              <w:adjustRightInd w:val="0"/>
              <w:spacing w:line="400" w:lineRule="exact"/>
              <w:ind w:right="397"/>
              <w:jc w:val="center"/>
              <w:rPr>
                <w:rFonts w:asciiTheme="minorEastAsia" w:hAnsiTheme="minorEastAsia"/>
                <w:b/>
                <w:bCs/>
                <w:szCs w:val="21"/>
                <w:lang w:eastAsia="zh-TW"/>
              </w:rPr>
            </w:pPr>
          </w:p>
        </w:tc>
      </w:tr>
    </w:tbl>
    <w:p w:rsidR="00790D65" w:rsidRPr="00CB251C" w:rsidRDefault="00790D65" w:rsidP="007F482E">
      <w:pPr>
        <w:spacing w:line="400" w:lineRule="exact"/>
        <w:ind w:left="180"/>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DE4C5D" w:rsidRDefault="00790D65" w:rsidP="007F482E">
      <w:pPr>
        <w:spacing w:line="400" w:lineRule="exact"/>
        <w:jc w:val="center"/>
        <w:rPr>
          <w:rFonts w:asciiTheme="minorEastAsia" w:hAnsiTheme="minorEastAsia" w:cs="楷体_GB2312"/>
          <w:b/>
          <w:sz w:val="36"/>
          <w:szCs w:val="36"/>
        </w:rPr>
      </w:pPr>
      <w:r w:rsidRPr="00CB251C">
        <w:rPr>
          <w:rFonts w:asciiTheme="minorEastAsia" w:hAnsiTheme="minorEastAsia" w:cs="宋体" w:hint="eastAsia"/>
          <w:color w:val="000000"/>
          <w:kern w:val="0"/>
          <w:szCs w:val="21"/>
        </w:rPr>
        <w:tab/>
      </w:r>
      <w:r w:rsidRPr="00DE4C5D">
        <w:rPr>
          <w:rFonts w:asciiTheme="minorEastAsia" w:hAnsiTheme="minorEastAsia" w:cs="楷体_GB2312" w:hint="eastAsia"/>
          <w:b/>
          <w:sz w:val="36"/>
          <w:szCs w:val="36"/>
        </w:rPr>
        <w:t>辽宁现代服务职业技术学院</w:t>
      </w:r>
    </w:p>
    <w:p w:rsidR="00790D65" w:rsidRPr="00B61AE7" w:rsidRDefault="00790D65" w:rsidP="007F482E">
      <w:pPr>
        <w:pStyle w:val="a4"/>
        <w:spacing w:line="400" w:lineRule="exact"/>
        <w:rPr>
          <w:rFonts w:asciiTheme="minorEastAsia" w:eastAsiaTheme="minorEastAsia" w:hAnsiTheme="minorEastAsia"/>
          <w:sz w:val="36"/>
          <w:szCs w:val="36"/>
        </w:rPr>
      </w:pPr>
      <w:bookmarkStart w:id="56" w:name="_Toc529274538"/>
      <w:r w:rsidRPr="00B61AE7">
        <w:rPr>
          <w:rFonts w:asciiTheme="minorEastAsia" w:eastAsiaTheme="minorEastAsia" w:hAnsiTheme="minorEastAsia" w:hint="eastAsia"/>
          <w:sz w:val="36"/>
          <w:szCs w:val="36"/>
        </w:rPr>
        <w:t>主题板报要求及评分标准</w:t>
      </w:r>
      <w:bookmarkEnd w:id="56"/>
    </w:p>
    <w:p w:rsidR="00790D65" w:rsidRPr="00BB7C2E" w:rsidRDefault="00790D65" w:rsidP="007F482E">
      <w:pPr>
        <w:spacing w:line="400" w:lineRule="exact"/>
        <w:ind w:firstLineChars="200" w:firstLine="420"/>
        <w:rPr>
          <w:rFonts w:asciiTheme="minorEastAsia" w:hAnsiTheme="minorEastAsia"/>
          <w:szCs w:val="21"/>
        </w:rPr>
      </w:pPr>
    </w:p>
    <w:p w:rsidR="00790D65" w:rsidRPr="00BB7C2E"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第一条  </w:t>
      </w:r>
      <w:r w:rsidRPr="00BB7C2E">
        <w:rPr>
          <w:rFonts w:asciiTheme="minorEastAsia" w:hAnsiTheme="minorEastAsia" w:hint="eastAsia"/>
          <w:szCs w:val="21"/>
        </w:rPr>
        <w:t>主题思想：内容积极向上，主题鲜明，整个版面文章要与主题相关、提倡原创。（如果做工不认真、敷衍了事扣20分。）</w:t>
      </w:r>
    </w:p>
    <w:p w:rsidR="00790D65" w:rsidRPr="00BB7C2E"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第二条  </w:t>
      </w:r>
      <w:r w:rsidRPr="00BB7C2E">
        <w:rPr>
          <w:rFonts w:asciiTheme="minorEastAsia" w:hAnsiTheme="minorEastAsia" w:hint="eastAsia"/>
          <w:szCs w:val="21"/>
        </w:rPr>
        <w:t>版面布局：</w:t>
      </w:r>
      <w:r w:rsidRPr="00CB251C">
        <w:rPr>
          <w:rFonts w:asciiTheme="minorEastAsia" w:hAnsiTheme="minorEastAsia" w:hint="eastAsia"/>
          <w:szCs w:val="21"/>
        </w:rPr>
        <w:t>系部板报大小以展板为准，背景应铺满整个展板；班级板报以3张大海报纸长为宜，横向3张排开为背景（有展板的班级则以展板为准），</w:t>
      </w:r>
      <w:r w:rsidRPr="00BB7C2E">
        <w:rPr>
          <w:rFonts w:asciiTheme="minorEastAsia" w:hAnsiTheme="minorEastAsia" w:hint="eastAsia"/>
          <w:szCs w:val="21"/>
        </w:rPr>
        <w:t>版面要设计合理，编排得当，视觉效果好，做到整洁、新颖、活泼、美观，松紧适度，长短文章有穿插变化。（版面凌乱，设计不够美观。不符合要求，扣15分起。）</w:t>
      </w:r>
    </w:p>
    <w:p w:rsidR="00790D65" w:rsidRPr="00BB7C2E"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第三条  </w:t>
      </w:r>
      <w:r w:rsidRPr="00BB7C2E">
        <w:rPr>
          <w:rFonts w:asciiTheme="minorEastAsia" w:hAnsiTheme="minorEastAsia" w:hint="eastAsia"/>
          <w:szCs w:val="21"/>
        </w:rPr>
        <w:t>板报文字：文章必须完整，标题要醒目，不得凌乱。文字应工整清晰，切合主题，字距、行距适当，忌错别字，（不符合要求，扣5分起。）</w:t>
      </w:r>
    </w:p>
    <w:p w:rsidR="00790D65" w:rsidRPr="00BB7C2E"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第四条  </w:t>
      </w:r>
      <w:r w:rsidRPr="00BB7C2E">
        <w:rPr>
          <w:rFonts w:asciiTheme="minorEastAsia" w:hAnsiTheme="minorEastAsia" w:hint="eastAsia"/>
          <w:szCs w:val="21"/>
        </w:rPr>
        <w:t>板报刊头：能适应板报主题思想，须装饰图案，刊头要做到精致、新颖、讲究</w:t>
      </w:r>
      <w:r w:rsidRPr="00BB7C2E">
        <w:rPr>
          <w:rFonts w:asciiTheme="minorEastAsia" w:hAnsiTheme="minorEastAsia" w:hint="eastAsia"/>
          <w:szCs w:val="21"/>
        </w:rPr>
        <w:lastRenderedPageBreak/>
        <w:t>艺术性。刊头占版面位置不能超过版面的五分之一。标题应醒目，色彩与文章色彩有区别。（不符合要求，扣10分起。）</w:t>
      </w:r>
    </w:p>
    <w:p w:rsidR="00790D65" w:rsidRPr="00BB7C2E"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第五条  </w:t>
      </w:r>
      <w:r w:rsidRPr="00BB7C2E">
        <w:rPr>
          <w:rFonts w:asciiTheme="minorEastAsia" w:hAnsiTheme="minorEastAsia" w:hint="eastAsia"/>
          <w:szCs w:val="21"/>
        </w:rPr>
        <w:t>板报插图：插图大小和位置合理，能反映和突出主题，起到画龙点睛的作用。题花、尾花、花边图案简炼，色彩丰富，与文章应有空隙，不能过于繁杂导致喧宾夺主。（不符合要求，扣20分起。）</w:t>
      </w:r>
    </w:p>
    <w:p w:rsidR="00790D65" w:rsidRPr="00BB7C2E"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第六条  </w:t>
      </w:r>
      <w:r w:rsidRPr="00BB7C2E">
        <w:rPr>
          <w:rFonts w:asciiTheme="minorEastAsia" w:hAnsiTheme="minorEastAsia" w:hint="eastAsia"/>
          <w:szCs w:val="21"/>
        </w:rPr>
        <w:t>板报创意：形式新颖，有创意。（可加5至10分）</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第七条  </w:t>
      </w:r>
      <w:r w:rsidRPr="00CB251C">
        <w:rPr>
          <w:rFonts w:asciiTheme="minorEastAsia" w:hAnsiTheme="minorEastAsia" w:hint="eastAsia"/>
          <w:szCs w:val="21"/>
        </w:rPr>
        <w:t>板报后期维护：不得脱离墙面，保持版面洁净完整。</w:t>
      </w:r>
      <w:r w:rsidRPr="00BB7C2E">
        <w:rPr>
          <w:rFonts w:asciiTheme="minorEastAsia" w:hAnsiTheme="minorEastAsia" w:hint="eastAsia"/>
          <w:szCs w:val="21"/>
        </w:rPr>
        <w:t>（不符合要求，扣20分起。）</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第八条  </w:t>
      </w:r>
      <w:r w:rsidRPr="00BB7C2E">
        <w:rPr>
          <w:rFonts w:asciiTheme="minorEastAsia" w:hAnsiTheme="minorEastAsia" w:hint="eastAsia"/>
          <w:szCs w:val="21"/>
        </w:rPr>
        <w:t>其他事项:</w:t>
      </w:r>
      <w:r w:rsidRPr="00CB251C">
        <w:rPr>
          <w:rFonts w:asciiTheme="minorEastAsia" w:hAnsiTheme="minorEastAsia" w:hint="eastAsia"/>
          <w:szCs w:val="21"/>
        </w:rPr>
        <w:t xml:space="preserve"> 板报主题下达后，各系团总支可派指定人员到团委取板报用纸（系部展板），各班级板报用纸自行解决，院团委不予供给；若没有特殊情况，无故不做板报的系部或班级当次评比为0分。</w:t>
      </w:r>
    </w:p>
    <w:p w:rsidR="00790D65" w:rsidRPr="00BB7C2E"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第九条  实行百分制。</w:t>
      </w:r>
    </w:p>
    <w:p w:rsidR="00790D65" w:rsidRPr="00BB7C2E" w:rsidRDefault="00790D65" w:rsidP="007F482E">
      <w:pPr>
        <w:spacing w:line="400" w:lineRule="exact"/>
        <w:ind w:firstLineChars="200" w:firstLine="420"/>
        <w:rPr>
          <w:rFonts w:asciiTheme="minorEastAsia" w:hAnsiTheme="minorEastAsia"/>
          <w:szCs w:val="21"/>
        </w:rPr>
      </w:pPr>
    </w:p>
    <w:p w:rsidR="00790D65" w:rsidRPr="00CB251C" w:rsidRDefault="00790D65" w:rsidP="007F482E">
      <w:pPr>
        <w:spacing w:line="400" w:lineRule="exact"/>
        <w:ind w:firstLineChars="200" w:firstLine="420"/>
        <w:rPr>
          <w:rFonts w:asciiTheme="minorEastAsia" w:hAnsiTheme="minorEastAsia"/>
          <w:szCs w:val="21"/>
        </w:rPr>
      </w:pPr>
    </w:p>
    <w:p w:rsidR="00790D65" w:rsidRDefault="00790D65" w:rsidP="007F482E">
      <w:pPr>
        <w:spacing w:line="400" w:lineRule="exact"/>
        <w:ind w:leftChars="1064" w:left="3389" w:hangingChars="550" w:hanging="1155"/>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Pr="00CB251C">
        <w:rPr>
          <w:rFonts w:asciiTheme="minorEastAsia" w:hAnsiTheme="minorEastAsia" w:cs="宋体" w:hint="eastAsia"/>
          <w:color w:val="000000"/>
          <w:kern w:val="0"/>
          <w:szCs w:val="21"/>
        </w:rPr>
        <w:t>共青团辽宁现代服务职业技术学院委员会</w:t>
      </w:r>
    </w:p>
    <w:p w:rsidR="00790D65" w:rsidRPr="00CB251C" w:rsidRDefault="00790D65" w:rsidP="007F482E">
      <w:pPr>
        <w:spacing w:line="400" w:lineRule="exact"/>
        <w:ind w:leftChars="1064" w:left="3389" w:hangingChars="550" w:hanging="1155"/>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2012</w:t>
      </w:r>
      <w:r w:rsidRPr="00CB251C">
        <w:rPr>
          <w:rFonts w:asciiTheme="minorEastAsia" w:hAnsiTheme="minorEastAsia" w:cs="宋体" w:hint="eastAsia"/>
          <w:color w:val="000000"/>
          <w:kern w:val="0"/>
          <w:szCs w:val="21"/>
        </w:rPr>
        <w:t>年</w:t>
      </w:r>
      <w:r>
        <w:rPr>
          <w:rFonts w:asciiTheme="minorEastAsia" w:hAnsiTheme="minorEastAsia" w:cs="宋体" w:hint="eastAsia"/>
          <w:color w:val="000000"/>
          <w:kern w:val="0"/>
          <w:szCs w:val="21"/>
        </w:rPr>
        <w:t>3</w:t>
      </w:r>
      <w:r w:rsidRPr="00CB251C">
        <w:rPr>
          <w:rFonts w:asciiTheme="minorEastAsia" w:hAnsiTheme="minorEastAsia" w:cs="宋体" w:hint="eastAsia"/>
          <w:color w:val="000000"/>
          <w:kern w:val="0"/>
          <w:szCs w:val="21"/>
        </w:rPr>
        <w:t>月</w:t>
      </w:r>
      <w:r>
        <w:rPr>
          <w:rFonts w:asciiTheme="minorEastAsia" w:hAnsiTheme="minorEastAsia" w:cs="宋体" w:hint="eastAsia"/>
          <w:color w:val="000000"/>
          <w:kern w:val="0"/>
          <w:szCs w:val="21"/>
        </w:rPr>
        <w:t>10</w:t>
      </w:r>
      <w:r w:rsidRPr="00CB251C">
        <w:rPr>
          <w:rFonts w:asciiTheme="minorEastAsia" w:hAnsiTheme="minorEastAsia" w:cs="宋体" w:hint="eastAsia"/>
          <w:color w:val="000000"/>
          <w:kern w:val="0"/>
          <w:szCs w:val="21"/>
        </w:rPr>
        <w:t>日</w:t>
      </w: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DE4C5D" w:rsidRDefault="00790D65"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790D65" w:rsidRPr="00BC2122" w:rsidRDefault="00790D65" w:rsidP="007F482E">
      <w:pPr>
        <w:pStyle w:val="a4"/>
        <w:spacing w:line="400" w:lineRule="exact"/>
        <w:rPr>
          <w:rFonts w:asciiTheme="minorEastAsia" w:eastAsiaTheme="minorEastAsia" w:hAnsiTheme="minorEastAsia"/>
          <w:sz w:val="36"/>
          <w:szCs w:val="36"/>
        </w:rPr>
      </w:pPr>
      <w:bookmarkStart w:id="57" w:name="_Toc529274539"/>
      <w:r w:rsidRPr="00BC2122">
        <w:rPr>
          <w:rFonts w:asciiTheme="minorEastAsia" w:eastAsiaTheme="minorEastAsia" w:hAnsiTheme="minorEastAsia" w:hint="eastAsia"/>
          <w:sz w:val="36"/>
          <w:szCs w:val="36"/>
        </w:rPr>
        <w:t>学生社团联合会章程（修订）</w:t>
      </w:r>
      <w:bookmarkEnd w:id="57"/>
    </w:p>
    <w:p w:rsidR="00790D65" w:rsidRPr="00CB251C" w:rsidRDefault="00790D65" w:rsidP="007F482E">
      <w:pPr>
        <w:spacing w:line="400" w:lineRule="exact"/>
        <w:rPr>
          <w:rFonts w:asciiTheme="minorEastAsia" w:hAnsiTheme="minorEastAsia"/>
          <w:szCs w:val="21"/>
        </w:rPr>
      </w:pPr>
    </w:p>
    <w:p w:rsidR="00790D65" w:rsidRDefault="00790D65" w:rsidP="007F482E">
      <w:pPr>
        <w:spacing w:line="400" w:lineRule="exact"/>
        <w:jc w:val="center"/>
        <w:rPr>
          <w:rFonts w:asciiTheme="minorEastAsia" w:hAnsiTheme="minorEastAsia"/>
          <w:b/>
          <w:szCs w:val="21"/>
        </w:rPr>
      </w:pPr>
      <w:r w:rsidRPr="00CB251C">
        <w:rPr>
          <w:rFonts w:asciiTheme="minorEastAsia" w:hAnsiTheme="minorEastAsia" w:hint="eastAsia"/>
          <w:b/>
          <w:szCs w:val="21"/>
        </w:rPr>
        <w:t>第一章</w:t>
      </w:r>
      <w:r>
        <w:rPr>
          <w:rFonts w:asciiTheme="minorEastAsia" w:hAnsiTheme="minorEastAsia" w:hint="eastAsia"/>
          <w:b/>
          <w:szCs w:val="21"/>
        </w:rPr>
        <w:t xml:space="preserve">  </w:t>
      </w:r>
      <w:r w:rsidRPr="00CB251C">
        <w:rPr>
          <w:rFonts w:asciiTheme="minorEastAsia" w:hAnsiTheme="minorEastAsia" w:hint="eastAsia"/>
          <w:b/>
          <w:szCs w:val="21"/>
        </w:rPr>
        <w:t>总 则</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第一条</w:t>
      </w:r>
      <w:r w:rsidRPr="00CB251C">
        <w:rPr>
          <w:rFonts w:asciiTheme="minorEastAsia" w:hAnsiTheme="minorEastAsia"/>
          <w:szCs w:val="21"/>
        </w:rPr>
        <w:t> </w:t>
      </w:r>
      <w:r w:rsidRPr="00CB251C">
        <w:rPr>
          <w:rFonts w:asciiTheme="minorEastAsia" w:hAnsiTheme="minorEastAsia" w:hint="eastAsia"/>
          <w:szCs w:val="21"/>
        </w:rPr>
        <w:t>辽宁现代服务职业技术学院学生社团联合会是在中国共产党辽宁现代服务职业技术学院委员会领导下，接受中国共产主义青年团辽宁现代服务职业技术学院委员会指导的，全院学生社团自愿结合的联合组织，是学院以及社会联系广大学生的桥梁和纽带，是建设校园精神文明、发展先进文化的重要力量，是全院所有合法学生社团及其利益的总代表。</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第二条</w:t>
      </w:r>
      <w:r w:rsidRPr="00CB251C">
        <w:rPr>
          <w:rFonts w:asciiTheme="minorEastAsia" w:hAnsiTheme="minorEastAsia"/>
          <w:szCs w:val="21"/>
        </w:rPr>
        <w:t> </w:t>
      </w:r>
      <w:r w:rsidRPr="00CB251C">
        <w:rPr>
          <w:rFonts w:asciiTheme="minorEastAsia" w:hAnsiTheme="minorEastAsia" w:hint="eastAsia"/>
          <w:szCs w:val="21"/>
        </w:rPr>
        <w:t>辽宁现代服务职业技术学院学生社团联合会的基本任务：</w:t>
      </w:r>
      <w:r w:rsidRPr="00CB251C">
        <w:rPr>
          <w:rFonts w:asciiTheme="minorEastAsia" w:hAnsiTheme="minorEastAsia"/>
          <w:szCs w:val="21"/>
        </w:rPr>
        <w:t> </w:t>
      </w:r>
      <w:r w:rsidRPr="00CB251C">
        <w:rPr>
          <w:rFonts w:asciiTheme="minorEastAsia" w:hAnsiTheme="minorEastAsia" w:hint="eastAsia"/>
          <w:szCs w:val="21"/>
        </w:rPr>
        <w:t xml:space="preserve"> </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（一）遵循教育方针，探索、实践课外校园文化建设，推进素质教育，促进社团成员综合素质的提升</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（二）倡导、组织、监督各社团开展健康向上、丰富多彩的校园文化生活和社会服务活动，使社团切实为同学和社会服务</w:t>
      </w:r>
      <w:r>
        <w:rPr>
          <w:rFonts w:asciiTheme="minorEastAsia" w:hAnsiTheme="minorEastAsia" w:hint="eastAsia"/>
          <w:szCs w:val="21"/>
        </w:rPr>
        <w:t>。</w:t>
      </w:r>
      <w:r w:rsidRPr="00CB251C">
        <w:rPr>
          <w:rFonts w:asciiTheme="minorEastAsia" w:hAnsiTheme="minorEastAsia" w:hint="eastAsia"/>
          <w:szCs w:val="21"/>
        </w:rPr>
        <w:t xml:space="preserve"> </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（三）代表辽宁现代服务职业技术学院所有社团正当、合法的利益和意志，表达和维护各社团权利，做好学院和社团之间、社团和社团之间、社团和社会之间的桥梁和纽带</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lastRenderedPageBreak/>
        <w:t>（四）支持和参与学院各项改革，配合学院维护校园稳定，协助学院建设良性发展的校园民主和文化氛围，创造良好的学习、工作和生活环境。</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第三条 </w:t>
      </w:r>
      <w:r>
        <w:rPr>
          <w:rFonts w:asciiTheme="minorEastAsia" w:hAnsiTheme="minorEastAsia" w:hint="eastAsia"/>
          <w:szCs w:val="21"/>
        </w:rPr>
        <w:t xml:space="preserve"> </w:t>
      </w:r>
      <w:r w:rsidRPr="00CB251C">
        <w:rPr>
          <w:rFonts w:asciiTheme="minorEastAsia" w:hAnsiTheme="minorEastAsia" w:hint="eastAsia"/>
          <w:szCs w:val="21"/>
        </w:rPr>
        <w:t>院团委受院党委委托对学生团体实施管理并指导其开展工作。院团委授权成立学生团体联合会，负责我院学生团体的日常管理工作。对于一些有较强专业特点和特殊需要的学生团体，团委可以委托学院其他部门与单位进行指导和管理，党委宣传部、学生处、教务处、保卫处等部门积极配合，协调做好学生团体的管理工作。</w:t>
      </w:r>
      <w:r>
        <w:rPr>
          <w:rFonts w:asciiTheme="minorEastAsia" w:hAnsiTheme="minorEastAsia"/>
          <w:szCs w:val="21"/>
        </w:rPr>
        <w:br/>
      </w:r>
    </w:p>
    <w:p w:rsidR="00790D65" w:rsidRPr="009D024E" w:rsidRDefault="00790D65" w:rsidP="007F482E">
      <w:pPr>
        <w:spacing w:line="400" w:lineRule="exact"/>
        <w:ind w:firstLineChars="200" w:firstLine="422"/>
        <w:jc w:val="center"/>
        <w:rPr>
          <w:rFonts w:asciiTheme="minorEastAsia" w:hAnsiTheme="minorEastAsia"/>
          <w:szCs w:val="21"/>
        </w:rPr>
      </w:pPr>
      <w:r w:rsidRPr="00CB251C">
        <w:rPr>
          <w:rFonts w:asciiTheme="minorEastAsia" w:hAnsiTheme="minorEastAsia" w:hint="eastAsia"/>
          <w:b/>
          <w:szCs w:val="21"/>
        </w:rPr>
        <w:t>第二章 学生团体的成立</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四</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 xml:space="preserve">学生团体成立应具备下列条件： </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（一）有10名以上学生发起成立</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（二）完成制定章程等准备工作，章程应包括拟成立团体的名称、宗旨、主要任务，活动内容和范围、组织机构，经费来源及物质条件和其它应说明的事项。</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五</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 xml:space="preserve"> 成立学生团体应履行下列手续：</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（一）由发起负责人向学生社团联合会提出口头申请</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（二）经学生团体联合会初步审核后，发起人领取并填写《辽宁现代服务职业技术学院新社团成立申请表》和《辽宁现代服务职业技术学院团体负责人情况登记表》，连同团内章程一起报院团委履行正式审批手续</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（三）经院团委审查通过，学生团体方可正式成立</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（四） 学生团体可以通过海报、公告、公开会议形式宣布成立</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（五）学生团体可采取海报宣传、演出、宣讲等形式进行纳新。</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（六）学生团体可运用社团运营网站、新媒体平台（如：微信、微博）、印发刊物等形式积极对本社团进行宣传，宣传中要注重网络文明意识，传播向上向善的正能量。</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（七）学生参加社团应先由本人报名，到所参加社团领取入团登记表，经审批后方可成为正式成员。各团体组成人员具体情况须报学生团体联合会备案。</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（八）各系专业若申请成立社团，需先到团委审批备案后方可成立。</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六</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跨学校、跨地区、面向社会的团体，不属于学生团体之列。学生申请成立此类团体应按照国家《社会团体登记管理条例》的规定办理，学校不予受理。</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七</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 xml:space="preserve"> 学生团体负责人改选，依据本团体章程从团体内部民主选举产生，并报经学生社团联合会同意，由院团委认可进行备案。学生团体负责人任期一年（正式上任前可设试用期），连任不超过两届。如有下列情况之一者，不得担任学生团体负责人：</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(一)有两门或两门以上功课不及格者</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(二) 违反校规校纪、受到警告或警告以上处分者</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(三)不能够认真负责地承担社团工作者</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(四)曾因违反学院相关规定，被撤职的学生团体负责人</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lastRenderedPageBreak/>
        <w:t>(五)曾因违反学院相关规定被责令解散的学生团体中原负责人或主要成员</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八</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学生团体名称必须体现本团体宗旨，符合法律、法规的规定，不得使用对国家、社会或者公共利益有损害的名称，不得违背校园文明风尚，学生团体名称中应冠有我校校名。</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九</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学生团体可聘请与本社团活动内容相关水平较高、或有专业特长，关心学生团体活动的本校教师担任指导教师。</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十</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学生团体在征得学生团体联合会同意后，可自备各种形状的艺术图章或其它团体标志，以便开展工作。但不得刻制任何公章。</w:t>
      </w:r>
    </w:p>
    <w:p w:rsidR="00790D65"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第十一</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来自校外的学生社团开展调研、交流、访问、培训等活动的团体，需报学生社团联合会备案，并需征得院团委负责社团活动的老师同意，方可执行。</w:t>
      </w:r>
    </w:p>
    <w:p w:rsidR="00356754"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十二</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原则上企业、社会机构不得在学校建立特定冠名的学生俱乐部、协会等团体。对于与企业、社会机构联系紧密的创新创业类社团，确需冠名的，须经院社团联合会备案，报团委批准，方可执行。</w:t>
      </w:r>
    </w:p>
    <w:p w:rsidR="00356754" w:rsidRDefault="00356754" w:rsidP="007F482E">
      <w:pPr>
        <w:spacing w:line="400" w:lineRule="exact"/>
        <w:rPr>
          <w:rFonts w:asciiTheme="minorEastAsia" w:hAnsiTheme="minorEastAsia"/>
          <w:szCs w:val="21"/>
        </w:rPr>
      </w:pPr>
    </w:p>
    <w:p w:rsidR="00790D65" w:rsidRDefault="00790D65" w:rsidP="007F482E">
      <w:pPr>
        <w:spacing w:line="400" w:lineRule="exact"/>
        <w:jc w:val="center"/>
        <w:rPr>
          <w:rFonts w:asciiTheme="minorEastAsia" w:hAnsiTheme="minorEastAsia"/>
          <w:b/>
          <w:szCs w:val="21"/>
        </w:rPr>
      </w:pPr>
      <w:r w:rsidRPr="00CB251C">
        <w:rPr>
          <w:rFonts w:asciiTheme="minorEastAsia" w:hAnsiTheme="minorEastAsia" w:hint="eastAsia"/>
          <w:b/>
          <w:szCs w:val="21"/>
        </w:rPr>
        <w:t>第三章 学生团体活动</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十三</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学生团体活动须遵守学院规章制度。不得在学生中散布违背宪法、法律和党的路线方针政策的错误观点和言论，不得开展与其宗旨不符的活动，不得开展纯商业性活动。</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十四</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学生团体在举办各种活动之前，须向学生社团联合会提交申请预案（如：活动方案、活动经费预算等），并经团委批准方可活动，确保活动安全、有序进行。团体负责人须向学生团体联合会提交活动总结纪实材料。</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十五</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学生团体举办与校内其他单位或校外团体、单位的联合活动，须事先征得学生社团联合会同意后并上报合作单位的证明材料及活动方案，由院团委批准后，方可进行。</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十六</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学生团体不得举办任何形式的宗教活动，举办的涉及宗教、民族、外事的活动，必须院团委及有关部门批准后方可进行。</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十七</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 xml:space="preserve"> 学生团体不得开展任何以赢利为目的的商业性活动，也不得开展超出其宗旨的活动。</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十八</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学生团体举办讲座、报告必须遵守下列规定：</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一)邀请本团体以外人员在校内举办讲座、报告、培训等活动、须提前三天向学生社团联合会提出申请，并报院团委备案。申请时要说明被邀请人员的姓名、所在单位、讲座或报告内容、时间、地点、主要负责人等，必要时应出示被邀请人的身份证明或单位介绍信</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(二)讲座、报告、培训经批准后方可举行，会场秩序、卫生由举办团体负责维持，讲座、报告、培训的内容与申请不符者，一切后果由该团体及组织者负责。</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十九</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学生团体面向校内师生员工举办各类培训班、学习班必须遵守下列规定：</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(一)办班要以为师生员工服务为宗旨，必须对师生员工负责，不得收取任何费用</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(二)学生团体拟办班需在两周前向学生社团联合提出申请，申请时要提交办班的内容、</w:t>
      </w:r>
      <w:r w:rsidRPr="00CB251C">
        <w:rPr>
          <w:rFonts w:asciiTheme="minorEastAsia" w:hAnsiTheme="minorEastAsia" w:hint="eastAsia"/>
          <w:szCs w:val="21"/>
        </w:rPr>
        <w:lastRenderedPageBreak/>
        <w:t>人数、讲授方式、次数、教员和教材情况、招生方式等，经院团委和有关部门批准后方可张贴海报招生</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(三)办班学生团体及组织者应负责办班秩序的维护及其它有关事宜。</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学生团体举办群众性集会和活动(含各类沙龙、小型研讨会等)，必须遵守下列规定：</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(一)在学校举行室内外群众性集会和活动，须在五天前向学生团体联合会提出申请，经院团委批准后方可举行</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(二) 申请时必须说明集会和活动的目的、内容、方式、人数、时间、地点、主办单位、主要负责人等</w:t>
      </w:r>
      <w:r>
        <w:rPr>
          <w:rFonts w:asciiTheme="minorEastAsia" w:hAnsiTheme="minorEastAsia" w:hint="eastAsia"/>
          <w:szCs w:val="21"/>
        </w:rPr>
        <w:t>。</w:t>
      </w:r>
    </w:p>
    <w:p w:rsidR="00790D65"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(三) 学生团体和活动的批准者要对集会的秩序、安全及其合法性负责。</w:t>
      </w:r>
    </w:p>
    <w:p w:rsidR="00790D65" w:rsidRDefault="00790D65" w:rsidP="007F482E">
      <w:pPr>
        <w:spacing w:line="400" w:lineRule="exact"/>
        <w:ind w:firstLineChars="200" w:firstLine="420"/>
        <w:rPr>
          <w:rFonts w:asciiTheme="minorEastAsia" w:hAnsiTheme="minorEastAsia"/>
          <w:szCs w:val="21"/>
        </w:rPr>
      </w:pPr>
    </w:p>
    <w:p w:rsidR="00790D65" w:rsidRPr="009D024E" w:rsidRDefault="00790D65" w:rsidP="007F482E">
      <w:pPr>
        <w:spacing w:line="400" w:lineRule="exact"/>
        <w:ind w:firstLineChars="200" w:firstLine="422"/>
        <w:jc w:val="center"/>
        <w:rPr>
          <w:rFonts w:asciiTheme="minorEastAsia" w:hAnsiTheme="minorEastAsia"/>
          <w:szCs w:val="21"/>
        </w:rPr>
      </w:pPr>
      <w:r w:rsidRPr="00CB251C">
        <w:rPr>
          <w:rFonts w:asciiTheme="minorEastAsia" w:hAnsiTheme="minorEastAsia" w:hint="eastAsia"/>
          <w:b/>
          <w:szCs w:val="21"/>
        </w:rPr>
        <w:t>第四章 学生团体的管理</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w:t>
      </w:r>
      <w:r w:rsidRPr="00CB251C">
        <w:rPr>
          <w:rFonts w:asciiTheme="minorEastAsia" w:hAnsiTheme="minorEastAsia" w:hint="eastAsia"/>
          <w:szCs w:val="21"/>
        </w:rPr>
        <w:t xml:space="preserve">一条 </w:t>
      </w:r>
      <w:r>
        <w:rPr>
          <w:rFonts w:asciiTheme="minorEastAsia" w:hAnsiTheme="minorEastAsia" w:hint="eastAsia"/>
          <w:szCs w:val="21"/>
        </w:rPr>
        <w:t xml:space="preserve"> </w:t>
      </w:r>
      <w:r w:rsidRPr="00CB251C">
        <w:rPr>
          <w:rFonts w:asciiTheme="minorEastAsia" w:hAnsiTheme="minorEastAsia" w:hint="eastAsia"/>
          <w:szCs w:val="21"/>
        </w:rPr>
        <w:t>为加强对社团工作的指导和管理，成立学生社团联合会，联合会会长通过自荐、竞聘、选举产生。学生社团联合会依据院团委的授权，负责全院学生团体的日常管理及考核工作。</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w:t>
      </w:r>
      <w:r w:rsidRPr="00CB251C">
        <w:rPr>
          <w:rFonts w:asciiTheme="minorEastAsia" w:hAnsiTheme="minorEastAsia" w:hint="eastAsia"/>
          <w:szCs w:val="21"/>
        </w:rPr>
        <w:t>二条</w:t>
      </w:r>
      <w:r>
        <w:rPr>
          <w:rFonts w:asciiTheme="minorEastAsia" w:hAnsiTheme="minorEastAsia" w:hint="eastAsia"/>
          <w:szCs w:val="21"/>
        </w:rPr>
        <w:t xml:space="preserve"> </w:t>
      </w:r>
      <w:r w:rsidRPr="00CB251C">
        <w:rPr>
          <w:rFonts w:asciiTheme="minorEastAsia" w:hAnsiTheme="minorEastAsia" w:hint="eastAsia"/>
          <w:szCs w:val="21"/>
        </w:rPr>
        <w:t xml:space="preserve"> 学生团体负责人须填写社团活动手册，每月上交一次，每学期期末上交本学期工作总结，开学后两周内提交本学期工作计划。</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w:t>
      </w:r>
      <w:r w:rsidRPr="00CB251C">
        <w:rPr>
          <w:rFonts w:asciiTheme="minorEastAsia" w:hAnsiTheme="minorEastAsia" w:hint="eastAsia"/>
          <w:szCs w:val="21"/>
        </w:rPr>
        <w:t>三条</w:t>
      </w:r>
      <w:r>
        <w:rPr>
          <w:rFonts w:asciiTheme="minorEastAsia" w:hAnsiTheme="minorEastAsia" w:hint="eastAsia"/>
          <w:szCs w:val="21"/>
        </w:rPr>
        <w:t xml:space="preserve"> </w:t>
      </w:r>
      <w:r w:rsidRPr="00CB251C">
        <w:rPr>
          <w:rFonts w:asciiTheme="minorEastAsia" w:hAnsiTheme="minorEastAsia" w:hint="eastAsia"/>
          <w:szCs w:val="21"/>
        </w:rPr>
        <w:t xml:space="preserve"> 学生团体如需更换负责人或变更其它团体登记事项(名称、宗旨等) ，必须到学生团体联合会履行变更登记手续。团体成员、负责人每学期变动状况，必须报院团委备案。</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w:t>
      </w:r>
      <w:r w:rsidRPr="00CB251C">
        <w:rPr>
          <w:rFonts w:asciiTheme="minorEastAsia" w:hAnsiTheme="minorEastAsia" w:hint="eastAsia"/>
          <w:szCs w:val="21"/>
        </w:rPr>
        <w:t>四条 学生团体活动的责任由团体自行承担。团体负责人及其主要成员在活动过程中有错误或重大失误的，其个人也应承担相应责任。团体负责人或其主要成员以团体名义所进行的活动视为团体活动。</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w:t>
      </w:r>
      <w:r w:rsidRPr="00CB251C">
        <w:rPr>
          <w:rFonts w:asciiTheme="minorEastAsia" w:hAnsiTheme="minorEastAsia" w:hint="eastAsia"/>
          <w:szCs w:val="21"/>
        </w:rPr>
        <w:t xml:space="preserve">五条 </w:t>
      </w:r>
      <w:r>
        <w:rPr>
          <w:rFonts w:asciiTheme="minorEastAsia" w:hAnsiTheme="minorEastAsia" w:hint="eastAsia"/>
          <w:szCs w:val="21"/>
        </w:rPr>
        <w:t xml:space="preserve"> </w:t>
      </w:r>
      <w:r w:rsidRPr="00CB251C">
        <w:rPr>
          <w:rFonts w:asciiTheme="minorEastAsia" w:hAnsiTheme="minorEastAsia" w:hint="eastAsia"/>
          <w:szCs w:val="21"/>
        </w:rPr>
        <w:t>每学年，院团委根据各学生团体活动情况，评选出“星级学生团体”和“先进个人”并给予奖励，同时，纳入学生综合素质评价，院团委将对每个参与社团成员进行资信认证，每学期注册一次。对于活动较好，深受学生欢迎，对校园精神文明建设做出贡献的学生团体，学校在活动经费和其他方面予以优先考虑。对在学生团体活动中表现突出的团体负责人或团体主要成员，可参加学校各类学生干部的评选与表彰活动。</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w:t>
      </w:r>
      <w:r w:rsidRPr="00CB251C">
        <w:rPr>
          <w:rFonts w:asciiTheme="minorEastAsia" w:hAnsiTheme="minorEastAsia" w:hint="eastAsia"/>
          <w:szCs w:val="21"/>
        </w:rPr>
        <w:t>六条</w:t>
      </w:r>
      <w:r>
        <w:rPr>
          <w:rFonts w:asciiTheme="minorEastAsia" w:hAnsiTheme="minorEastAsia" w:hint="eastAsia"/>
          <w:szCs w:val="21"/>
        </w:rPr>
        <w:t xml:space="preserve">  </w:t>
      </w:r>
      <w:r w:rsidRPr="00CB251C">
        <w:rPr>
          <w:rFonts w:asciiTheme="minorEastAsia" w:hAnsiTheme="minorEastAsia" w:hint="eastAsia"/>
          <w:szCs w:val="21"/>
        </w:rPr>
        <w:t>院团委对违反规定的学生团体，有权予以批评教育。学生团体有下列情况之一者，院团委可责令其停止活动，进行整顿。</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(一) 无正式负责人和组织机构</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(二) 在政治上不能与党组织保持高度一致，从事违反法律法规及校纪校规的集会、活动；活动范围、活动内容与学生团体宗旨、章程相违背</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(三) 拒不接受或者不按照规定接受监督管理</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lastRenderedPageBreak/>
        <w:t>(四) 组织机构瘫痪、财务管理混乱</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(五) 骨干成员有严重违反国法、校纪的行为</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(六) 其它违反本办法规定的行为。</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二十七</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 xml:space="preserve"> 团体违反规定，对该团体负责人及其它负有责任的成员，由院团委视其情节、给予批评教育。对有严重错误者，团委有权予以解散其学生团体，并建议学生管理部门对主要负责人给予纪律处分。</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二十八</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因在社团活动中违反规定受到校纪处分的学生，未经院团委同意，不得再参加任何学生团体活动。</w:t>
      </w:r>
    </w:p>
    <w:p w:rsidR="00790D65" w:rsidRDefault="00790D65" w:rsidP="007F482E">
      <w:pPr>
        <w:tabs>
          <w:tab w:val="left" w:pos="7037"/>
        </w:tabs>
        <w:spacing w:line="400" w:lineRule="exact"/>
        <w:ind w:firstLineChars="200" w:firstLine="420"/>
        <w:rPr>
          <w:rFonts w:asciiTheme="minorEastAsia" w:hAnsiTheme="minorEastAsia"/>
          <w:szCs w:val="21"/>
        </w:rPr>
      </w:pPr>
    </w:p>
    <w:p w:rsidR="00790D65" w:rsidRDefault="00790D65" w:rsidP="007F482E">
      <w:pPr>
        <w:tabs>
          <w:tab w:val="left" w:pos="7037"/>
        </w:tabs>
        <w:spacing w:line="400" w:lineRule="exact"/>
        <w:jc w:val="center"/>
        <w:rPr>
          <w:rFonts w:asciiTheme="minorEastAsia" w:hAnsiTheme="minorEastAsia"/>
          <w:b/>
          <w:szCs w:val="21"/>
        </w:rPr>
      </w:pPr>
      <w:r w:rsidRPr="00CB251C">
        <w:rPr>
          <w:rFonts w:asciiTheme="minorEastAsia" w:hAnsiTheme="minorEastAsia" w:hint="eastAsia"/>
          <w:b/>
          <w:szCs w:val="21"/>
        </w:rPr>
        <w:t>第五章 学生团体财务管理与监督</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二十九</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学生团体的活动经费采取自筹与资助相结合的方法。</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三十</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学生团体举办活动可以寻求学校有关部门的经费支持。在报经院团委批准后，也可以接受社会赞助。</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第三</w:t>
      </w:r>
      <w:r>
        <w:rPr>
          <w:rFonts w:asciiTheme="minorEastAsia" w:hAnsiTheme="minorEastAsia" w:hint="eastAsia"/>
          <w:szCs w:val="21"/>
        </w:rPr>
        <w:t>十一</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 xml:space="preserve"> 学生社团如收取会费，需根据实际情况明确收费标准，经社团内部民主商议，社团联合会备案，报院团委审核后方可收取，会费由社长、副社长负责在社团联合会的监督下收取管理，收费社团需建立详细的账目和支出明细，每学期社长要向全体成员公布经费使用情况，收费后，社长需向交费成员开具会费收据，收据需加盖社团联合会公章，并附社长签字。</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三十二</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学生社团的经费必须用于章程规定的活动，任何人不得侵占、私分或挪用，学生社团的财产，亦不得在社团成员中分配。</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三十三</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 xml:space="preserve"> 各社团活动经费应由社团联合会统一保管，按不同社团分账管理。社团每次开展活动时要合理使用会费，应遵循如下原则：</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（一） 每次活动的经费支出须报预算，并向联合会申请并报团委备案，活动结束后必须在两周内报销，未及时报销者视为放弃。</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（二） 社团负责人向联合会报销经费时要有发票或收据（发票或收据应详细记录各项实物的花费，如实物太多应另附纸张进行说明）。</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（三） 如提前支取开支须由社团负责人本人打借条，由联合会会长签字并报团委备案，方可支取，活动完毕必须在两周内冲帐。</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（四） 经费使用的票据一定要有联合会会长和社团负责人、购物第三人三方签字并报团委备案方可报销。</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三十四</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联合会财务负责人每月对各社团的财务进行核对总结，并且在例会上进行通报；社团联合会应督促各社团定期向本社团会员公布帐目，接受会员监督。</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三十五</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 xml:space="preserve"> 每学期末，社团联合会对各社团经费使用情况进行总结，向团委汇报，并向各社团成员公布。</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lastRenderedPageBreak/>
        <w:t>第</w:t>
      </w:r>
      <w:r>
        <w:rPr>
          <w:rFonts w:asciiTheme="minorEastAsia" w:hAnsiTheme="minorEastAsia" w:hint="eastAsia"/>
          <w:szCs w:val="21"/>
        </w:rPr>
        <w:t>三十六</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学生社团联合会将针对各社团已报销活动经费进行不定期调查，一旦发现问题，将提请有关部门，按学校有关规定对当事人进行严肃处理。学生团体接受捐赠、资助，社团内部自行收缴必须向院团委报告并向本社团全体成员公开。</w:t>
      </w:r>
    </w:p>
    <w:p w:rsidR="00790D65" w:rsidRDefault="00790D65" w:rsidP="007F482E">
      <w:pPr>
        <w:tabs>
          <w:tab w:val="left" w:pos="7037"/>
        </w:tabs>
        <w:spacing w:line="400" w:lineRule="exact"/>
        <w:ind w:firstLineChars="200" w:firstLine="420"/>
        <w:rPr>
          <w:rFonts w:asciiTheme="minorEastAsia" w:hAnsiTheme="minorEastAsia"/>
          <w:szCs w:val="21"/>
        </w:rPr>
      </w:pPr>
    </w:p>
    <w:p w:rsidR="00790D65" w:rsidRDefault="00790D65" w:rsidP="007F482E">
      <w:pPr>
        <w:tabs>
          <w:tab w:val="left" w:pos="7037"/>
        </w:tabs>
        <w:spacing w:line="400" w:lineRule="exact"/>
        <w:ind w:firstLineChars="200" w:firstLine="422"/>
        <w:jc w:val="center"/>
        <w:rPr>
          <w:rFonts w:asciiTheme="minorEastAsia" w:hAnsiTheme="minorEastAsia"/>
          <w:b/>
          <w:szCs w:val="21"/>
        </w:rPr>
      </w:pPr>
      <w:r w:rsidRPr="00CB251C">
        <w:rPr>
          <w:rFonts w:asciiTheme="minorEastAsia" w:hAnsiTheme="minorEastAsia" w:hint="eastAsia"/>
          <w:b/>
          <w:szCs w:val="21"/>
        </w:rPr>
        <w:t>第六章 学生团体变更和注销</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三十七</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学生团体的登记、备案事项需要变更的，应当在形成决议后7个工作日内向学生团体联合会申请变更登记；学生团体修改章程，须将修改意见报学生团体联合会审核后方可提交会员大会或会员代表大会审议，学生团体联合会对学生团体提交的章程修改意见应于7个工作日内给出答复意见。学生团体更换负责人，须于会员大会或会员代表大会通过起7日内报学生团体联合会审核，经学生团体联合会批准后方可办理工作交接。（以上第一条中各项必须先报团委备案后方可执行）</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三十八</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有下列情形之一的学生团体，应向学生社团联合会提出自行解散的书面申请：</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（一）学生团体会员大会决议解散的</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（二）经学生社团联合会批准合并或分立的学生团体</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第三十九条  </w:t>
      </w:r>
      <w:r w:rsidRPr="00CB251C">
        <w:rPr>
          <w:rFonts w:asciiTheme="minorEastAsia" w:hAnsiTheme="minorEastAsia" w:hint="eastAsia"/>
          <w:szCs w:val="21"/>
        </w:rPr>
        <w:t>对于理由充分的自行解散申请报告，学生团体联合会原则上应予以批准，但有下列情形之一的不予批准：</w:t>
      </w:r>
    </w:p>
    <w:p w:rsidR="00790D65"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（一）</w:t>
      </w:r>
      <w:r w:rsidRPr="00CB251C">
        <w:rPr>
          <w:rFonts w:asciiTheme="minorEastAsia" w:hAnsiTheme="minorEastAsia" w:hint="eastAsia"/>
          <w:szCs w:val="21"/>
        </w:rPr>
        <w:t>学生团体获得学生社团联合会批准开展的活动未开展或未完全开展的</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（二）</w:t>
      </w:r>
      <w:r w:rsidRPr="00CB251C">
        <w:rPr>
          <w:rFonts w:asciiTheme="minorEastAsia" w:hAnsiTheme="minorEastAsia" w:hint="eastAsia"/>
          <w:szCs w:val="21"/>
        </w:rPr>
        <w:t>对学生团体联合会安排的工作无正当理由推脱的</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（三）</w:t>
      </w:r>
      <w:r w:rsidRPr="00CB251C">
        <w:rPr>
          <w:rFonts w:asciiTheme="minorEastAsia" w:hAnsiTheme="minorEastAsia" w:hint="eastAsia"/>
          <w:szCs w:val="21"/>
        </w:rPr>
        <w:t>自行解散理由不充分的。</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四十</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学生团体出现下列情况之一者，院团委可以将其解散：</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(一)违反国家法律政策，严重触犯校规校纪、利用学生团体名义从事非法、违反校纪活动</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(二)背离社团活动宗旨，影响恶劣</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(三)成立两个月未进行正常活动，机构瘫痪</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第四</w:t>
      </w:r>
      <w:r>
        <w:rPr>
          <w:rFonts w:asciiTheme="minorEastAsia" w:hAnsiTheme="minorEastAsia" w:hint="eastAsia"/>
          <w:szCs w:val="21"/>
        </w:rPr>
        <w:t>十一</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有下列情形之一的学生团体，应当申请注销登记：</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（一）自行解散或被强制解散者</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（二）学生团体合并或分立的</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（三）其它原因终止的。</w:t>
      </w:r>
    </w:p>
    <w:p w:rsidR="00790D65" w:rsidRDefault="00790D65" w:rsidP="007F482E">
      <w:pPr>
        <w:tabs>
          <w:tab w:val="left" w:pos="7037"/>
        </w:tabs>
        <w:spacing w:line="400" w:lineRule="exact"/>
        <w:rPr>
          <w:rFonts w:asciiTheme="minorEastAsia" w:hAnsiTheme="minorEastAsia"/>
          <w:szCs w:val="21"/>
        </w:rPr>
      </w:pPr>
    </w:p>
    <w:p w:rsidR="00790D65" w:rsidRPr="00790343" w:rsidRDefault="00790D65" w:rsidP="007F482E">
      <w:pPr>
        <w:tabs>
          <w:tab w:val="left" w:pos="7037"/>
        </w:tabs>
        <w:spacing w:line="400" w:lineRule="exact"/>
        <w:jc w:val="center"/>
        <w:rPr>
          <w:rFonts w:asciiTheme="minorEastAsia" w:hAnsiTheme="minorEastAsia"/>
          <w:szCs w:val="21"/>
        </w:rPr>
      </w:pPr>
      <w:r w:rsidRPr="00CB251C">
        <w:rPr>
          <w:rFonts w:asciiTheme="minorEastAsia" w:hAnsiTheme="minorEastAsia" w:hint="eastAsia"/>
          <w:b/>
          <w:szCs w:val="21"/>
        </w:rPr>
        <w:t>第七章</w:t>
      </w:r>
      <w:r>
        <w:rPr>
          <w:rFonts w:asciiTheme="minorEastAsia" w:hAnsiTheme="minorEastAsia" w:hint="eastAsia"/>
          <w:b/>
          <w:szCs w:val="21"/>
        </w:rPr>
        <w:t xml:space="preserve">  </w:t>
      </w:r>
      <w:r w:rsidRPr="00CB251C">
        <w:rPr>
          <w:rFonts w:asciiTheme="minorEastAsia" w:hAnsiTheme="minorEastAsia" w:hint="eastAsia"/>
          <w:b/>
          <w:szCs w:val="21"/>
        </w:rPr>
        <w:t>附 则</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第四十</w:t>
      </w:r>
      <w:r>
        <w:rPr>
          <w:rFonts w:asciiTheme="minorEastAsia" w:hAnsiTheme="minorEastAsia" w:hint="eastAsia"/>
          <w:szCs w:val="21"/>
        </w:rPr>
        <w:t>二</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本办法适用于辽宁现代服务职业技术学院校内一切学生团体。</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第四十</w:t>
      </w:r>
      <w:r>
        <w:rPr>
          <w:rFonts w:asciiTheme="minorEastAsia" w:hAnsiTheme="minorEastAsia" w:hint="eastAsia"/>
          <w:szCs w:val="21"/>
        </w:rPr>
        <w:t>三</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本办法由共青团辽宁现代服务职业技术学院委员会负责解释。</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第四十</w:t>
      </w:r>
      <w:r>
        <w:rPr>
          <w:rFonts w:asciiTheme="minorEastAsia" w:hAnsiTheme="minorEastAsia" w:hint="eastAsia"/>
          <w:szCs w:val="21"/>
        </w:rPr>
        <w:t>四</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本办法自公布之日起实行。</w:t>
      </w:r>
    </w:p>
    <w:p w:rsidR="00790D65" w:rsidRPr="00CB251C" w:rsidRDefault="00790D65" w:rsidP="007F482E">
      <w:pPr>
        <w:adjustRightInd w:val="0"/>
        <w:snapToGrid w:val="0"/>
        <w:spacing w:line="400" w:lineRule="exact"/>
        <w:ind w:firstLineChars="1050" w:firstLine="2205"/>
        <w:rPr>
          <w:rFonts w:asciiTheme="minorEastAsia" w:hAnsiTheme="minorEastAsia"/>
          <w:szCs w:val="21"/>
        </w:rPr>
      </w:pPr>
    </w:p>
    <w:p w:rsidR="00790D65" w:rsidRPr="00CB251C" w:rsidRDefault="00790D65" w:rsidP="007F482E">
      <w:pPr>
        <w:adjustRightInd w:val="0"/>
        <w:snapToGrid w:val="0"/>
        <w:spacing w:line="400" w:lineRule="exact"/>
        <w:ind w:firstLineChars="1050" w:firstLine="2205"/>
        <w:rPr>
          <w:rFonts w:asciiTheme="minorEastAsia" w:hAnsiTheme="minorEastAsia"/>
          <w:szCs w:val="21"/>
        </w:rPr>
      </w:pPr>
    </w:p>
    <w:p w:rsidR="00790D65" w:rsidRPr="00CB251C" w:rsidRDefault="00790D65" w:rsidP="007F482E">
      <w:pPr>
        <w:spacing w:line="400" w:lineRule="exact"/>
        <w:ind w:firstLineChars="1050" w:firstLine="2205"/>
        <w:rPr>
          <w:rFonts w:asciiTheme="minorEastAsia" w:hAnsiTheme="minorEastAsia"/>
          <w:szCs w:val="21"/>
        </w:rPr>
      </w:pPr>
      <w:r>
        <w:rPr>
          <w:rFonts w:asciiTheme="minorEastAsia" w:hAnsiTheme="minorEastAsia" w:hint="eastAsia"/>
          <w:szCs w:val="21"/>
        </w:rPr>
        <w:t xml:space="preserve">                    </w:t>
      </w:r>
      <w:r w:rsidRPr="00CB251C">
        <w:rPr>
          <w:rFonts w:asciiTheme="minorEastAsia" w:hAnsiTheme="minorEastAsia" w:hint="eastAsia"/>
          <w:szCs w:val="21"/>
        </w:rPr>
        <w:t>辽宁现代服务职业技术学院学生社团联合会</w:t>
      </w:r>
    </w:p>
    <w:p w:rsidR="00790D65" w:rsidRDefault="00790D65" w:rsidP="007F482E">
      <w:pPr>
        <w:spacing w:line="400" w:lineRule="exact"/>
        <w:ind w:firstLineChars="1650" w:firstLine="3465"/>
        <w:rPr>
          <w:rFonts w:asciiTheme="minorEastAsia" w:hAnsiTheme="minorEastAsia"/>
          <w:szCs w:val="21"/>
        </w:rPr>
      </w:pPr>
      <w:r>
        <w:rPr>
          <w:rFonts w:asciiTheme="minorEastAsia" w:hAnsiTheme="minorEastAsia" w:hint="eastAsia"/>
          <w:szCs w:val="21"/>
        </w:rPr>
        <w:t xml:space="preserve">                      2016</w:t>
      </w:r>
      <w:r w:rsidRPr="00CB251C">
        <w:rPr>
          <w:rFonts w:asciiTheme="minorEastAsia" w:hAnsiTheme="minorEastAsia" w:hint="eastAsia"/>
          <w:szCs w:val="21"/>
        </w:rPr>
        <w:t>年</w:t>
      </w:r>
      <w:r>
        <w:rPr>
          <w:rFonts w:asciiTheme="minorEastAsia" w:hAnsiTheme="minorEastAsia" w:hint="eastAsia"/>
          <w:szCs w:val="21"/>
        </w:rPr>
        <w:t>3</w:t>
      </w:r>
      <w:r w:rsidRPr="00CB251C">
        <w:rPr>
          <w:rFonts w:asciiTheme="minorEastAsia" w:hAnsiTheme="minorEastAsia" w:hint="eastAsia"/>
          <w:szCs w:val="21"/>
        </w:rPr>
        <w:t>月</w:t>
      </w:r>
    </w:p>
    <w:p w:rsidR="00790D65" w:rsidRDefault="00790D65" w:rsidP="007F482E">
      <w:pPr>
        <w:spacing w:line="400" w:lineRule="exact"/>
        <w:rPr>
          <w:rFonts w:asciiTheme="minorEastAsia" w:hAnsiTheme="minorEastAsia"/>
          <w:szCs w:val="21"/>
        </w:rPr>
      </w:pPr>
    </w:p>
    <w:p w:rsidR="00790D65" w:rsidRDefault="00790D65" w:rsidP="007F482E">
      <w:pPr>
        <w:spacing w:line="400" w:lineRule="exact"/>
        <w:rPr>
          <w:rFonts w:asciiTheme="minorEastAsia" w:hAnsiTheme="minorEastAsia"/>
          <w:szCs w:val="21"/>
        </w:rPr>
      </w:pPr>
    </w:p>
    <w:p w:rsidR="00790D65" w:rsidRDefault="00790D65" w:rsidP="007F482E">
      <w:pPr>
        <w:spacing w:line="400" w:lineRule="exact"/>
        <w:rPr>
          <w:rFonts w:asciiTheme="minorEastAsia" w:hAnsiTheme="minorEastAsia"/>
          <w:szCs w:val="21"/>
        </w:rPr>
      </w:pPr>
    </w:p>
    <w:p w:rsidR="00790D65" w:rsidRDefault="00790D65" w:rsidP="007F482E">
      <w:pPr>
        <w:spacing w:line="400" w:lineRule="exact"/>
        <w:rPr>
          <w:rFonts w:asciiTheme="minorEastAsia" w:hAnsiTheme="minorEastAsia"/>
          <w:szCs w:val="21"/>
        </w:rPr>
      </w:pPr>
    </w:p>
    <w:p w:rsidR="00564BC7" w:rsidRPr="00DE4C5D" w:rsidRDefault="00564BC7"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790D65" w:rsidRDefault="00790D65" w:rsidP="007F482E">
      <w:pPr>
        <w:pStyle w:val="a4"/>
        <w:spacing w:line="400" w:lineRule="exact"/>
        <w:rPr>
          <w:rFonts w:asciiTheme="minorEastAsia" w:eastAsiaTheme="minorEastAsia" w:hAnsiTheme="minorEastAsia"/>
          <w:sz w:val="36"/>
          <w:szCs w:val="36"/>
        </w:rPr>
      </w:pPr>
      <w:bookmarkStart w:id="58" w:name="_Toc529274540"/>
      <w:r w:rsidRPr="00372105">
        <w:rPr>
          <w:rFonts w:asciiTheme="minorEastAsia" w:eastAsiaTheme="minorEastAsia" w:hAnsiTheme="minorEastAsia" w:hint="eastAsia"/>
          <w:sz w:val="36"/>
          <w:szCs w:val="36"/>
        </w:rPr>
        <w:t>星级学生社团评比方案</w:t>
      </w:r>
      <w:bookmarkEnd w:id="58"/>
    </w:p>
    <w:p w:rsidR="00790D65" w:rsidRDefault="00790D65" w:rsidP="007F482E">
      <w:pPr>
        <w:pStyle w:val="a4"/>
        <w:spacing w:line="400" w:lineRule="exact"/>
        <w:rPr>
          <w:rFonts w:asciiTheme="minorEastAsia" w:eastAsiaTheme="minorEastAsia" w:hAnsiTheme="minorEastAsia"/>
          <w:sz w:val="36"/>
          <w:szCs w:val="36"/>
        </w:rPr>
      </w:pPr>
    </w:p>
    <w:p w:rsidR="00790D65" w:rsidRPr="000D7C0F" w:rsidRDefault="00790D65" w:rsidP="007F482E">
      <w:pPr>
        <w:tabs>
          <w:tab w:val="left" w:pos="7037"/>
        </w:tabs>
        <w:spacing w:line="400" w:lineRule="exact"/>
        <w:jc w:val="center"/>
        <w:rPr>
          <w:rFonts w:asciiTheme="minorEastAsia" w:hAnsiTheme="minorEastAsia"/>
          <w:b/>
          <w:szCs w:val="21"/>
        </w:rPr>
      </w:pPr>
      <w:r w:rsidRPr="000D7C0F">
        <w:rPr>
          <w:rFonts w:asciiTheme="minorEastAsia" w:hAnsiTheme="minorEastAsia" w:hint="eastAsia"/>
          <w:b/>
          <w:szCs w:val="21"/>
        </w:rPr>
        <w:t>第一章 总 则</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第一条</w:t>
      </w:r>
      <w:r>
        <w:rPr>
          <w:rFonts w:asciiTheme="minorEastAsia" w:hAnsiTheme="minorEastAsia" w:hint="eastAsia"/>
          <w:szCs w:val="21"/>
        </w:rPr>
        <w:t xml:space="preserve"> </w:t>
      </w:r>
      <w:r w:rsidRPr="00CB251C">
        <w:rPr>
          <w:rFonts w:asciiTheme="minorEastAsia" w:hAnsiTheme="minorEastAsia" w:hint="eastAsia"/>
          <w:szCs w:val="21"/>
        </w:rPr>
        <w:t xml:space="preserve"> 为进一步加强学生社团的自身建设，规范社团日常行为管理，把竞争机制引入社团工作，院团委、社团联合会决定实行星级社团评比制度。根据《辽宁现代服务职业技术学院学生社团章程》，结合我院的实际，特制定以下评比方案。</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第二条 </w:t>
      </w:r>
      <w:r>
        <w:rPr>
          <w:rFonts w:asciiTheme="minorEastAsia" w:hAnsiTheme="minorEastAsia" w:hint="eastAsia"/>
          <w:szCs w:val="21"/>
        </w:rPr>
        <w:t xml:space="preserve"> </w:t>
      </w:r>
      <w:r w:rsidRPr="00CB251C">
        <w:rPr>
          <w:rFonts w:asciiTheme="minorEastAsia" w:hAnsiTheme="minorEastAsia" w:hint="eastAsia"/>
          <w:szCs w:val="21"/>
        </w:rPr>
        <w:t>本评比标准主要适用于学生社团工作的年度考核。在院团委注册，院团委社团联合会管理下的我院学生社团均列入评比范围之内。</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第三条</w:t>
      </w:r>
      <w:r>
        <w:rPr>
          <w:rFonts w:asciiTheme="minorEastAsia" w:hAnsiTheme="minorEastAsia" w:hint="eastAsia"/>
          <w:szCs w:val="21"/>
        </w:rPr>
        <w:t xml:space="preserve"> </w:t>
      </w:r>
      <w:r w:rsidRPr="00CB251C">
        <w:rPr>
          <w:rFonts w:asciiTheme="minorEastAsia" w:hAnsiTheme="minorEastAsia" w:hint="eastAsia"/>
          <w:szCs w:val="21"/>
        </w:rPr>
        <w:t xml:space="preserve"> 量化考核基础分为60分，各社团严格按照《辽宁现代服务职业技术学院学生社团章程》及有关规定进行活动并且考核分数达到60分的视为合格社团，积分不足60分的社团，限期整顿，直至取消资格。</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第四条 </w:t>
      </w:r>
      <w:r>
        <w:rPr>
          <w:rFonts w:asciiTheme="minorEastAsia" w:hAnsiTheme="minorEastAsia" w:hint="eastAsia"/>
          <w:szCs w:val="21"/>
        </w:rPr>
        <w:t xml:space="preserve"> </w:t>
      </w:r>
      <w:r w:rsidRPr="00CB251C">
        <w:rPr>
          <w:rFonts w:asciiTheme="minorEastAsia" w:hAnsiTheme="minorEastAsia" w:hint="eastAsia"/>
          <w:szCs w:val="21"/>
        </w:rPr>
        <w:t>评比标准由学院团委制定。</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第五条 </w:t>
      </w:r>
      <w:r>
        <w:rPr>
          <w:rFonts w:asciiTheme="minorEastAsia" w:hAnsiTheme="minorEastAsia" w:hint="eastAsia"/>
          <w:szCs w:val="21"/>
        </w:rPr>
        <w:t xml:space="preserve"> </w:t>
      </w:r>
      <w:r w:rsidRPr="00CB251C">
        <w:rPr>
          <w:rFonts w:asciiTheme="minorEastAsia" w:hAnsiTheme="minorEastAsia" w:hint="eastAsia"/>
          <w:szCs w:val="21"/>
        </w:rPr>
        <w:t>评比原则：体现公开、公平、公正的原则，接受所有学生社团和社团成员的监督。</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(一)公开性：评比办法、条件公开。</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(二)公平性：由院团委、社团联合会共同参评。</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(三)公正性：由院团委指导老师和社团联合会组成，在广泛征询意见的基础上进行评比。</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第六条</w:t>
      </w:r>
      <w:r>
        <w:rPr>
          <w:rFonts w:asciiTheme="minorEastAsia" w:hAnsiTheme="minorEastAsia" w:hint="eastAsia"/>
          <w:szCs w:val="21"/>
        </w:rPr>
        <w:t xml:space="preserve"> </w:t>
      </w:r>
      <w:r w:rsidRPr="00CB251C">
        <w:rPr>
          <w:rFonts w:asciiTheme="minorEastAsia" w:hAnsiTheme="minorEastAsia" w:hint="eastAsia"/>
          <w:szCs w:val="21"/>
        </w:rPr>
        <w:t xml:space="preserve"> 注册情况</w:t>
      </w:r>
      <w:r>
        <w:rPr>
          <w:rFonts w:asciiTheme="minorEastAsia" w:hAnsiTheme="minorEastAsia" w:hint="eastAsia"/>
          <w:szCs w:val="21"/>
        </w:rPr>
        <w:t>。</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（一）</w:t>
      </w:r>
      <w:r w:rsidRPr="00CB251C">
        <w:rPr>
          <w:rFonts w:asciiTheme="minorEastAsia" w:hAnsiTheme="minorEastAsia" w:hint="eastAsia"/>
          <w:szCs w:val="21"/>
        </w:rPr>
        <w:t>每学期开学初，各社团社长需根据社联会长要求的时间进行社团例会</w:t>
      </w:r>
      <w:r>
        <w:rPr>
          <w:rFonts w:asciiTheme="minorEastAsia" w:hAnsiTheme="minorEastAsia" w:hint="eastAsia"/>
          <w:szCs w:val="21"/>
        </w:rPr>
        <w:t>。</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（二）</w:t>
      </w:r>
      <w:r w:rsidRPr="00CB251C">
        <w:rPr>
          <w:rFonts w:asciiTheme="minorEastAsia" w:hAnsiTheme="minorEastAsia" w:hint="eastAsia"/>
          <w:szCs w:val="21"/>
        </w:rPr>
        <w:t xml:space="preserve">各社团需每学期开学向社团联合会上交本社团学期活动计划、社团成员登记表，经批准后方能进行活动。新成立社团需上交社团成立申请表、负责人登记表。经审批，材料齐全后才可以进行正常活动。                                 </w:t>
      </w:r>
    </w:p>
    <w:p w:rsidR="00790D65" w:rsidRDefault="00790D65" w:rsidP="007F482E">
      <w:pPr>
        <w:tabs>
          <w:tab w:val="left" w:pos="7037"/>
        </w:tabs>
        <w:spacing w:line="400" w:lineRule="exact"/>
        <w:ind w:firstLineChars="200" w:firstLine="420"/>
        <w:rPr>
          <w:rFonts w:asciiTheme="minorEastAsia" w:hAnsiTheme="minorEastAsia"/>
          <w:szCs w:val="21"/>
        </w:rPr>
      </w:pPr>
    </w:p>
    <w:p w:rsidR="00790D65" w:rsidRPr="00CB251C" w:rsidRDefault="00790D65" w:rsidP="007F482E">
      <w:pPr>
        <w:tabs>
          <w:tab w:val="left" w:pos="7037"/>
        </w:tabs>
        <w:spacing w:line="400" w:lineRule="exact"/>
        <w:jc w:val="center"/>
        <w:rPr>
          <w:rFonts w:asciiTheme="minorEastAsia" w:hAnsiTheme="minorEastAsia"/>
          <w:szCs w:val="21"/>
        </w:rPr>
      </w:pPr>
      <w:r w:rsidRPr="00CB251C">
        <w:rPr>
          <w:rFonts w:asciiTheme="minorEastAsia" w:hAnsiTheme="minorEastAsia" w:hint="eastAsia"/>
          <w:b/>
          <w:szCs w:val="21"/>
        </w:rPr>
        <w:t>第二章 考核内容</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lastRenderedPageBreak/>
        <w:t xml:space="preserve">第七条 </w:t>
      </w:r>
      <w:r>
        <w:rPr>
          <w:rFonts w:asciiTheme="minorEastAsia" w:hAnsiTheme="minorEastAsia" w:hint="eastAsia"/>
          <w:szCs w:val="21"/>
        </w:rPr>
        <w:t xml:space="preserve"> </w:t>
      </w:r>
      <w:r w:rsidRPr="00CB251C">
        <w:rPr>
          <w:rFonts w:asciiTheme="minorEastAsia" w:hAnsiTheme="minorEastAsia" w:hint="eastAsia"/>
          <w:szCs w:val="21"/>
        </w:rPr>
        <w:t>社团要有严密的组织机构，社团内部组织机构完善、能正常进行日常活动的每次加2分，日常活动有序，内容充实，气氛热烈，效果好每次加4分。组织参加院级活动每次加8分，演出效果好加10分，参加校外活动每次加15分，参加校外活动获奖加20分。</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第八条  </w:t>
      </w:r>
      <w:r w:rsidRPr="00CB251C">
        <w:rPr>
          <w:rFonts w:asciiTheme="minorEastAsia" w:hAnsiTheme="minorEastAsia" w:hint="eastAsia"/>
          <w:szCs w:val="21"/>
        </w:rPr>
        <w:t>检查社团时社长无故缺席，无故推迟活动，态度不积极，社长不按时向社联汇报社团情况隐瞒社团情况，扣3-5分。</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第九条  </w:t>
      </w:r>
      <w:r w:rsidRPr="00CB251C">
        <w:rPr>
          <w:rFonts w:asciiTheme="minorEastAsia" w:hAnsiTheme="minorEastAsia" w:hint="eastAsia"/>
          <w:szCs w:val="21"/>
        </w:rPr>
        <w:t>组织机构不完善、不能正常进行活动或因某些原因未按计划活动，没有提前说明的每次扣4分，卫生检查不合格、不能保证活动时间的每次扣2分，出现打架、吸烟、利用社团活动时间做与社团无关的事情每次扣10分，违反校规校纪，活动造成不良影响的每次扣15——20分。情节严重者停止活动进行整顿或取消社团。</w:t>
      </w:r>
    </w:p>
    <w:p w:rsidR="00790D65"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第十条  </w:t>
      </w:r>
      <w:r w:rsidRPr="00CB251C">
        <w:rPr>
          <w:rFonts w:asciiTheme="minorEastAsia" w:hAnsiTheme="minorEastAsia" w:hint="eastAsia"/>
          <w:szCs w:val="21"/>
        </w:rPr>
        <w:t>各社团负责人按时参加社联召开的各种会议，无故迟到超过5分钟或早退减2分，无故缺席减4分。</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第十一条  </w:t>
      </w:r>
      <w:r w:rsidRPr="00CB251C">
        <w:rPr>
          <w:rFonts w:asciiTheme="minorEastAsia" w:hAnsiTheme="minorEastAsia" w:hint="eastAsia"/>
          <w:szCs w:val="21"/>
        </w:rPr>
        <w:t>各社长换届要及时上报，不上报者，社联对新的机构班子不予承认，问题严重，要进行整顿，需酌情减3—5分。</w:t>
      </w:r>
    </w:p>
    <w:p w:rsidR="00790D65"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第十二条  </w:t>
      </w:r>
      <w:r w:rsidRPr="00CB251C">
        <w:rPr>
          <w:rFonts w:asciiTheme="minorEastAsia" w:hAnsiTheme="minorEastAsia" w:hint="eastAsia"/>
          <w:szCs w:val="21"/>
        </w:rPr>
        <w:t>纳新。各社团新学年的纳新工作须在社联的统一领导下规范进行，新成员招收完成后，情况如实上报。不听从社联要求和安排进行工作的减5分。</w:t>
      </w:r>
    </w:p>
    <w:p w:rsidR="00790D65"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第十三条  </w:t>
      </w:r>
      <w:r w:rsidRPr="00CB251C">
        <w:rPr>
          <w:rFonts w:asciiTheme="minorEastAsia" w:hAnsiTheme="minorEastAsia" w:hint="eastAsia"/>
          <w:szCs w:val="21"/>
        </w:rPr>
        <w:t>社团材料上交齐全、及时。如章程，社团成立申请表、负责人登记表、社团活动手册、工作计划、工作总结少一项扣5分。迟交扣3分。</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第十四条  </w:t>
      </w:r>
      <w:r w:rsidRPr="00CB251C">
        <w:rPr>
          <w:rFonts w:asciiTheme="minorEastAsia" w:hAnsiTheme="minorEastAsia" w:hint="eastAsia"/>
          <w:szCs w:val="21"/>
        </w:rPr>
        <w:t>各社团的一切经费必须报社联审批。无故收取成员费用的社长一经发现扣10分。问题严重者，追究社团负责人相关责任。</w:t>
      </w:r>
    </w:p>
    <w:p w:rsidR="00790D65"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第十五条  </w:t>
      </w:r>
      <w:r w:rsidRPr="00CB251C">
        <w:rPr>
          <w:rFonts w:asciiTheme="minorEastAsia" w:hAnsiTheme="minorEastAsia" w:hint="eastAsia"/>
          <w:szCs w:val="21"/>
        </w:rPr>
        <w:t>在日常工作及活动中，对于能够按社联要求配合完成并且主动协助社联团委工作的，加3—5分。</w:t>
      </w:r>
    </w:p>
    <w:p w:rsidR="00790D65"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第十六条  </w:t>
      </w:r>
      <w:r w:rsidRPr="00CB251C">
        <w:rPr>
          <w:rFonts w:asciiTheme="minorEastAsia" w:hAnsiTheme="minorEastAsia" w:hint="eastAsia"/>
          <w:szCs w:val="21"/>
        </w:rPr>
        <w:t>对于在工作、活动中，态度恶劣、无视纪律，经批评仍不悔改甚至阻挠社联工作的社团及个人，上报院团委，根据学院各项规定处理并扣8-10分。</w:t>
      </w:r>
    </w:p>
    <w:p w:rsidR="00790D65"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第十七条  </w:t>
      </w:r>
      <w:r w:rsidRPr="00CB251C">
        <w:rPr>
          <w:rFonts w:asciiTheme="minorEastAsia" w:hAnsiTheme="minorEastAsia" w:hint="eastAsia"/>
          <w:szCs w:val="21"/>
        </w:rPr>
        <w:t>各社团举行全校性及对外性活动时须按社团活动流程进行操作，各社团在举办活动前必须填写《社团活动申请表》并上交社团联合会申请，经批准后方可举行，没有上报进行活动的，一经查出，扣5分；上报后未经批准擅自行动的，减扣10分；出现严重后果的，取消评优资格直至注销其社团资格。</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第十八条  </w:t>
      </w:r>
      <w:r w:rsidRPr="00CB251C">
        <w:rPr>
          <w:rFonts w:asciiTheme="minorEastAsia" w:hAnsiTheme="minorEastAsia" w:hint="eastAsia"/>
          <w:szCs w:val="21"/>
        </w:rPr>
        <w:t>被评为星级社团的社长将成为年度优秀社长，并予以奖励。</w:t>
      </w:r>
    </w:p>
    <w:p w:rsidR="00790D65"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第十九条  </w:t>
      </w:r>
      <w:r w:rsidRPr="00CB251C">
        <w:rPr>
          <w:rFonts w:asciiTheme="minorEastAsia" w:hAnsiTheme="minorEastAsia" w:hint="eastAsia"/>
          <w:szCs w:val="21"/>
        </w:rPr>
        <w:t>活动的后期工作</w:t>
      </w:r>
      <w:r>
        <w:rPr>
          <w:rFonts w:asciiTheme="minorEastAsia" w:hAnsiTheme="minorEastAsia" w:hint="eastAsia"/>
          <w:szCs w:val="21"/>
        </w:rPr>
        <w:t>。</w:t>
      </w:r>
    </w:p>
    <w:p w:rsidR="00790D65"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（一）</w:t>
      </w:r>
      <w:r w:rsidRPr="00CB251C">
        <w:rPr>
          <w:rFonts w:asciiTheme="minorEastAsia" w:hAnsiTheme="minorEastAsia" w:hint="eastAsia"/>
          <w:szCs w:val="21"/>
        </w:rPr>
        <w:t>各社团悬挂的横幅和张贴的海报要按时清理，否则扣3分。</w:t>
      </w:r>
    </w:p>
    <w:p w:rsidR="00790D65" w:rsidRDefault="00790D65" w:rsidP="007F482E">
      <w:pPr>
        <w:tabs>
          <w:tab w:val="left" w:pos="7037"/>
        </w:tabs>
        <w:spacing w:line="400" w:lineRule="exact"/>
        <w:ind w:firstLineChars="200" w:firstLine="420"/>
        <w:rPr>
          <w:rFonts w:asciiTheme="minorEastAsia" w:hAnsiTheme="minorEastAsia"/>
          <w:szCs w:val="21"/>
        </w:rPr>
      </w:pPr>
      <w:r>
        <w:rPr>
          <w:rFonts w:asciiTheme="minorEastAsia" w:hAnsiTheme="minorEastAsia" w:hint="eastAsia"/>
          <w:szCs w:val="21"/>
        </w:rPr>
        <w:t>（二）</w:t>
      </w:r>
      <w:r w:rsidRPr="00CB251C">
        <w:rPr>
          <w:rFonts w:asciiTheme="minorEastAsia" w:hAnsiTheme="minorEastAsia" w:hint="eastAsia"/>
          <w:szCs w:val="21"/>
        </w:rPr>
        <w:t>社团申请借用社联宣传用品应按申请的时间及时归还，并且搞好宣传室卫生，否则每次扣5分。</w:t>
      </w:r>
    </w:p>
    <w:p w:rsidR="00790D65" w:rsidRDefault="00790D65" w:rsidP="007F482E">
      <w:pPr>
        <w:tabs>
          <w:tab w:val="left" w:pos="7037"/>
        </w:tabs>
        <w:spacing w:line="400" w:lineRule="exact"/>
        <w:rPr>
          <w:rFonts w:asciiTheme="minorEastAsia" w:hAnsiTheme="minorEastAsia"/>
          <w:szCs w:val="21"/>
        </w:rPr>
      </w:pPr>
    </w:p>
    <w:p w:rsidR="00790D65" w:rsidRPr="000828FA" w:rsidRDefault="00790D65" w:rsidP="007F482E">
      <w:pPr>
        <w:tabs>
          <w:tab w:val="left" w:pos="7037"/>
        </w:tabs>
        <w:spacing w:line="400" w:lineRule="exact"/>
        <w:jc w:val="center"/>
        <w:rPr>
          <w:rFonts w:asciiTheme="minorEastAsia" w:hAnsiTheme="minorEastAsia"/>
          <w:szCs w:val="21"/>
        </w:rPr>
      </w:pPr>
      <w:r w:rsidRPr="00CB251C">
        <w:rPr>
          <w:rFonts w:asciiTheme="minorEastAsia" w:hAnsiTheme="minorEastAsia" w:hint="eastAsia"/>
          <w:b/>
          <w:szCs w:val="21"/>
        </w:rPr>
        <w:t>第三章 评比规定</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lastRenderedPageBreak/>
        <w:t>第</w:t>
      </w:r>
      <w:r>
        <w:rPr>
          <w:rFonts w:asciiTheme="minorEastAsia" w:hAnsiTheme="minorEastAsia" w:hint="eastAsia"/>
          <w:szCs w:val="21"/>
        </w:rPr>
        <w:t>二十</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 xml:space="preserve"> 星级分别为：三星级社团，四星级社团，五星级社团，优秀社团和不合格社团。</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五星级社团——1个</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四星级社团</w:t>
      </w:r>
      <w:r>
        <w:rPr>
          <w:rFonts w:asciiTheme="minorEastAsia" w:hAnsiTheme="minorEastAsia" w:hint="eastAsia"/>
          <w:szCs w:val="21"/>
        </w:rPr>
        <w:t>——</w:t>
      </w:r>
      <w:r w:rsidRPr="00CB251C">
        <w:rPr>
          <w:rFonts w:asciiTheme="minorEastAsia" w:hAnsiTheme="minorEastAsia" w:hint="eastAsia"/>
          <w:szCs w:val="21"/>
        </w:rPr>
        <w:t>2个</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三星级社团——3个</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优秀社团若干</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不合格社团</w:t>
      </w:r>
      <w:r>
        <w:rPr>
          <w:rFonts w:asciiTheme="minorEastAsia" w:hAnsiTheme="minorEastAsia" w:hint="eastAsia"/>
          <w:szCs w:val="21"/>
        </w:rPr>
        <w:t>——评定得分</w:t>
      </w:r>
      <w:r w:rsidRPr="00CB251C">
        <w:rPr>
          <w:rFonts w:asciiTheme="minorEastAsia" w:hAnsiTheme="minorEastAsia" w:hint="eastAsia"/>
          <w:szCs w:val="21"/>
        </w:rPr>
        <w:t>60</w:t>
      </w:r>
      <w:r>
        <w:rPr>
          <w:rFonts w:asciiTheme="minorEastAsia" w:hAnsiTheme="minorEastAsia" w:hint="eastAsia"/>
          <w:szCs w:val="21"/>
        </w:rPr>
        <w:t>分以下</w:t>
      </w:r>
    </w:p>
    <w:p w:rsidR="00790D65"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二十一</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对不合格的社团，勒令整顿，整顿后仍不合格将由院团委取缔。</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二十二</w:t>
      </w:r>
      <w:r w:rsidRPr="00CB251C">
        <w:rPr>
          <w:rFonts w:asciiTheme="minorEastAsia" w:hAnsiTheme="minorEastAsia" w:hint="eastAsia"/>
          <w:szCs w:val="21"/>
        </w:rPr>
        <w:t>条 星级社团评定委员会由团委老师和社联组成，按照分工进行量化评定，在广泛征询意见的基础上进行评比</w:t>
      </w:r>
      <w:r>
        <w:rPr>
          <w:rFonts w:asciiTheme="minorEastAsia" w:hAnsiTheme="minorEastAsia" w:hint="eastAsia"/>
          <w:szCs w:val="21"/>
        </w:rPr>
        <w:t>。</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二十三</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每学年初公布上学年的星级社团评定结果，进行表彰并颁发奖状。酌情予以物质奖励。</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二十四</w:t>
      </w:r>
      <w:r w:rsidRPr="00CB251C">
        <w:rPr>
          <w:rFonts w:asciiTheme="minorEastAsia" w:hAnsiTheme="minorEastAsia" w:hint="eastAsia"/>
          <w:szCs w:val="21"/>
        </w:rPr>
        <w:t xml:space="preserve">条 </w:t>
      </w:r>
      <w:r>
        <w:rPr>
          <w:rFonts w:asciiTheme="minorEastAsia" w:hAnsiTheme="minorEastAsia" w:hint="eastAsia"/>
          <w:szCs w:val="21"/>
        </w:rPr>
        <w:t xml:space="preserve"> </w:t>
      </w:r>
      <w:r w:rsidRPr="00CB251C">
        <w:rPr>
          <w:rFonts w:asciiTheme="minorEastAsia" w:hAnsiTheme="minorEastAsia" w:hint="eastAsia"/>
          <w:szCs w:val="21"/>
        </w:rPr>
        <w:t xml:space="preserve">成立不满一年的社团不参与评比。　　　　　　　　　　　　　　　　　　　　　　　</w:t>
      </w:r>
    </w:p>
    <w:p w:rsidR="00790D65" w:rsidRDefault="00790D65" w:rsidP="007F482E">
      <w:pPr>
        <w:tabs>
          <w:tab w:val="left" w:pos="7037"/>
        </w:tabs>
        <w:spacing w:line="400" w:lineRule="exact"/>
        <w:ind w:firstLineChars="200" w:firstLine="420"/>
        <w:rPr>
          <w:rFonts w:asciiTheme="minorEastAsia" w:hAnsiTheme="minorEastAsia"/>
          <w:szCs w:val="21"/>
        </w:rPr>
      </w:pPr>
    </w:p>
    <w:p w:rsidR="00790D65" w:rsidRDefault="00790D65" w:rsidP="007F482E">
      <w:pPr>
        <w:tabs>
          <w:tab w:val="left" w:pos="7037"/>
        </w:tabs>
        <w:spacing w:line="400" w:lineRule="exact"/>
        <w:jc w:val="center"/>
        <w:rPr>
          <w:rFonts w:asciiTheme="minorEastAsia" w:hAnsiTheme="minorEastAsia"/>
          <w:szCs w:val="21"/>
        </w:rPr>
      </w:pPr>
      <w:r w:rsidRPr="00CB251C">
        <w:rPr>
          <w:rFonts w:asciiTheme="minorEastAsia" w:hAnsiTheme="minorEastAsia" w:hint="eastAsia"/>
          <w:b/>
          <w:szCs w:val="21"/>
        </w:rPr>
        <w:t>第</w:t>
      </w:r>
      <w:r>
        <w:rPr>
          <w:rFonts w:asciiTheme="minorEastAsia" w:hAnsiTheme="minorEastAsia" w:hint="eastAsia"/>
          <w:b/>
          <w:szCs w:val="21"/>
        </w:rPr>
        <w:t>四</w:t>
      </w:r>
      <w:r w:rsidRPr="00CB251C">
        <w:rPr>
          <w:rFonts w:asciiTheme="minorEastAsia" w:hAnsiTheme="minorEastAsia" w:hint="eastAsia"/>
          <w:b/>
          <w:szCs w:val="21"/>
        </w:rPr>
        <w:t xml:space="preserve">章 </w:t>
      </w:r>
      <w:r>
        <w:rPr>
          <w:rFonts w:asciiTheme="minorEastAsia" w:hAnsiTheme="minorEastAsia" w:hint="eastAsia"/>
          <w:b/>
          <w:szCs w:val="21"/>
        </w:rPr>
        <w:t>附则</w:t>
      </w:r>
    </w:p>
    <w:p w:rsidR="00790D65" w:rsidRPr="00CB251C" w:rsidRDefault="00790D65" w:rsidP="007F482E">
      <w:pPr>
        <w:tabs>
          <w:tab w:val="left" w:pos="7037"/>
        </w:tabs>
        <w:spacing w:line="400" w:lineRule="exact"/>
        <w:ind w:firstLineChars="200" w:firstLine="420"/>
        <w:rPr>
          <w:rFonts w:asciiTheme="minorEastAsia" w:hAnsiTheme="minorEastAsia"/>
          <w:szCs w:val="21"/>
        </w:rPr>
      </w:pPr>
      <w:r w:rsidRPr="00CB251C">
        <w:rPr>
          <w:rFonts w:asciiTheme="minorEastAsia" w:hAnsiTheme="minorEastAsia" w:hint="eastAsia"/>
          <w:szCs w:val="21"/>
        </w:rPr>
        <w:t>第</w:t>
      </w:r>
      <w:r>
        <w:rPr>
          <w:rFonts w:asciiTheme="minorEastAsia" w:hAnsiTheme="minorEastAsia" w:hint="eastAsia"/>
          <w:szCs w:val="21"/>
        </w:rPr>
        <w:t>二十五</w:t>
      </w:r>
      <w:r w:rsidRPr="00CB251C">
        <w:rPr>
          <w:rFonts w:asciiTheme="minorEastAsia" w:hAnsiTheme="minorEastAsia" w:hint="eastAsia"/>
          <w:szCs w:val="21"/>
        </w:rPr>
        <w:t>条</w:t>
      </w:r>
      <w:r>
        <w:rPr>
          <w:rFonts w:asciiTheme="minorEastAsia" w:hAnsiTheme="minorEastAsia" w:hint="eastAsia"/>
          <w:szCs w:val="21"/>
        </w:rPr>
        <w:t xml:space="preserve"> </w:t>
      </w:r>
      <w:r w:rsidRPr="00CB251C">
        <w:rPr>
          <w:rFonts w:asciiTheme="minorEastAsia" w:hAnsiTheme="minorEastAsia" w:hint="eastAsia"/>
          <w:szCs w:val="21"/>
        </w:rPr>
        <w:t xml:space="preserve"> 本办法解释权归属辽宁现代服务职业技术学院团委。</w:t>
      </w:r>
    </w:p>
    <w:p w:rsidR="00790D65" w:rsidRPr="00CB251C" w:rsidRDefault="00790D65" w:rsidP="007F482E">
      <w:pPr>
        <w:tabs>
          <w:tab w:val="left" w:pos="7037"/>
        </w:tabs>
        <w:spacing w:line="400" w:lineRule="exact"/>
        <w:ind w:firstLineChars="200" w:firstLine="420"/>
        <w:rPr>
          <w:rFonts w:asciiTheme="minorEastAsia" w:hAnsiTheme="minorEastAsia"/>
          <w:szCs w:val="21"/>
        </w:rPr>
      </w:pPr>
    </w:p>
    <w:p w:rsidR="00790D65" w:rsidRPr="00CB251C" w:rsidRDefault="00790D65" w:rsidP="007F482E">
      <w:pPr>
        <w:tabs>
          <w:tab w:val="left" w:pos="7037"/>
        </w:tabs>
        <w:spacing w:line="400" w:lineRule="exact"/>
        <w:ind w:firstLineChars="200" w:firstLine="420"/>
        <w:rPr>
          <w:rFonts w:asciiTheme="minorEastAsia" w:hAnsiTheme="minorEastAsia"/>
          <w:szCs w:val="21"/>
        </w:rPr>
      </w:pPr>
    </w:p>
    <w:p w:rsidR="00790D65" w:rsidRPr="00CB251C" w:rsidRDefault="00790D65" w:rsidP="007F482E">
      <w:pPr>
        <w:spacing w:line="400" w:lineRule="exact"/>
        <w:ind w:firstLineChars="850" w:firstLine="1785"/>
        <w:rPr>
          <w:rFonts w:asciiTheme="minorEastAsia" w:hAnsiTheme="minorEastAsia"/>
          <w:color w:val="000000"/>
          <w:szCs w:val="21"/>
        </w:rPr>
      </w:pPr>
      <w:r>
        <w:rPr>
          <w:rFonts w:asciiTheme="minorEastAsia" w:hAnsiTheme="minorEastAsia" w:hint="eastAsia"/>
          <w:color w:val="000000"/>
          <w:szCs w:val="21"/>
        </w:rPr>
        <w:t xml:space="preserve">                         </w:t>
      </w:r>
      <w:r w:rsidRPr="00CB251C">
        <w:rPr>
          <w:rFonts w:asciiTheme="minorEastAsia" w:hAnsiTheme="minorEastAsia" w:hint="eastAsia"/>
          <w:color w:val="000000"/>
          <w:szCs w:val="21"/>
        </w:rPr>
        <w:t>共青团辽宁现代服务职业技术学院委员会</w:t>
      </w:r>
    </w:p>
    <w:p w:rsidR="00790D65" w:rsidRPr="00CB251C" w:rsidRDefault="00790D65" w:rsidP="007F482E">
      <w:pPr>
        <w:spacing w:line="400" w:lineRule="exact"/>
        <w:rPr>
          <w:rFonts w:asciiTheme="minorEastAsia" w:hAnsiTheme="minorEastAsia"/>
          <w:color w:val="000000"/>
          <w:szCs w:val="21"/>
        </w:rPr>
      </w:pPr>
      <w:r w:rsidRPr="00CB251C">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CB251C">
        <w:rPr>
          <w:rFonts w:asciiTheme="minorEastAsia" w:hAnsiTheme="minorEastAsia" w:hint="eastAsia"/>
          <w:color w:val="000000"/>
          <w:szCs w:val="21"/>
        </w:rPr>
        <w:t xml:space="preserve">      </w:t>
      </w:r>
      <w:r>
        <w:rPr>
          <w:rFonts w:asciiTheme="minorEastAsia" w:hAnsiTheme="minorEastAsia" w:hint="eastAsia"/>
          <w:color w:val="000000"/>
          <w:szCs w:val="21"/>
        </w:rPr>
        <w:t>2015</w:t>
      </w:r>
      <w:r w:rsidRPr="00CB251C">
        <w:rPr>
          <w:rFonts w:asciiTheme="minorEastAsia" w:hAnsiTheme="minorEastAsia" w:hint="eastAsia"/>
          <w:color w:val="000000"/>
          <w:szCs w:val="21"/>
        </w:rPr>
        <w:t>年</w:t>
      </w:r>
      <w:r>
        <w:rPr>
          <w:rFonts w:asciiTheme="minorEastAsia" w:hAnsiTheme="minorEastAsia" w:hint="eastAsia"/>
          <w:color w:val="000000"/>
          <w:szCs w:val="21"/>
        </w:rPr>
        <w:t>9</w:t>
      </w:r>
      <w:r w:rsidRPr="00CB251C">
        <w:rPr>
          <w:rFonts w:asciiTheme="minorEastAsia" w:hAnsiTheme="minorEastAsia" w:hint="eastAsia"/>
          <w:color w:val="000000"/>
          <w:szCs w:val="21"/>
        </w:rPr>
        <w:t>月</w:t>
      </w:r>
      <w:r>
        <w:rPr>
          <w:rFonts w:asciiTheme="minorEastAsia" w:hAnsiTheme="minorEastAsia" w:hint="eastAsia"/>
          <w:color w:val="000000"/>
          <w:szCs w:val="21"/>
        </w:rPr>
        <w:t>1</w:t>
      </w:r>
      <w:r w:rsidRPr="00CB251C">
        <w:rPr>
          <w:rFonts w:asciiTheme="minorEastAsia" w:hAnsiTheme="minorEastAsia" w:hint="eastAsia"/>
          <w:color w:val="000000"/>
          <w:szCs w:val="21"/>
        </w:rPr>
        <w:t>日</w:t>
      </w: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color w:val="000000"/>
          <w:szCs w:val="21"/>
        </w:rPr>
      </w:pPr>
    </w:p>
    <w:p w:rsidR="00790D65" w:rsidRPr="00CB251C" w:rsidRDefault="00790D65" w:rsidP="007F482E">
      <w:pPr>
        <w:spacing w:line="400" w:lineRule="exact"/>
        <w:jc w:val="center"/>
        <w:rPr>
          <w:rFonts w:asciiTheme="minorEastAsia" w:hAnsiTheme="minorEastAsia"/>
          <w:color w:val="000000"/>
          <w:szCs w:val="21"/>
        </w:rPr>
      </w:pPr>
    </w:p>
    <w:p w:rsidR="00790D65" w:rsidRPr="00DE4C5D" w:rsidRDefault="00790D65"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790D65" w:rsidRPr="008E6254" w:rsidRDefault="00790D65" w:rsidP="007F482E">
      <w:pPr>
        <w:pStyle w:val="a4"/>
        <w:spacing w:line="400" w:lineRule="exact"/>
        <w:rPr>
          <w:rFonts w:asciiTheme="minorEastAsia" w:eastAsiaTheme="minorEastAsia" w:hAnsiTheme="minorEastAsia"/>
          <w:sz w:val="36"/>
          <w:szCs w:val="36"/>
        </w:rPr>
      </w:pPr>
      <w:bookmarkStart w:id="59" w:name="_Toc529274541"/>
      <w:r w:rsidRPr="008E6254">
        <w:rPr>
          <w:rFonts w:asciiTheme="minorEastAsia" w:eastAsiaTheme="minorEastAsia" w:hAnsiTheme="minorEastAsia" w:hint="eastAsia"/>
          <w:sz w:val="36"/>
          <w:szCs w:val="36"/>
        </w:rPr>
        <w:t>团组织推优制度</w:t>
      </w:r>
      <w:bookmarkEnd w:id="59"/>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p>
    <w:p w:rsidR="00790D65"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CB251C">
        <w:rPr>
          <w:rFonts w:asciiTheme="minorEastAsia" w:eastAsiaTheme="minorEastAsia" w:hAnsiTheme="minorEastAsia" w:hint="eastAsia"/>
          <w:color w:val="000000"/>
          <w:sz w:val="21"/>
          <w:szCs w:val="21"/>
        </w:rPr>
        <w:t xml:space="preserve">中国共产主义青年团是党的助手和后备军，推荐优秀团员成为入党培养对象(以下简称“推优”)，是共青团发挥党的后备军作用的重要方面，是党赋予共青团的一项光荣任务，是共青团先进性的重要体现，也是各级团组织的政治任务。 </w:t>
      </w:r>
    </w:p>
    <w:p w:rsidR="00790D65"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p>
    <w:p w:rsidR="00790D65" w:rsidRPr="008E6254" w:rsidRDefault="00790D65" w:rsidP="007F482E">
      <w:pPr>
        <w:pStyle w:val="a6"/>
        <w:spacing w:before="0" w:beforeAutospacing="0" w:after="0" w:afterAutospacing="0" w:line="400" w:lineRule="exact"/>
        <w:jc w:val="center"/>
        <w:rPr>
          <w:rFonts w:asciiTheme="minorEastAsia" w:eastAsiaTheme="minorEastAsia" w:hAnsiTheme="minorEastAsia"/>
          <w:color w:val="000000"/>
          <w:sz w:val="21"/>
          <w:szCs w:val="21"/>
        </w:rPr>
      </w:pPr>
      <w:r w:rsidRPr="00CB251C">
        <w:rPr>
          <w:rFonts w:asciiTheme="minorEastAsia" w:eastAsiaTheme="minorEastAsia" w:hAnsiTheme="minorEastAsia" w:hint="eastAsia"/>
          <w:b/>
          <w:color w:val="000000"/>
          <w:sz w:val="21"/>
          <w:szCs w:val="21"/>
        </w:rPr>
        <w:t xml:space="preserve">一、总 </w:t>
      </w:r>
      <w:r>
        <w:rPr>
          <w:rFonts w:asciiTheme="minorEastAsia" w:eastAsiaTheme="minorEastAsia" w:hAnsiTheme="minorEastAsia" w:hint="eastAsia"/>
          <w:b/>
          <w:color w:val="000000"/>
          <w:sz w:val="21"/>
          <w:szCs w:val="21"/>
        </w:rPr>
        <w:t xml:space="preserve"> </w:t>
      </w:r>
      <w:r w:rsidRPr="00CB251C">
        <w:rPr>
          <w:rFonts w:asciiTheme="minorEastAsia" w:eastAsiaTheme="minorEastAsia" w:hAnsiTheme="minorEastAsia" w:hint="eastAsia"/>
          <w:b/>
          <w:color w:val="000000"/>
          <w:sz w:val="21"/>
          <w:szCs w:val="21"/>
        </w:rPr>
        <w:t>则</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第一条  </w:t>
      </w:r>
      <w:r w:rsidRPr="00CB251C">
        <w:rPr>
          <w:rFonts w:asciiTheme="minorEastAsia" w:eastAsiaTheme="minorEastAsia" w:hAnsiTheme="minorEastAsia" w:hint="eastAsia"/>
          <w:color w:val="000000"/>
          <w:sz w:val="21"/>
          <w:szCs w:val="21"/>
        </w:rPr>
        <w:t>28周岁以下优秀大学生入党，要严格按照"两个一般"的原则，即一般应从团员中发展，一般应经过团组织推荐。</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lastRenderedPageBreak/>
        <w:t xml:space="preserve">第二条  </w:t>
      </w:r>
      <w:r w:rsidRPr="00CB251C">
        <w:rPr>
          <w:rFonts w:asciiTheme="minorEastAsia" w:eastAsiaTheme="minorEastAsia" w:hAnsiTheme="minorEastAsia" w:hint="eastAsia"/>
          <w:color w:val="000000"/>
          <w:sz w:val="21"/>
          <w:szCs w:val="21"/>
        </w:rPr>
        <w:t xml:space="preserve">团组织要把“推优”工作的立足点放在对团员青年的培养教育上，引导他们认真学习政治思想理论和党的知识，自觉贯彻党的基本路线和各项方针、政策，学习科学、文化和专业知识，使他们坚定正确的政治方向，树立科学的世界观和人生观，不断提高其综合素质。 </w:t>
      </w:r>
    </w:p>
    <w:p w:rsidR="00790D65"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第三条  </w:t>
      </w:r>
      <w:r w:rsidRPr="00CB251C">
        <w:rPr>
          <w:rFonts w:asciiTheme="minorEastAsia" w:eastAsiaTheme="minorEastAsia" w:hAnsiTheme="minorEastAsia" w:hint="eastAsia"/>
          <w:color w:val="000000"/>
          <w:sz w:val="21"/>
          <w:szCs w:val="21"/>
        </w:rPr>
        <w:t xml:space="preserve">加强对“推优”工作的指导，层层抓落实。各团总支要加强对团支部的“推优”工作指导，把工作抓实抓好；要从新生入学开始抓紧做好“推优”工作，早教育、早培养；要经常分析团员、青年队伍状况，分期分批落实“推优”对象。 </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第四条  </w:t>
      </w:r>
      <w:r w:rsidRPr="00CB251C">
        <w:rPr>
          <w:rFonts w:asciiTheme="minorEastAsia" w:eastAsiaTheme="minorEastAsia" w:hAnsiTheme="minorEastAsia" w:hint="eastAsia"/>
          <w:color w:val="000000"/>
          <w:sz w:val="21"/>
          <w:szCs w:val="21"/>
        </w:rPr>
        <w:t>严格“推优”纪律。对在“推优”工作中徇私舞弊者，视其情节轻重给予批评教育或相应的纪律处分。</w:t>
      </w:r>
    </w:p>
    <w:p w:rsidR="00790D65" w:rsidRDefault="00790D65" w:rsidP="007F482E">
      <w:pPr>
        <w:pStyle w:val="a6"/>
        <w:spacing w:before="0" w:beforeAutospacing="0" w:after="0" w:afterAutospacing="0" w:line="400" w:lineRule="exact"/>
        <w:jc w:val="center"/>
        <w:rPr>
          <w:rFonts w:asciiTheme="minorEastAsia" w:eastAsiaTheme="minorEastAsia" w:hAnsiTheme="minorEastAsia"/>
          <w:b/>
          <w:color w:val="000000"/>
          <w:sz w:val="21"/>
          <w:szCs w:val="21"/>
        </w:rPr>
      </w:pPr>
    </w:p>
    <w:p w:rsidR="00790D65" w:rsidRPr="00CB251C" w:rsidRDefault="00790D65" w:rsidP="007F482E">
      <w:pPr>
        <w:pStyle w:val="a6"/>
        <w:spacing w:before="0" w:beforeAutospacing="0" w:after="0" w:afterAutospacing="0" w:line="400" w:lineRule="exact"/>
        <w:jc w:val="center"/>
        <w:rPr>
          <w:rFonts w:asciiTheme="minorEastAsia" w:eastAsiaTheme="minorEastAsia" w:hAnsiTheme="minorEastAsia"/>
          <w:b/>
          <w:color w:val="000000"/>
          <w:sz w:val="21"/>
          <w:szCs w:val="21"/>
        </w:rPr>
      </w:pPr>
      <w:r w:rsidRPr="00CB251C">
        <w:rPr>
          <w:rFonts w:asciiTheme="minorEastAsia" w:eastAsiaTheme="minorEastAsia" w:hAnsiTheme="minorEastAsia" w:hint="eastAsia"/>
          <w:b/>
          <w:color w:val="000000"/>
          <w:sz w:val="21"/>
          <w:szCs w:val="21"/>
        </w:rPr>
        <w:t>二、“推优”的对象及条件</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第五条  </w:t>
      </w:r>
      <w:r w:rsidRPr="00CB251C">
        <w:rPr>
          <w:rFonts w:asciiTheme="minorEastAsia" w:eastAsiaTheme="minorEastAsia" w:hAnsiTheme="minorEastAsia" w:hint="eastAsia"/>
          <w:color w:val="000000"/>
          <w:sz w:val="21"/>
          <w:szCs w:val="21"/>
        </w:rPr>
        <w:t>学院发展28周岁以下的青年入党，必须是共青团员。学生共青团员入党，必须经过团组织推荐。</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第六条  </w:t>
      </w:r>
      <w:r w:rsidRPr="00CB251C">
        <w:rPr>
          <w:rFonts w:asciiTheme="minorEastAsia" w:eastAsiaTheme="minorEastAsia" w:hAnsiTheme="minorEastAsia" w:hint="eastAsia"/>
          <w:color w:val="000000"/>
          <w:sz w:val="21"/>
          <w:szCs w:val="21"/>
        </w:rPr>
        <w:t>“推优”的重点是受到表彰的优秀团干部、优秀团员、优秀学生干部、优秀学生以及在学习、工作及各项活动中成绩突出的优秀青年团员。</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第七条  </w:t>
      </w:r>
      <w:r w:rsidRPr="00CB251C">
        <w:rPr>
          <w:rFonts w:asciiTheme="minorEastAsia" w:eastAsiaTheme="minorEastAsia" w:hAnsiTheme="minorEastAsia" w:hint="eastAsia"/>
          <w:color w:val="000000"/>
          <w:sz w:val="21"/>
          <w:szCs w:val="21"/>
        </w:rPr>
        <w:t>“推优”的条件是：</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1.</w:t>
      </w:r>
      <w:r w:rsidRPr="008E6254">
        <w:rPr>
          <w:rFonts w:asciiTheme="minorEastAsia" w:eastAsiaTheme="minorEastAsia" w:hAnsiTheme="minorEastAsia" w:cs="宋体" w:hint="eastAsia"/>
          <w:color w:val="000000"/>
          <w:sz w:val="21"/>
          <w:szCs w:val="21"/>
        </w:rPr>
        <w:t>推荐对象应具有坚定的政治立场，坚持党的宗旨</w:t>
      </w:r>
      <w:r w:rsidRPr="008E6254">
        <w:rPr>
          <w:rFonts w:asciiTheme="minorEastAsia" w:eastAsiaTheme="minorEastAsia" w:hAnsiTheme="minorEastAsia" w:hint="eastAsia"/>
          <w:color w:val="000000"/>
          <w:sz w:val="21"/>
          <w:szCs w:val="21"/>
        </w:rPr>
        <w:t>,</w:t>
      </w:r>
      <w:r w:rsidRPr="008E6254">
        <w:rPr>
          <w:rFonts w:asciiTheme="minorEastAsia" w:eastAsiaTheme="minorEastAsia" w:hAnsiTheme="minorEastAsia" w:cs="宋体" w:hint="eastAsia"/>
          <w:color w:val="000000"/>
          <w:sz w:val="21"/>
          <w:szCs w:val="21"/>
        </w:rPr>
        <w:t>具有坚定的社会主义和共产主义信念；能够认真学习和贯彻党的基本路线、方针政策，能及时把握国内外政治动向，不断提高明辨是非的能力</w:t>
      </w:r>
      <w:r w:rsidRPr="008E6254">
        <w:rPr>
          <w:rFonts w:asciiTheme="minorEastAsia" w:eastAsiaTheme="minorEastAsia" w:hAnsiTheme="minorEastAsia" w:hint="eastAsia"/>
          <w:color w:val="000000"/>
          <w:sz w:val="21"/>
          <w:szCs w:val="21"/>
        </w:rPr>
        <w:t>。</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s="宋体"/>
          <w:color w:val="000000"/>
          <w:sz w:val="21"/>
          <w:szCs w:val="21"/>
        </w:rPr>
      </w:pPr>
      <w:r w:rsidRPr="008E6254">
        <w:rPr>
          <w:rFonts w:asciiTheme="minorEastAsia" w:eastAsiaTheme="minorEastAsia" w:hAnsiTheme="minorEastAsia" w:hint="eastAsia"/>
          <w:color w:val="000000"/>
          <w:sz w:val="21"/>
          <w:szCs w:val="21"/>
        </w:rPr>
        <w:t>2.</w:t>
      </w:r>
      <w:r w:rsidRPr="008E6254">
        <w:rPr>
          <w:rFonts w:asciiTheme="minorEastAsia" w:eastAsiaTheme="minorEastAsia" w:hAnsiTheme="minorEastAsia" w:cs="宋体" w:hint="eastAsia"/>
          <w:color w:val="000000"/>
          <w:sz w:val="21"/>
          <w:szCs w:val="21"/>
        </w:rPr>
        <w:t xml:space="preserve"> 推荐对象刻苦学习，成绩优秀，全面系统地掌握新知识、新技能，不断提高自己的职业技能与素质，品学兼优，团结同学。</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s="宋体"/>
          <w:color w:val="000000"/>
          <w:sz w:val="21"/>
          <w:szCs w:val="21"/>
        </w:rPr>
      </w:pPr>
      <w:r w:rsidRPr="008E6254">
        <w:rPr>
          <w:rFonts w:asciiTheme="minorEastAsia" w:eastAsiaTheme="minorEastAsia" w:hAnsiTheme="minorEastAsia" w:hint="eastAsia"/>
          <w:color w:val="000000"/>
          <w:sz w:val="21"/>
          <w:szCs w:val="21"/>
        </w:rPr>
        <w:t>3.</w:t>
      </w:r>
      <w:r w:rsidRPr="008E6254">
        <w:rPr>
          <w:rFonts w:asciiTheme="minorEastAsia" w:eastAsiaTheme="minorEastAsia" w:hAnsiTheme="minorEastAsia" w:cs="宋体" w:hint="eastAsia"/>
          <w:color w:val="000000"/>
          <w:sz w:val="21"/>
          <w:szCs w:val="21"/>
        </w:rPr>
        <w:t>推荐对象应热心社会工作，具有较强的集体观念，在社会实践、日常学习、生活、公益活动中具有较好的表现，积极主动地为学院、系（部）和班级争得荣誉。</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s="宋体"/>
          <w:color w:val="000000"/>
          <w:sz w:val="21"/>
          <w:szCs w:val="21"/>
        </w:rPr>
      </w:pPr>
      <w:r w:rsidRPr="008E6254">
        <w:rPr>
          <w:rFonts w:asciiTheme="minorEastAsia" w:eastAsiaTheme="minorEastAsia" w:hAnsiTheme="minorEastAsia" w:hint="eastAsia"/>
          <w:color w:val="000000"/>
          <w:sz w:val="21"/>
          <w:szCs w:val="21"/>
        </w:rPr>
        <w:t>4.</w:t>
      </w:r>
      <w:r w:rsidRPr="008E6254">
        <w:rPr>
          <w:rFonts w:asciiTheme="minorEastAsia" w:eastAsiaTheme="minorEastAsia" w:hAnsiTheme="minorEastAsia" w:cs="宋体" w:hint="eastAsia"/>
          <w:color w:val="000000"/>
          <w:sz w:val="21"/>
          <w:szCs w:val="21"/>
        </w:rPr>
        <w:t>推荐对象应密切联系同学，充分发扬奉献精神，一切从实际出发</w:t>
      </w:r>
      <w:r w:rsidRPr="008E6254">
        <w:rPr>
          <w:rFonts w:asciiTheme="minorEastAsia" w:eastAsiaTheme="minorEastAsia" w:hAnsiTheme="minorEastAsia" w:hint="eastAsia"/>
          <w:color w:val="000000"/>
          <w:sz w:val="21"/>
          <w:szCs w:val="21"/>
        </w:rPr>
        <w:t>,</w:t>
      </w:r>
      <w:r w:rsidRPr="008E6254">
        <w:rPr>
          <w:rFonts w:asciiTheme="minorEastAsia" w:eastAsiaTheme="minorEastAsia" w:hAnsiTheme="minorEastAsia" w:cs="宋体" w:hint="eastAsia"/>
          <w:color w:val="000000"/>
          <w:sz w:val="21"/>
          <w:szCs w:val="21"/>
        </w:rPr>
        <w:t>说实话，办实事，讲实效，在同学中起到先锋模范和表率作用。</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s="宋体"/>
          <w:color w:val="000000"/>
          <w:sz w:val="21"/>
          <w:szCs w:val="21"/>
        </w:rPr>
      </w:pPr>
      <w:r w:rsidRPr="008E6254">
        <w:rPr>
          <w:rFonts w:asciiTheme="minorEastAsia" w:eastAsiaTheme="minorEastAsia" w:hAnsiTheme="minorEastAsia" w:hint="eastAsia"/>
          <w:color w:val="000000"/>
          <w:sz w:val="21"/>
          <w:szCs w:val="21"/>
        </w:rPr>
        <w:t>5.</w:t>
      </w:r>
      <w:r w:rsidRPr="008E6254">
        <w:rPr>
          <w:rFonts w:asciiTheme="minorEastAsia" w:eastAsiaTheme="minorEastAsia" w:hAnsiTheme="minorEastAsia" w:cs="宋体" w:hint="eastAsia"/>
          <w:color w:val="000000"/>
          <w:sz w:val="21"/>
          <w:szCs w:val="21"/>
        </w:rPr>
        <w:t>推荐对象应具有良好的心理素质，能够在逆境中克服困难，积极进取。</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s="宋体"/>
          <w:color w:val="000000"/>
          <w:sz w:val="21"/>
          <w:szCs w:val="21"/>
        </w:rPr>
      </w:pPr>
      <w:r w:rsidRPr="008E6254">
        <w:rPr>
          <w:rFonts w:asciiTheme="minorEastAsia" w:eastAsiaTheme="minorEastAsia" w:hAnsiTheme="minorEastAsia" w:hint="eastAsia"/>
          <w:color w:val="000000"/>
          <w:sz w:val="21"/>
          <w:szCs w:val="21"/>
        </w:rPr>
        <w:t>6.</w:t>
      </w:r>
      <w:r w:rsidRPr="008E6254">
        <w:rPr>
          <w:rFonts w:asciiTheme="minorEastAsia" w:eastAsiaTheme="minorEastAsia" w:hAnsiTheme="minorEastAsia" w:cs="宋体" w:hint="eastAsia"/>
          <w:color w:val="000000"/>
          <w:sz w:val="21"/>
          <w:szCs w:val="21"/>
        </w:rPr>
        <w:t>推荐对象应模范遵守社会公德，在生活中没有铺张浪费行为，无不良嗜好，没有行为不检现象。</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s="宋体"/>
          <w:color w:val="000000"/>
          <w:sz w:val="21"/>
          <w:szCs w:val="21"/>
        </w:rPr>
      </w:pPr>
      <w:r w:rsidRPr="008E6254">
        <w:rPr>
          <w:rFonts w:asciiTheme="minorEastAsia" w:eastAsiaTheme="minorEastAsia" w:hAnsiTheme="minorEastAsia" w:hint="eastAsia"/>
          <w:color w:val="000000"/>
          <w:sz w:val="21"/>
          <w:szCs w:val="21"/>
        </w:rPr>
        <w:t>7.</w:t>
      </w:r>
      <w:r w:rsidRPr="008E6254">
        <w:rPr>
          <w:rFonts w:asciiTheme="minorEastAsia" w:eastAsiaTheme="minorEastAsia" w:hAnsiTheme="minorEastAsia" w:cs="宋体" w:hint="eastAsia"/>
          <w:color w:val="000000"/>
          <w:sz w:val="21"/>
          <w:szCs w:val="21"/>
        </w:rPr>
        <w:t xml:space="preserve"> 推荐对象应忠诚坦荡，敢于坚持真理；日常生活中严于律己，宽以待人。</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s="宋体"/>
          <w:color w:val="000000"/>
          <w:sz w:val="21"/>
          <w:szCs w:val="21"/>
        </w:rPr>
      </w:pPr>
      <w:r w:rsidRPr="008E6254">
        <w:rPr>
          <w:rFonts w:asciiTheme="minorEastAsia" w:eastAsiaTheme="minorEastAsia" w:hAnsiTheme="minorEastAsia" w:hint="eastAsia"/>
          <w:color w:val="000000"/>
          <w:sz w:val="21"/>
          <w:szCs w:val="21"/>
        </w:rPr>
        <w:t>8.</w:t>
      </w:r>
      <w:r w:rsidRPr="008E6254">
        <w:rPr>
          <w:rFonts w:asciiTheme="minorEastAsia" w:eastAsiaTheme="minorEastAsia" w:hAnsiTheme="minorEastAsia" w:cs="宋体" w:hint="eastAsia"/>
          <w:color w:val="000000"/>
          <w:sz w:val="21"/>
          <w:szCs w:val="21"/>
        </w:rPr>
        <w:t>推荐对象原则上要在学院、系（部）组织的各种活动中受到一次以上的奖励或表彰。</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s="宋体"/>
          <w:color w:val="000000"/>
          <w:sz w:val="21"/>
          <w:szCs w:val="21"/>
        </w:rPr>
      </w:pPr>
      <w:r w:rsidRPr="008E6254">
        <w:rPr>
          <w:rFonts w:asciiTheme="minorEastAsia" w:eastAsiaTheme="minorEastAsia" w:hAnsiTheme="minorEastAsia" w:cs="宋体" w:hint="eastAsia"/>
          <w:color w:val="000000"/>
          <w:sz w:val="21"/>
          <w:szCs w:val="21"/>
        </w:rPr>
        <w:t>9.推荐对象应积极参加社会实践及青年志愿者服务工作并有良好表现。</w:t>
      </w:r>
    </w:p>
    <w:p w:rsidR="00790D65" w:rsidRDefault="00790D65" w:rsidP="007F482E">
      <w:pPr>
        <w:pStyle w:val="a6"/>
        <w:spacing w:before="0" w:beforeAutospacing="0" w:after="0" w:afterAutospacing="0" w:line="400" w:lineRule="exact"/>
        <w:jc w:val="center"/>
        <w:rPr>
          <w:rFonts w:asciiTheme="minorEastAsia" w:eastAsiaTheme="minorEastAsia" w:hAnsiTheme="minorEastAsia"/>
          <w:b/>
          <w:bCs/>
          <w:color w:val="000000"/>
          <w:sz w:val="21"/>
          <w:szCs w:val="21"/>
        </w:rPr>
      </w:pPr>
    </w:p>
    <w:p w:rsidR="00790D65" w:rsidRPr="008E6254" w:rsidRDefault="00790D65" w:rsidP="007F482E">
      <w:pPr>
        <w:pStyle w:val="a6"/>
        <w:spacing w:before="0" w:beforeAutospacing="0" w:after="0" w:afterAutospacing="0" w:line="400" w:lineRule="exact"/>
        <w:jc w:val="center"/>
        <w:rPr>
          <w:rFonts w:asciiTheme="minorEastAsia" w:eastAsiaTheme="minorEastAsia" w:hAnsiTheme="minorEastAsia"/>
          <w:b/>
          <w:bCs/>
          <w:color w:val="000000"/>
          <w:sz w:val="21"/>
          <w:szCs w:val="21"/>
        </w:rPr>
      </w:pPr>
      <w:r w:rsidRPr="008E6254">
        <w:rPr>
          <w:rFonts w:asciiTheme="minorEastAsia" w:eastAsiaTheme="minorEastAsia" w:hAnsiTheme="minorEastAsia" w:hint="eastAsia"/>
          <w:b/>
          <w:bCs/>
          <w:color w:val="000000"/>
          <w:sz w:val="21"/>
          <w:szCs w:val="21"/>
        </w:rPr>
        <w:t>三、“推优”的要求及程序</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第八条  </w:t>
      </w:r>
      <w:r w:rsidRPr="00CB251C">
        <w:rPr>
          <w:rFonts w:asciiTheme="minorEastAsia" w:eastAsiaTheme="minorEastAsia" w:hAnsiTheme="minorEastAsia" w:hint="eastAsia"/>
          <w:color w:val="000000"/>
          <w:sz w:val="21"/>
          <w:szCs w:val="21"/>
        </w:rPr>
        <w:t>团组织向党组织推荐发展对象，要坚持《党章》规定的党员基本条件，对申请</w:t>
      </w:r>
      <w:r w:rsidRPr="00CB251C">
        <w:rPr>
          <w:rFonts w:asciiTheme="minorEastAsia" w:eastAsiaTheme="minorEastAsia" w:hAnsiTheme="minorEastAsia" w:hint="eastAsia"/>
          <w:color w:val="000000"/>
          <w:sz w:val="21"/>
          <w:szCs w:val="21"/>
        </w:rPr>
        <w:lastRenderedPageBreak/>
        <w:t>入党的团员进行考察，对基本具备党员条件的优秀团员，团组织应向党组织推荐，对于条件尚不成熟的继续培养。</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第九条  </w:t>
      </w:r>
      <w:r w:rsidRPr="00CB251C">
        <w:rPr>
          <w:rFonts w:asciiTheme="minorEastAsia" w:eastAsiaTheme="minorEastAsia" w:hAnsiTheme="minorEastAsia" w:hint="eastAsia"/>
          <w:color w:val="000000"/>
          <w:sz w:val="21"/>
          <w:szCs w:val="21"/>
        </w:rPr>
        <w:t>“推优”工作的程序：</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CB251C">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w:t>
      </w:r>
      <w:r w:rsidRPr="00CB251C">
        <w:rPr>
          <w:rFonts w:asciiTheme="minorEastAsia" w:eastAsiaTheme="minorEastAsia" w:hAnsiTheme="minorEastAsia" w:hint="eastAsia"/>
          <w:color w:val="000000"/>
          <w:sz w:val="21"/>
          <w:szCs w:val="21"/>
        </w:rPr>
        <w:t>团支部召开支部会，组织团员学习“推优”工作细则，公布申请入党的团员名单，介绍申请入党团员的情况，相关同学要做好发言准备；</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CB251C">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w:t>
      </w:r>
      <w:r w:rsidRPr="00CB251C">
        <w:rPr>
          <w:rFonts w:asciiTheme="minorEastAsia" w:eastAsiaTheme="minorEastAsia" w:hAnsiTheme="minorEastAsia" w:hint="eastAsia"/>
          <w:color w:val="000000"/>
          <w:sz w:val="21"/>
          <w:szCs w:val="21"/>
        </w:rPr>
        <w:t>召开支部团员大会(辅导员与系团总支书记及院团委的一名委员需参加会议)，对符合条件的团员进行发言评议，在广泛听取团员意见的基础上，以无记名投票的方式对申请入党的团员进行民意测验，并当场公布测验结果；</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3. 符合条件的团员在满足推优基本条件的基础上需要具备以下条件：</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s="宋体"/>
          <w:color w:val="000000"/>
          <w:sz w:val="21"/>
          <w:szCs w:val="21"/>
        </w:rPr>
      </w:pPr>
      <w:r w:rsidRPr="008E6254">
        <w:rPr>
          <w:rFonts w:asciiTheme="minorEastAsia" w:eastAsiaTheme="minorEastAsia" w:hAnsiTheme="minorEastAsia" w:hint="eastAsia"/>
          <w:color w:val="000000"/>
          <w:sz w:val="21"/>
          <w:szCs w:val="21"/>
        </w:rPr>
        <w:t>（1）</w:t>
      </w:r>
      <w:r w:rsidRPr="008E6254">
        <w:rPr>
          <w:rFonts w:asciiTheme="minorEastAsia" w:eastAsiaTheme="minorEastAsia" w:hAnsiTheme="minorEastAsia" w:cs="宋体" w:hint="eastAsia"/>
          <w:color w:val="000000"/>
          <w:sz w:val="21"/>
          <w:szCs w:val="21"/>
        </w:rPr>
        <w:t>团员青年提交书面入党申请书。</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s="宋体"/>
          <w:color w:val="000000"/>
          <w:sz w:val="21"/>
          <w:szCs w:val="21"/>
        </w:rPr>
      </w:pPr>
      <w:r w:rsidRPr="008E6254">
        <w:rPr>
          <w:rFonts w:asciiTheme="minorEastAsia" w:eastAsiaTheme="minorEastAsia" w:hAnsiTheme="minorEastAsia" w:hint="eastAsia"/>
          <w:color w:val="000000"/>
          <w:sz w:val="21"/>
          <w:szCs w:val="21"/>
        </w:rPr>
        <w:t>（2）</w:t>
      </w:r>
      <w:r w:rsidRPr="008E6254">
        <w:rPr>
          <w:rFonts w:asciiTheme="minorEastAsia" w:eastAsiaTheme="minorEastAsia" w:hAnsiTheme="minorEastAsia" w:cs="宋体" w:hint="eastAsia"/>
          <w:color w:val="000000"/>
          <w:sz w:val="21"/>
          <w:szCs w:val="21"/>
        </w:rPr>
        <w:t>团总支以团支部为单位，在系（部）党支部的指导下，对其进行初步考察。</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s="宋体"/>
          <w:color w:val="000000"/>
          <w:sz w:val="21"/>
          <w:szCs w:val="21"/>
        </w:rPr>
      </w:pPr>
      <w:r w:rsidRPr="008E6254">
        <w:rPr>
          <w:rFonts w:asciiTheme="minorEastAsia" w:eastAsiaTheme="minorEastAsia" w:hAnsiTheme="minorEastAsia" w:cs="宋体" w:hint="eastAsia"/>
          <w:color w:val="000000"/>
          <w:sz w:val="21"/>
          <w:szCs w:val="21"/>
        </w:rPr>
        <w:t>（3）按照标准和程序发展成为入党积极分子。</w:t>
      </w:r>
    </w:p>
    <w:p w:rsidR="00790D65" w:rsidRPr="008E6254" w:rsidRDefault="00790D65" w:rsidP="007F482E">
      <w:pPr>
        <w:pStyle w:val="a6"/>
        <w:spacing w:before="0" w:beforeAutospacing="0" w:after="0" w:afterAutospacing="0" w:line="400" w:lineRule="exact"/>
        <w:ind w:firstLineChars="200" w:firstLine="420"/>
        <w:rPr>
          <w:rFonts w:asciiTheme="minorEastAsia" w:eastAsiaTheme="minorEastAsia" w:hAnsiTheme="minorEastAsia" w:cs="宋体"/>
          <w:color w:val="000000"/>
          <w:sz w:val="21"/>
          <w:szCs w:val="21"/>
        </w:rPr>
      </w:pPr>
      <w:r w:rsidRPr="008E6254">
        <w:rPr>
          <w:rFonts w:asciiTheme="minorEastAsia" w:eastAsiaTheme="minorEastAsia" w:hAnsiTheme="minorEastAsia" w:cs="宋体" w:hint="eastAsia"/>
          <w:color w:val="000000"/>
          <w:sz w:val="21"/>
          <w:szCs w:val="21"/>
        </w:rPr>
        <w:t>（4）按照学院业余党校的课时安排修满相应课程，考试合格，取得结业证，已经成为积极分子满一年且能够定期上交思想汇报。</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CB251C">
        <w:rPr>
          <w:rFonts w:asciiTheme="minorEastAsia" w:eastAsiaTheme="minorEastAsia" w:hAnsiTheme="minorEastAsia" w:hint="eastAsia"/>
          <w:color w:val="000000"/>
          <w:sz w:val="21"/>
          <w:szCs w:val="21"/>
        </w:rPr>
        <w:t>4</w:t>
      </w:r>
      <w:r>
        <w:rPr>
          <w:rFonts w:asciiTheme="minorEastAsia" w:eastAsiaTheme="minorEastAsia" w:hAnsiTheme="minorEastAsia" w:hint="eastAsia"/>
          <w:color w:val="000000"/>
          <w:sz w:val="21"/>
          <w:szCs w:val="21"/>
        </w:rPr>
        <w:t>.</w:t>
      </w:r>
      <w:r w:rsidRPr="00CB251C">
        <w:rPr>
          <w:rFonts w:asciiTheme="minorEastAsia" w:eastAsiaTheme="minorEastAsia" w:hAnsiTheme="minorEastAsia" w:hint="eastAsia"/>
          <w:color w:val="000000"/>
          <w:sz w:val="21"/>
          <w:szCs w:val="21"/>
        </w:rPr>
        <w:t>团支部对照“推优”条件和“推优”规定，确定“推优”对象，经辅导员同意后，书面形式报系团总支，并向全体团员公布确定的推荐名单；</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CB251C">
        <w:rPr>
          <w:rFonts w:asciiTheme="minorEastAsia" w:eastAsiaTheme="minorEastAsia" w:hAnsiTheme="minorEastAsia" w:hint="eastAsia"/>
          <w:color w:val="000000"/>
          <w:sz w:val="21"/>
          <w:szCs w:val="21"/>
        </w:rPr>
        <w:t>5</w:t>
      </w:r>
      <w:r>
        <w:rPr>
          <w:rFonts w:asciiTheme="minorEastAsia" w:eastAsiaTheme="minorEastAsia" w:hAnsiTheme="minorEastAsia" w:hint="eastAsia"/>
          <w:color w:val="000000"/>
          <w:sz w:val="21"/>
          <w:szCs w:val="21"/>
        </w:rPr>
        <w:t>.</w:t>
      </w:r>
      <w:r w:rsidRPr="00CB251C">
        <w:rPr>
          <w:rFonts w:asciiTheme="minorEastAsia" w:eastAsiaTheme="minorEastAsia" w:hAnsiTheme="minorEastAsia" w:hint="eastAsia"/>
          <w:color w:val="000000"/>
          <w:sz w:val="21"/>
          <w:szCs w:val="21"/>
        </w:rPr>
        <w:t>系团总支召开委员会议，汇总本系“推优”情况，讨论表决确定“推优”名单，并向系党支部汇报情况，征求意见，并将名单报送学院团委；</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CB251C">
        <w:rPr>
          <w:rFonts w:asciiTheme="minorEastAsia" w:eastAsiaTheme="minorEastAsia" w:hAnsiTheme="minorEastAsia" w:hint="eastAsia"/>
          <w:color w:val="000000"/>
          <w:sz w:val="21"/>
          <w:szCs w:val="21"/>
        </w:rPr>
        <w:t>6</w:t>
      </w:r>
      <w:r>
        <w:rPr>
          <w:rFonts w:asciiTheme="minorEastAsia" w:eastAsiaTheme="minorEastAsia" w:hAnsiTheme="minorEastAsia" w:hint="eastAsia"/>
          <w:color w:val="000000"/>
          <w:sz w:val="21"/>
          <w:szCs w:val="21"/>
        </w:rPr>
        <w:t>.</w:t>
      </w:r>
      <w:r w:rsidRPr="00CB251C">
        <w:rPr>
          <w:rFonts w:asciiTheme="minorEastAsia" w:eastAsiaTheme="minorEastAsia" w:hAnsiTheme="minorEastAsia" w:hint="eastAsia"/>
          <w:color w:val="000000"/>
          <w:sz w:val="21"/>
          <w:szCs w:val="21"/>
        </w:rPr>
        <w:t>院团委下发“推优”对象审核表，各系团总支组织专人统一填写；签署审核意见后报院团委，院团委审核签署意见后，由系团总支向系党组织推荐。</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第十条  </w:t>
      </w:r>
      <w:r w:rsidRPr="00CB251C">
        <w:rPr>
          <w:rFonts w:asciiTheme="minorEastAsia" w:eastAsiaTheme="minorEastAsia" w:hAnsiTheme="minorEastAsia" w:hint="eastAsia"/>
          <w:color w:val="000000"/>
          <w:sz w:val="21"/>
          <w:szCs w:val="21"/>
        </w:rPr>
        <w:t>“推优”工作原则上每年六月上旬进行，一年一次。支部推荐人数原则上一次不超过符合条件的50％。新生班团支部第一学期原则上不安排“推优”，一年级特别优秀的入党积极分子可由系团总支组织“推优”。</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第十一条  </w:t>
      </w:r>
      <w:r w:rsidRPr="00CB251C">
        <w:rPr>
          <w:rFonts w:asciiTheme="minorEastAsia" w:eastAsiaTheme="minorEastAsia" w:hAnsiTheme="minorEastAsia" w:hint="eastAsia"/>
          <w:color w:val="000000"/>
          <w:sz w:val="21"/>
          <w:szCs w:val="21"/>
        </w:rPr>
        <w:t>关于调查了解的规定：院团委与系团总支为检查考核“推优”工作，必须派专人到团支部调查了解，负责考核了解的人员应严肃认真，听取多方面意见和反映，实事求是做好笔记并存档备查。</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第十二条  </w:t>
      </w:r>
      <w:r w:rsidRPr="00CB251C">
        <w:rPr>
          <w:rFonts w:asciiTheme="minorEastAsia" w:eastAsiaTheme="minorEastAsia" w:hAnsiTheme="minorEastAsia" w:hint="eastAsia"/>
          <w:color w:val="000000"/>
          <w:sz w:val="21"/>
          <w:szCs w:val="21"/>
        </w:rPr>
        <w:t>院团委审核“推优”工作的程序：</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CB251C">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w:t>
      </w:r>
      <w:r w:rsidRPr="00CB251C">
        <w:rPr>
          <w:rFonts w:asciiTheme="minorEastAsia" w:eastAsiaTheme="minorEastAsia" w:hAnsiTheme="minorEastAsia" w:hint="eastAsia"/>
          <w:color w:val="000000"/>
          <w:sz w:val="21"/>
          <w:szCs w:val="21"/>
        </w:rPr>
        <w:t>听取团总支书记对全系“推优”工作情况的汇报；</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CB251C">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w:t>
      </w:r>
      <w:r w:rsidRPr="00CB251C">
        <w:rPr>
          <w:rFonts w:asciiTheme="minorEastAsia" w:eastAsiaTheme="minorEastAsia" w:hAnsiTheme="minorEastAsia" w:hint="eastAsia"/>
          <w:color w:val="000000"/>
          <w:sz w:val="21"/>
          <w:szCs w:val="21"/>
        </w:rPr>
        <w:t>检查各团总支“推优”工作小结和调查了解记录；</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CB251C">
        <w:rPr>
          <w:rFonts w:asciiTheme="minorEastAsia" w:eastAsiaTheme="minorEastAsia" w:hAnsiTheme="minorEastAsia" w:hint="eastAsia"/>
          <w:color w:val="000000"/>
          <w:sz w:val="21"/>
          <w:szCs w:val="21"/>
        </w:rPr>
        <w:t>3</w:t>
      </w:r>
      <w:r>
        <w:rPr>
          <w:rFonts w:asciiTheme="minorEastAsia" w:eastAsiaTheme="minorEastAsia" w:hAnsiTheme="minorEastAsia" w:hint="eastAsia"/>
          <w:color w:val="000000"/>
          <w:sz w:val="21"/>
          <w:szCs w:val="21"/>
        </w:rPr>
        <w:t>.</w:t>
      </w:r>
      <w:r w:rsidRPr="00CB251C">
        <w:rPr>
          <w:rFonts w:asciiTheme="minorEastAsia" w:eastAsiaTheme="minorEastAsia" w:hAnsiTheme="minorEastAsia" w:hint="eastAsia"/>
          <w:color w:val="000000"/>
          <w:sz w:val="21"/>
          <w:szCs w:val="21"/>
        </w:rPr>
        <w:t>检查、核实部分《团支部工作手册》记录情况和民意测验结果。</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第十三条  </w:t>
      </w:r>
      <w:r w:rsidRPr="00CB251C">
        <w:rPr>
          <w:rFonts w:asciiTheme="minorEastAsia" w:eastAsiaTheme="minorEastAsia" w:hAnsiTheme="minorEastAsia" w:hint="eastAsia"/>
          <w:color w:val="000000"/>
          <w:sz w:val="21"/>
          <w:szCs w:val="21"/>
        </w:rPr>
        <w:t>团支部“推优”工作规范落实情况作为评选优秀团支部和优秀团干部的依据。</w:t>
      </w:r>
    </w:p>
    <w:p w:rsidR="00790D65"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第十四条  </w:t>
      </w:r>
      <w:r w:rsidRPr="00CB251C">
        <w:rPr>
          <w:rFonts w:asciiTheme="minorEastAsia" w:eastAsiaTheme="minorEastAsia" w:hAnsiTheme="minorEastAsia" w:hint="eastAsia"/>
          <w:color w:val="000000"/>
          <w:sz w:val="21"/>
          <w:szCs w:val="21"/>
        </w:rPr>
        <w:t>各系党支部要加强对“推优”工作的领导，要定期听取团总支对团员青年培养教育情况的汇报，及时帮助解决“推优”工作中遇到的问题。制订年度发展党员工作计划时，要注意听取团总支的意见。</w:t>
      </w:r>
    </w:p>
    <w:p w:rsidR="00790D65"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p>
    <w:p w:rsidR="00790D65" w:rsidRPr="008E6254" w:rsidRDefault="00790D65" w:rsidP="007F482E">
      <w:pPr>
        <w:pStyle w:val="a6"/>
        <w:spacing w:before="0" w:beforeAutospacing="0" w:after="0" w:afterAutospacing="0" w:line="400" w:lineRule="exact"/>
        <w:jc w:val="center"/>
        <w:rPr>
          <w:rFonts w:asciiTheme="minorEastAsia" w:eastAsiaTheme="minorEastAsia" w:hAnsiTheme="minorEastAsia"/>
          <w:color w:val="000000"/>
          <w:sz w:val="21"/>
          <w:szCs w:val="21"/>
        </w:rPr>
      </w:pPr>
      <w:r w:rsidRPr="00CB251C">
        <w:rPr>
          <w:rFonts w:asciiTheme="minorEastAsia" w:eastAsiaTheme="minorEastAsia" w:hAnsiTheme="minorEastAsia" w:hint="eastAsia"/>
          <w:b/>
          <w:bCs/>
          <w:color w:val="000000"/>
          <w:sz w:val="21"/>
          <w:szCs w:val="21"/>
        </w:rPr>
        <w:t>四、附 则</w:t>
      </w:r>
    </w:p>
    <w:p w:rsidR="00790D65" w:rsidRPr="00CB251C" w:rsidRDefault="00790D65" w:rsidP="007F482E">
      <w:pPr>
        <w:pStyle w:val="a6"/>
        <w:spacing w:before="0" w:beforeAutospacing="0" w:after="0" w:afterAutospacing="0" w:line="400" w:lineRule="exact"/>
        <w:ind w:firstLineChars="200" w:firstLine="420"/>
        <w:rPr>
          <w:rFonts w:asciiTheme="minorEastAsia" w:eastAsiaTheme="minorEastAsia" w:hAnsiTheme="minorEastAsia"/>
          <w:color w:val="000000"/>
          <w:sz w:val="21"/>
          <w:szCs w:val="21"/>
        </w:rPr>
      </w:pPr>
      <w:r w:rsidRPr="008E6254">
        <w:rPr>
          <w:rFonts w:asciiTheme="minorEastAsia" w:eastAsiaTheme="minorEastAsia" w:hAnsiTheme="minorEastAsia" w:hint="eastAsia"/>
          <w:color w:val="000000"/>
          <w:sz w:val="21"/>
          <w:szCs w:val="21"/>
        </w:rPr>
        <w:t xml:space="preserve">第十五条  </w:t>
      </w:r>
      <w:r w:rsidRPr="00CB251C">
        <w:rPr>
          <w:rFonts w:asciiTheme="minorEastAsia" w:eastAsiaTheme="minorEastAsia" w:hAnsiTheme="minorEastAsia" w:hint="eastAsia"/>
          <w:color w:val="000000"/>
          <w:sz w:val="21"/>
          <w:szCs w:val="21"/>
        </w:rPr>
        <w:t>本细则由学院团委负责具体解释。</w:t>
      </w:r>
    </w:p>
    <w:p w:rsidR="00790D65" w:rsidRPr="00CB251C" w:rsidRDefault="00790D65" w:rsidP="007F482E">
      <w:pPr>
        <w:pStyle w:val="a6"/>
        <w:spacing w:before="0" w:beforeAutospacing="0" w:after="0" w:afterAutospacing="0" w:line="400" w:lineRule="exact"/>
        <w:ind w:firstLineChars="650" w:firstLine="1365"/>
        <w:rPr>
          <w:rFonts w:asciiTheme="minorEastAsia" w:eastAsiaTheme="minorEastAsia" w:hAnsiTheme="minorEastAsia"/>
          <w:color w:val="000000"/>
          <w:sz w:val="21"/>
          <w:szCs w:val="21"/>
        </w:rPr>
      </w:pPr>
    </w:p>
    <w:p w:rsidR="00790D65" w:rsidRPr="00CB251C" w:rsidRDefault="00790D65" w:rsidP="007F482E">
      <w:pPr>
        <w:pStyle w:val="a6"/>
        <w:spacing w:before="0" w:beforeAutospacing="0" w:after="0" w:afterAutospacing="0" w:line="400" w:lineRule="exact"/>
        <w:ind w:firstLineChars="1100" w:firstLine="2310"/>
        <w:rPr>
          <w:rFonts w:asciiTheme="minorEastAsia" w:eastAsiaTheme="minorEastAsia" w:hAnsiTheme="minorEastAsia"/>
          <w:color w:val="000000"/>
          <w:sz w:val="21"/>
          <w:szCs w:val="21"/>
        </w:rPr>
      </w:pPr>
    </w:p>
    <w:p w:rsidR="00790D65" w:rsidRPr="00CB251C" w:rsidRDefault="00790D65" w:rsidP="007F482E">
      <w:pPr>
        <w:pStyle w:val="a6"/>
        <w:spacing w:before="0" w:beforeAutospacing="0" w:after="0" w:afterAutospacing="0" w:line="400" w:lineRule="exact"/>
        <w:ind w:firstLineChars="1500" w:firstLine="315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2012</w:t>
      </w:r>
      <w:r w:rsidRPr="00CB251C">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rPr>
        <w:t>4</w:t>
      </w:r>
      <w:r w:rsidRPr="00CB251C">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rPr>
        <w:t>19</w:t>
      </w:r>
      <w:r w:rsidRPr="00CB251C">
        <w:rPr>
          <w:rFonts w:asciiTheme="minorEastAsia" w:eastAsiaTheme="minorEastAsia" w:hAnsiTheme="minorEastAsia" w:hint="eastAsia"/>
          <w:color w:val="000000"/>
          <w:sz w:val="21"/>
          <w:szCs w:val="21"/>
        </w:rPr>
        <w:t>日</w:t>
      </w:r>
    </w:p>
    <w:p w:rsidR="00790D65" w:rsidRPr="00CB251C" w:rsidRDefault="00790D65" w:rsidP="007F482E">
      <w:pPr>
        <w:pStyle w:val="a6"/>
        <w:spacing w:before="0" w:beforeAutospacing="0" w:after="0" w:afterAutospacing="0" w:line="400" w:lineRule="exact"/>
        <w:rPr>
          <w:rFonts w:asciiTheme="minorEastAsia" w:eastAsiaTheme="minorEastAsia" w:hAnsiTheme="minorEastAsia"/>
          <w:color w:val="000000"/>
          <w:sz w:val="21"/>
          <w:szCs w:val="21"/>
        </w:rPr>
      </w:pP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szCs w:val="21"/>
        </w:rPr>
      </w:pPr>
    </w:p>
    <w:p w:rsidR="00790D65" w:rsidRPr="00DE4C5D" w:rsidRDefault="00790D65"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790D65" w:rsidRPr="00AE35AA" w:rsidRDefault="00790D65" w:rsidP="007F482E">
      <w:pPr>
        <w:pStyle w:val="a4"/>
        <w:spacing w:line="400" w:lineRule="exact"/>
        <w:rPr>
          <w:rFonts w:asciiTheme="minorEastAsia" w:eastAsiaTheme="minorEastAsia" w:hAnsiTheme="minorEastAsia"/>
          <w:sz w:val="36"/>
          <w:szCs w:val="36"/>
        </w:rPr>
      </w:pPr>
      <w:bookmarkStart w:id="60" w:name="_Toc529274542"/>
      <w:r w:rsidRPr="009A3955">
        <w:rPr>
          <w:rFonts w:asciiTheme="minorEastAsia" w:eastAsiaTheme="minorEastAsia" w:hAnsiTheme="minorEastAsia" w:hint="eastAsia"/>
          <w:sz w:val="36"/>
          <w:szCs w:val="36"/>
        </w:rPr>
        <w:t>学生会规章制度及学生干部选拔</w:t>
      </w:r>
      <w:r w:rsidRPr="00AE35AA">
        <w:rPr>
          <w:rFonts w:asciiTheme="minorEastAsia" w:eastAsiaTheme="minorEastAsia" w:hAnsiTheme="minorEastAsia" w:hint="eastAsia"/>
          <w:sz w:val="36"/>
          <w:szCs w:val="36"/>
        </w:rPr>
        <w:t>任用条例</w:t>
      </w:r>
      <w:bookmarkEnd w:id="60"/>
    </w:p>
    <w:p w:rsidR="00790D65" w:rsidRDefault="00790D65" w:rsidP="007F482E">
      <w:pPr>
        <w:autoSpaceDE w:val="0"/>
        <w:autoSpaceDN w:val="0"/>
        <w:adjustRightInd w:val="0"/>
        <w:spacing w:line="400" w:lineRule="exact"/>
        <w:ind w:firstLineChars="200" w:firstLine="420"/>
        <w:rPr>
          <w:rFonts w:asciiTheme="minorEastAsia" w:hAnsiTheme="minorEastAsia" w:cs="宋体"/>
          <w:szCs w:val="21"/>
        </w:rPr>
      </w:pPr>
    </w:p>
    <w:p w:rsidR="00790D65" w:rsidRDefault="00790D65" w:rsidP="007F482E">
      <w:pPr>
        <w:autoSpaceDE w:val="0"/>
        <w:autoSpaceDN w:val="0"/>
        <w:adjustRightInd w:val="0"/>
        <w:spacing w:line="400" w:lineRule="exact"/>
        <w:ind w:firstLineChars="200" w:firstLine="420"/>
        <w:rPr>
          <w:rFonts w:asciiTheme="minorEastAsia" w:hAnsiTheme="minorEastAsia" w:cs="宋体"/>
          <w:szCs w:val="21"/>
          <w:lang w:val="zh-CN"/>
        </w:rPr>
      </w:pPr>
      <w:r w:rsidRPr="00CB251C">
        <w:rPr>
          <w:rFonts w:asciiTheme="minorEastAsia" w:hAnsiTheme="minorEastAsia" w:cs="宋体" w:hint="eastAsia"/>
          <w:szCs w:val="21"/>
        </w:rPr>
        <w:t>根据中青联办发2014{3号}文件精神，为了加强院团委学生会的管理，</w:t>
      </w:r>
      <w:r w:rsidRPr="00CB251C">
        <w:rPr>
          <w:rFonts w:asciiTheme="minorEastAsia" w:hAnsiTheme="minorEastAsia" w:cs="宋体" w:hint="eastAsia"/>
          <w:szCs w:val="21"/>
          <w:lang w:val="zh-CN"/>
        </w:rPr>
        <w:t>规范院学生会各部门成员的行为，完善各部工作职能，保证院学生会日常工作的有序进行，提高学生会的工作效率，特制定本规定。</w:t>
      </w:r>
    </w:p>
    <w:p w:rsidR="00790D65" w:rsidRDefault="00790D65" w:rsidP="007F482E">
      <w:pPr>
        <w:autoSpaceDE w:val="0"/>
        <w:autoSpaceDN w:val="0"/>
        <w:adjustRightInd w:val="0"/>
        <w:spacing w:line="400" w:lineRule="exact"/>
        <w:rPr>
          <w:rFonts w:asciiTheme="minorEastAsia" w:hAnsiTheme="minorEastAsia" w:cs="宋体"/>
          <w:szCs w:val="21"/>
          <w:lang w:val="zh-CN"/>
        </w:rPr>
      </w:pPr>
    </w:p>
    <w:p w:rsidR="00790D65" w:rsidRPr="00ED7F9B" w:rsidRDefault="00790D65" w:rsidP="007F482E">
      <w:pPr>
        <w:autoSpaceDE w:val="0"/>
        <w:autoSpaceDN w:val="0"/>
        <w:adjustRightInd w:val="0"/>
        <w:spacing w:line="400" w:lineRule="exact"/>
        <w:jc w:val="center"/>
        <w:rPr>
          <w:rFonts w:asciiTheme="minorEastAsia" w:hAnsiTheme="minorEastAsia" w:cs="Times New Roman"/>
          <w:b/>
          <w:szCs w:val="21"/>
        </w:rPr>
      </w:pPr>
      <w:r w:rsidRPr="00ED7F9B">
        <w:rPr>
          <w:rFonts w:asciiTheme="minorEastAsia" w:hAnsiTheme="minorEastAsia" w:cs="Times New Roman" w:hint="eastAsia"/>
          <w:b/>
          <w:szCs w:val="21"/>
        </w:rPr>
        <w:t xml:space="preserve">第一章  </w:t>
      </w:r>
      <w:r w:rsidRPr="00CB251C">
        <w:rPr>
          <w:rFonts w:asciiTheme="minorEastAsia" w:hAnsiTheme="minorEastAsia" w:hint="eastAsia"/>
          <w:b/>
          <w:szCs w:val="21"/>
        </w:rPr>
        <w:t>基本章程</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 xml:space="preserve">第一条  </w:t>
      </w:r>
      <w:r w:rsidRPr="00D856C7">
        <w:rPr>
          <w:rFonts w:asciiTheme="minorEastAsia" w:hAnsiTheme="minorEastAsia" w:cs="宋体" w:hint="eastAsia"/>
          <w:szCs w:val="21"/>
        </w:rPr>
        <w:t>组织性质</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sidRPr="00D856C7">
        <w:rPr>
          <w:rFonts w:asciiTheme="minorEastAsia" w:hAnsiTheme="minorEastAsia" w:cs="宋体" w:hint="eastAsia"/>
          <w:szCs w:val="21"/>
        </w:rPr>
        <w:t>共青团辽宁现代服务职业技术学院委员会在学院</w:t>
      </w:r>
      <w:r w:rsidRPr="00D856C7">
        <w:rPr>
          <w:rFonts w:asciiTheme="minorEastAsia" w:hAnsiTheme="minorEastAsia" w:cs="宋体"/>
          <w:szCs w:val="21"/>
        </w:rPr>
        <w:t>指导下开展工作的</w:t>
      </w:r>
      <w:r w:rsidRPr="00D856C7">
        <w:rPr>
          <w:rFonts w:asciiTheme="minorEastAsia" w:hAnsiTheme="minorEastAsia" w:cs="宋体" w:hint="eastAsia"/>
          <w:szCs w:val="21"/>
        </w:rPr>
        <w:t>学生</w:t>
      </w:r>
      <w:r w:rsidRPr="00D856C7">
        <w:rPr>
          <w:rFonts w:asciiTheme="minorEastAsia" w:hAnsiTheme="minorEastAsia" w:cs="宋体"/>
          <w:szCs w:val="21"/>
        </w:rPr>
        <w:t>组织。</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 xml:space="preserve">第二条  </w:t>
      </w:r>
      <w:r w:rsidRPr="00D856C7">
        <w:rPr>
          <w:rFonts w:asciiTheme="minorEastAsia" w:hAnsiTheme="minorEastAsia" w:cs="宋体" w:hint="eastAsia"/>
          <w:szCs w:val="21"/>
        </w:rPr>
        <w:t>工作任务</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sidRPr="00D856C7">
        <w:rPr>
          <w:rFonts w:asciiTheme="minorEastAsia" w:hAnsiTheme="minorEastAsia" w:cs="宋体" w:hint="eastAsia"/>
          <w:szCs w:val="21"/>
        </w:rPr>
        <w:t>（一）代表和维护我院广大同学的正当权益，热情为同学服务，加强我院老师与广大同学的联系，协助和促进我院的教育、管理工作；</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sidRPr="00D856C7">
        <w:rPr>
          <w:rFonts w:asciiTheme="minorEastAsia" w:hAnsiTheme="minorEastAsia" w:cs="宋体" w:hint="eastAsia"/>
          <w:szCs w:val="21"/>
        </w:rPr>
        <w:t>（二）以全心全意为同学服务为宗旨，积极开展各种科技、文体、学习和公益、社会实践活动，用实际行动营造积极、健康、活泼的校园文化和浓厚的学习氛围，积极推动校园精神文明建设；</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sidRPr="00D856C7">
        <w:rPr>
          <w:rFonts w:asciiTheme="minorEastAsia" w:hAnsiTheme="minorEastAsia" w:cs="宋体" w:hint="eastAsia"/>
          <w:szCs w:val="21"/>
        </w:rPr>
        <w:t>（三）根据学生会成员的需要，开展多种自我管理、自我教育和自我服务活动，为院学生会成员提高民主素质、发扬科学精神、全面成才创造良好条件。</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 xml:space="preserve">第三条  </w:t>
      </w:r>
      <w:r w:rsidRPr="00D856C7">
        <w:rPr>
          <w:rFonts w:asciiTheme="minorEastAsia" w:hAnsiTheme="minorEastAsia" w:cs="宋体" w:hint="eastAsia"/>
          <w:szCs w:val="21"/>
        </w:rPr>
        <w:t>宗旨和义务</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sidRPr="00D856C7">
        <w:rPr>
          <w:rFonts w:asciiTheme="minorEastAsia" w:hAnsiTheme="minorEastAsia" w:cs="宋体" w:hint="eastAsia"/>
          <w:szCs w:val="21"/>
        </w:rPr>
        <w:t>（一）</w:t>
      </w:r>
      <w:r w:rsidRPr="00D856C7">
        <w:rPr>
          <w:rFonts w:asciiTheme="minorEastAsia" w:hAnsiTheme="minorEastAsia" w:cs="宋体"/>
          <w:szCs w:val="21"/>
        </w:rPr>
        <w:t>遵循和贯彻党的教育方针，坚持四项基本原则，</w:t>
      </w:r>
      <w:r w:rsidRPr="00D856C7">
        <w:rPr>
          <w:rFonts w:asciiTheme="minorEastAsia" w:hAnsiTheme="minorEastAsia" w:cs="宋体" w:hint="eastAsia"/>
          <w:szCs w:val="21"/>
        </w:rPr>
        <w:t>坚持</w:t>
      </w:r>
      <w:r w:rsidRPr="00D856C7">
        <w:rPr>
          <w:rFonts w:asciiTheme="minorEastAsia" w:hAnsiTheme="minorEastAsia" w:cs="宋体"/>
          <w:szCs w:val="21"/>
        </w:rPr>
        <w:t>以邓小平理论为指导，促进同学德</w:t>
      </w:r>
      <w:r w:rsidRPr="00D856C7">
        <w:rPr>
          <w:rFonts w:asciiTheme="minorEastAsia" w:hAnsiTheme="minorEastAsia" w:cs="宋体" w:hint="eastAsia"/>
          <w:szCs w:val="21"/>
        </w:rPr>
        <w:t>、</w:t>
      </w:r>
      <w:r w:rsidRPr="00D856C7">
        <w:rPr>
          <w:rFonts w:asciiTheme="minorEastAsia" w:hAnsiTheme="minorEastAsia" w:cs="宋体"/>
          <w:szCs w:val="21"/>
        </w:rPr>
        <w:t>智、体、美全面发展，团结和引导同学热爱中国共产党、热爱祖国</w:t>
      </w:r>
      <w:r w:rsidRPr="00D856C7">
        <w:rPr>
          <w:rFonts w:asciiTheme="minorEastAsia" w:hAnsiTheme="minorEastAsia" w:cs="宋体" w:hint="eastAsia"/>
          <w:szCs w:val="21"/>
        </w:rPr>
        <w:t>、</w:t>
      </w:r>
      <w:r w:rsidRPr="00D856C7">
        <w:rPr>
          <w:rFonts w:asciiTheme="minorEastAsia" w:hAnsiTheme="minorEastAsia" w:cs="宋体"/>
          <w:szCs w:val="21"/>
        </w:rPr>
        <w:t>热爱人民，努力成为建设有中国特色社会主义事业的合格人才</w:t>
      </w:r>
      <w:r w:rsidRPr="00D856C7">
        <w:rPr>
          <w:rFonts w:asciiTheme="minorEastAsia" w:hAnsiTheme="minorEastAsia" w:cs="宋体" w:hint="eastAsia"/>
          <w:szCs w:val="21"/>
        </w:rPr>
        <w:t>；</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sidRPr="00D856C7">
        <w:rPr>
          <w:rFonts w:asciiTheme="minorEastAsia" w:hAnsiTheme="minorEastAsia" w:cs="宋体" w:hint="eastAsia"/>
          <w:szCs w:val="21"/>
        </w:rPr>
        <w:t>（二）</w:t>
      </w:r>
      <w:r w:rsidRPr="00D856C7">
        <w:rPr>
          <w:rFonts w:asciiTheme="minorEastAsia" w:hAnsiTheme="minorEastAsia" w:cs="宋体"/>
          <w:szCs w:val="21"/>
        </w:rPr>
        <w:t>组织和带领同学开展社会服务，积极投身社会主义精神文明建设</w:t>
      </w:r>
      <w:r w:rsidRPr="00D856C7">
        <w:rPr>
          <w:rFonts w:asciiTheme="minorEastAsia" w:hAnsiTheme="minorEastAsia" w:cs="宋体" w:hint="eastAsia"/>
          <w:szCs w:val="21"/>
        </w:rPr>
        <w:t>；</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sidRPr="00D856C7">
        <w:rPr>
          <w:rFonts w:asciiTheme="minorEastAsia" w:hAnsiTheme="minorEastAsia" w:cs="宋体" w:hint="eastAsia"/>
          <w:szCs w:val="21"/>
        </w:rPr>
        <w:t>（三）</w:t>
      </w:r>
      <w:r w:rsidRPr="00D856C7">
        <w:rPr>
          <w:rFonts w:asciiTheme="minorEastAsia" w:hAnsiTheme="minorEastAsia" w:cs="宋体"/>
          <w:szCs w:val="21"/>
        </w:rPr>
        <w:t>通过各种正常渠道，反映同学的建议、意见和要求，代表学生参与</w:t>
      </w:r>
      <w:r w:rsidRPr="00D856C7">
        <w:rPr>
          <w:rFonts w:asciiTheme="minorEastAsia" w:hAnsiTheme="minorEastAsia" w:cs="宋体" w:hint="eastAsia"/>
          <w:szCs w:val="21"/>
        </w:rPr>
        <w:t>我院</w:t>
      </w:r>
      <w:r w:rsidRPr="00D856C7">
        <w:rPr>
          <w:rFonts w:asciiTheme="minorEastAsia" w:hAnsiTheme="minorEastAsia" w:cs="宋体"/>
          <w:szCs w:val="21"/>
        </w:rPr>
        <w:t>教育和管</w:t>
      </w:r>
      <w:r w:rsidRPr="00D856C7">
        <w:rPr>
          <w:rFonts w:asciiTheme="minorEastAsia" w:hAnsiTheme="minorEastAsia" w:cs="宋体"/>
          <w:szCs w:val="21"/>
        </w:rPr>
        <w:lastRenderedPageBreak/>
        <w:t>理事务</w:t>
      </w:r>
      <w:r w:rsidRPr="00D856C7">
        <w:rPr>
          <w:rFonts w:asciiTheme="minorEastAsia" w:hAnsiTheme="minorEastAsia" w:cs="宋体" w:hint="eastAsia"/>
          <w:szCs w:val="21"/>
        </w:rPr>
        <w:t>；</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sidRPr="00D856C7">
        <w:rPr>
          <w:rFonts w:asciiTheme="minorEastAsia" w:hAnsiTheme="minorEastAsia" w:cs="宋体" w:hint="eastAsia"/>
          <w:szCs w:val="21"/>
        </w:rPr>
        <w:t>（四）</w:t>
      </w:r>
      <w:r w:rsidRPr="00D856C7">
        <w:rPr>
          <w:rFonts w:asciiTheme="minorEastAsia" w:hAnsiTheme="minorEastAsia" w:cs="宋体"/>
          <w:szCs w:val="21"/>
        </w:rPr>
        <w:t>倡导和组织自我服务、自我管理、自我教育，</w:t>
      </w:r>
      <w:r w:rsidRPr="00D856C7">
        <w:rPr>
          <w:rFonts w:asciiTheme="minorEastAsia" w:hAnsiTheme="minorEastAsia" w:cs="宋体" w:hint="eastAsia"/>
          <w:szCs w:val="21"/>
        </w:rPr>
        <w:t>打造我系学生文化的良好氛围</w:t>
      </w:r>
      <w:r w:rsidRPr="00D856C7">
        <w:rPr>
          <w:rFonts w:asciiTheme="minorEastAsia" w:hAnsiTheme="minorEastAsia" w:cs="宋体"/>
          <w:szCs w:val="21"/>
        </w:rPr>
        <w:t>。</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 xml:space="preserve">第四条  </w:t>
      </w:r>
      <w:r w:rsidRPr="00D856C7">
        <w:rPr>
          <w:rFonts w:asciiTheme="minorEastAsia" w:hAnsiTheme="minorEastAsia" w:cs="宋体" w:hint="eastAsia"/>
          <w:szCs w:val="21"/>
        </w:rPr>
        <w:t>基本组织机构</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（一）</w:t>
      </w:r>
      <w:r w:rsidRPr="00D856C7">
        <w:rPr>
          <w:rFonts w:asciiTheme="minorEastAsia" w:hAnsiTheme="minorEastAsia" w:cs="宋体" w:hint="eastAsia"/>
          <w:szCs w:val="21"/>
        </w:rPr>
        <w:t>学生会设主席团、下设组织部、宣传部、信息工作部、文艺部、体育部、学习部、社会实践部、生活部、秘书处、社团联合会十个职能管理部门，各部门各设正部长1人，副部长根据各部具体情况而定。各部门成员人数根据当学年纳新情况而定。院学生会组织成员人数不得全院学生总数的1%。</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（二）</w:t>
      </w:r>
      <w:r w:rsidRPr="00D856C7">
        <w:rPr>
          <w:rFonts w:asciiTheme="minorEastAsia" w:hAnsiTheme="minorEastAsia" w:cs="宋体" w:hint="eastAsia"/>
          <w:szCs w:val="21"/>
        </w:rPr>
        <w:t>各系学生会组织机构设置莹严格按照院学生会组织机构进行设立，各系团总支学生会人数不得超过本系学生总人数的3%。</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（三）</w:t>
      </w:r>
      <w:r w:rsidRPr="00D856C7">
        <w:rPr>
          <w:rFonts w:asciiTheme="minorEastAsia" w:hAnsiTheme="minorEastAsia" w:cs="宋体" w:hint="eastAsia"/>
          <w:szCs w:val="21"/>
        </w:rPr>
        <w:t>各班班委会成员人数不得超过所在班级人数的1/3。</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 xml:space="preserve">第五条  </w:t>
      </w:r>
      <w:r w:rsidRPr="00D856C7">
        <w:rPr>
          <w:rFonts w:asciiTheme="minorEastAsia" w:hAnsiTheme="minorEastAsia" w:cs="宋体" w:hint="eastAsia"/>
          <w:szCs w:val="21"/>
        </w:rPr>
        <w:t>学生会成员</w:t>
      </w:r>
      <w:r w:rsidRPr="00D856C7">
        <w:rPr>
          <w:rFonts w:asciiTheme="minorEastAsia" w:hAnsiTheme="minorEastAsia" w:cs="宋体"/>
          <w:szCs w:val="21"/>
        </w:rPr>
        <w:t>的基本权利</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（一）</w:t>
      </w:r>
      <w:r w:rsidRPr="00D856C7">
        <w:rPr>
          <w:rFonts w:asciiTheme="minorEastAsia" w:hAnsiTheme="minorEastAsia" w:cs="宋体" w:hint="eastAsia"/>
          <w:szCs w:val="21"/>
        </w:rPr>
        <w:t>学生会</w:t>
      </w:r>
      <w:r w:rsidRPr="00D856C7">
        <w:rPr>
          <w:rFonts w:asciiTheme="minorEastAsia" w:hAnsiTheme="minorEastAsia" w:cs="宋体"/>
          <w:szCs w:val="21"/>
        </w:rPr>
        <w:t>各级组织中有选举权</w:t>
      </w:r>
      <w:r w:rsidRPr="00D856C7">
        <w:rPr>
          <w:rFonts w:asciiTheme="minorEastAsia" w:hAnsiTheme="minorEastAsia" w:cs="宋体" w:hint="eastAsia"/>
          <w:szCs w:val="21"/>
        </w:rPr>
        <w:t>、</w:t>
      </w:r>
      <w:r w:rsidRPr="00D856C7">
        <w:rPr>
          <w:rFonts w:asciiTheme="minorEastAsia" w:hAnsiTheme="minorEastAsia" w:cs="宋体"/>
          <w:szCs w:val="21"/>
        </w:rPr>
        <w:t>被选举权和表决权。</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（二）</w:t>
      </w:r>
      <w:r w:rsidRPr="00D856C7">
        <w:rPr>
          <w:rFonts w:asciiTheme="minorEastAsia" w:hAnsiTheme="minorEastAsia" w:cs="宋体"/>
          <w:szCs w:val="21"/>
        </w:rPr>
        <w:t>对</w:t>
      </w:r>
      <w:r w:rsidRPr="00D856C7">
        <w:rPr>
          <w:rFonts w:asciiTheme="minorEastAsia" w:hAnsiTheme="minorEastAsia" w:cs="宋体" w:hint="eastAsia"/>
          <w:szCs w:val="21"/>
        </w:rPr>
        <w:t>学生会</w:t>
      </w:r>
      <w:r w:rsidRPr="00D856C7">
        <w:rPr>
          <w:rFonts w:asciiTheme="minorEastAsia" w:hAnsiTheme="minorEastAsia" w:cs="宋体"/>
          <w:szCs w:val="21"/>
        </w:rPr>
        <w:t>一切工作和决议，有质询、讨论、建议和批评的权利。</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（三）</w:t>
      </w:r>
      <w:r w:rsidRPr="00D856C7">
        <w:rPr>
          <w:rFonts w:asciiTheme="minorEastAsia" w:hAnsiTheme="minorEastAsia" w:cs="宋体"/>
          <w:szCs w:val="21"/>
        </w:rPr>
        <w:t>有参加</w:t>
      </w:r>
      <w:r w:rsidRPr="00D856C7">
        <w:rPr>
          <w:rFonts w:asciiTheme="minorEastAsia" w:hAnsiTheme="minorEastAsia" w:cs="宋体" w:hint="eastAsia"/>
          <w:szCs w:val="21"/>
        </w:rPr>
        <w:t>学生会</w:t>
      </w:r>
      <w:r w:rsidRPr="00D856C7">
        <w:rPr>
          <w:rFonts w:asciiTheme="minorEastAsia" w:hAnsiTheme="minorEastAsia" w:cs="宋体"/>
          <w:szCs w:val="21"/>
        </w:rPr>
        <w:t>组织的各项活动的权利。</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 xml:space="preserve">第六条  </w:t>
      </w:r>
      <w:r w:rsidRPr="00D856C7">
        <w:rPr>
          <w:rFonts w:asciiTheme="minorEastAsia" w:hAnsiTheme="minorEastAsia" w:cs="宋体" w:hint="eastAsia"/>
          <w:szCs w:val="21"/>
        </w:rPr>
        <w:t>学生会成员</w:t>
      </w:r>
      <w:r w:rsidRPr="00D856C7">
        <w:rPr>
          <w:rFonts w:asciiTheme="minorEastAsia" w:hAnsiTheme="minorEastAsia" w:cs="宋体"/>
          <w:szCs w:val="21"/>
        </w:rPr>
        <w:t>必须履行的</w:t>
      </w:r>
      <w:r>
        <w:rPr>
          <w:rFonts w:asciiTheme="minorEastAsia" w:hAnsiTheme="minorEastAsia" w:cs="宋体" w:hint="eastAsia"/>
          <w:szCs w:val="21"/>
        </w:rPr>
        <w:t>基本</w:t>
      </w:r>
      <w:r>
        <w:rPr>
          <w:rFonts w:asciiTheme="minorEastAsia" w:hAnsiTheme="minorEastAsia" w:cs="宋体"/>
          <w:szCs w:val="21"/>
        </w:rPr>
        <w:t>义务</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（一）</w:t>
      </w:r>
      <w:r w:rsidRPr="00D856C7">
        <w:rPr>
          <w:rFonts w:asciiTheme="minorEastAsia" w:hAnsiTheme="minorEastAsia" w:cs="宋体"/>
          <w:szCs w:val="21"/>
        </w:rPr>
        <w:t>遵守国家法律法规和校规校纪。</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（二）</w:t>
      </w:r>
      <w:r w:rsidRPr="00D856C7">
        <w:rPr>
          <w:rFonts w:asciiTheme="minorEastAsia" w:hAnsiTheme="minorEastAsia" w:cs="宋体"/>
          <w:szCs w:val="21"/>
        </w:rPr>
        <w:t>遵守</w:t>
      </w:r>
      <w:r w:rsidRPr="00D856C7">
        <w:rPr>
          <w:rFonts w:asciiTheme="minorEastAsia" w:hAnsiTheme="minorEastAsia" w:cs="宋体" w:hint="eastAsia"/>
          <w:szCs w:val="21"/>
        </w:rPr>
        <w:t>学生会</w:t>
      </w:r>
      <w:r w:rsidRPr="00D856C7">
        <w:rPr>
          <w:rFonts w:asciiTheme="minorEastAsia" w:hAnsiTheme="minorEastAsia" w:cs="宋体"/>
          <w:szCs w:val="21"/>
        </w:rPr>
        <w:t>章程，执行</w:t>
      </w:r>
      <w:r w:rsidRPr="00D856C7">
        <w:rPr>
          <w:rFonts w:asciiTheme="minorEastAsia" w:hAnsiTheme="minorEastAsia" w:cs="宋体" w:hint="eastAsia"/>
          <w:szCs w:val="21"/>
        </w:rPr>
        <w:t>学生会</w:t>
      </w:r>
      <w:r w:rsidRPr="00D856C7">
        <w:rPr>
          <w:rFonts w:asciiTheme="minorEastAsia" w:hAnsiTheme="minorEastAsia" w:cs="宋体"/>
          <w:szCs w:val="21"/>
        </w:rPr>
        <w:t>决议。</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（三）</w:t>
      </w:r>
      <w:r w:rsidRPr="00D856C7">
        <w:rPr>
          <w:rFonts w:asciiTheme="minorEastAsia" w:hAnsiTheme="minorEastAsia" w:cs="宋体"/>
          <w:szCs w:val="21"/>
        </w:rPr>
        <w:t>积极参加学生会组织的各项活动，努力完成</w:t>
      </w:r>
      <w:r w:rsidRPr="00D856C7">
        <w:rPr>
          <w:rFonts w:asciiTheme="minorEastAsia" w:hAnsiTheme="minorEastAsia" w:cs="宋体" w:hint="eastAsia"/>
          <w:szCs w:val="21"/>
        </w:rPr>
        <w:t>学生会交办</w:t>
      </w:r>
      <w:r w:rsidRPr="00D856C7">
        <w:rPr>
          <w:rFonts w:asciiTheme="minorEastAsia" w:hAnsiTheme="minorEastAsia" w:cs="宋体"/>
          <w:szCs w:val="21"/>
        </w:rPr>
        <w:t>的工作，维护</w:t>
      </w:r>
      <w:r w:rsidRPr="00D856C7">
        <w:rPr>
          <w:rFonts w:asciiTheme="minorEastAsia" w:hAnsiTheme="minorEastAsia" w:cs="宋体" w:hint="eastAsia"/>
          <w:szCs w:val="21"/>
        </w:rPr>
        <w:t>学生会</w:t>
      </w:r>
      <w:r w:rsidRPr="00D856C7">
        <w:rPr>
          <w:rFonts w:asciiTheme="minorEastAsia" w:hAnsiTheme="minorEastAsia" w:cs="宋体"/>
          <w:szCs w:val="21"/>
        </w:rPr>
        <w:t>的</w:t>
      </w:r>
      <w:r w:rsidRPr="00D856C7">
        <w:rPr>
          <w:rFonts w:asciiTheme="minorEastAsia" w:hAnsiTheme="minorEastAsia" w:cs="宋体" w:hint="eastAsia"/>
          <w:szCs w:val="21"/>
        </w:rPr>
        <w:t>整体</w:t>
      </w:r>
      <w:r w:rsidRPr="00D856C7">
        <w:rPr>
          <w:rFonts w:asciiTheme="minorEastAsia" w:hAnsiTheme="minorEastAsia" w:cs="宋体"/>
          <w:szCs w:val="21"/>
        </w:rPr>
        <w:t>荣誉。</w:t>
      </w:r>
    </w:p>
    <w:p w:rsidR="00790D65" w:rsidRPr="00D856C7"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（四）</w:t>
      </w:r>
      <w:r w:rsidRPr="00D856C7">
        <w:rPr>
          <w:rFonts w:asciiTheme="minorEastAsia" w:hAnsiTheme="minorEastAsia" w:cs="宋体"/>
          <w:szCs w:val="21"/>
        </w:rPr>
        <w:t>各级学生会干部除履行</w:t>
      </w:r>
      <w:r w:rsidRPr="00D856C7">
        <w:rPr>
          <w:rFonts w:asciiTheme="minorEastAsia" w:hAnsiTheme="minorEastAsia" w:cs="宋体" w:hint="eastAsia"/>
          <w:szCs w:val="21"/>
        </w:rPr>
        <w:t>成员</w:t>
      </w:r>
      <w:r w:rsidRPr="00D856C7">
        <w:rPr>
          <w:rFonts w:asciiTheme="minorEastAsia" w:hAnsiTheme="minorEastAsia" w:cs="宋体"/>
          <w:szCs w:val="21"/>
        </w:rPr>
        <w:t>义务外，必须做到作风正派，努力学习，</w:t>
      </w:r>
      <w:r w:rsidRPr="00D856C7">
        <w:rPr>
          <w:rFonts w:asciiTheme="minorEastAsia" w:hAnsiTheme="minorEastAsia" w:cs="宋体" w:hint="eastAsia"/>
          <w:szCs w:val="21"/>
        </w:rPr>
        <w:t>全心全意</w:t>
      </w:r>
      <w:r w:rsidRPr="00D856C7">
        <w:rPr>
          <w:rFonts w:asciiTheme="minorEastAsia" w:hAnsiTheme="minorEastAsia" w:cs="宋体"/>
          <w:szCs w:val="21"/>
        </w:rPr>
        <w:t>为同学服务</w:t>
      </w:r>
      <w:r w:rsidRPr="00D856C7">
        <w:rPr>
          <w:rFonts w:asciiTheme="minorEastAsia" w:hAnsiTheme="minorEastAsia" w:cs="宋体" w:hint="eastAsia"/>
          <w:szCs w:val="21"/>
        </w:rPr>
        <w:t>。</w:t>
      </w:r>
    </w:p>
    <w:p w:rsidR="00790D65" w:rsidRDefault="00790D65" w:rsidP="007F482E">
      <w:pPr>
        <w:spacing w:line="400" w:lineRule="exact"/>
        <w:rPr>
          <w:rFonts w:asciiTheme="minorEastAsia" w:hAnsiTheme="minorEastAsia"/>
          <w:szCs w:val="21"/>
        </w:rPr>
      </w:pPr>
    </w:p>
    <w:p w:rsidR="00790D65" w:rsidRPr="00ED7F9B" w:rsidRDefault="00790D65" w:rsidP="007F482E">
      <w:pPr>
        <w:spacing w:line="400" w:lineRule="exact"/>
        <w:jc w:val="center"/>
        <w:rPr>
          <w:rFonts w:asciiTheme="minorEastAsia" w:hAnsiTheme="minorEastAsia"/>
          <w:b/>
          <w:szCs w:val="21"/>
        </w:rPr>
      </w:pPr>
      <w:r w:rsidRPr="00ED7F9B">
        <w:rPr>
          <w:rFonts w:asciiTheme="minorEastAsia" w:hAnsiTheme="minorEastAsia" w:hint="eastAsia"/>
          <w:b/>
          <w:szCs w:val="21"/>
        </w:rPr>
        <w:t xml:space="preserve">第二章  </w:t>
      </w:r>
      <w:r w:rsidRPr="00CB251C">
        <w:rPr>
          <w:rFonts w:asciiTheme="minorEastAsia" w:hAnsiTheme="minorEastAsia" w:hint="eastAsia"/>
          <w:b/>
          <w:szCs w:val="21"/>
        </w:rPr>
        <w:t>管理制度</w:t>
      </w:r>
    </w:p>
    <w:p w:rsidR="00790D65" w:rsidRPr="00B0016F" w:rsidRDefault="00790D65" w:rsidP="007F482E">
      <w:pPr>
        <w:autoSpaceDE w:val="0"/>
        <w:autoSpaceDN w:val="0"/>
        <w:adjustRightInd w:val="0"/>
        <w:spacing w:line="400" w:lineRule="exact"/>
        <w:ind w:firstLineChars="200" w:firstLine="420"/>
        <w:rPr>
          <w:rFonts w:asciiTheme="minorEastAsia" w:hAnsiTheme="minorEastAsia" w:cs="宋体"/>
          <w:szCs w:val="21"/>
        </w:rPr>
      </w:pPr>
      <w:r w:rsidRPr="00B0016F">
        <w:rPr>
          <w:rFonts w:asciiTheme="minorEastAsia" w:hAnsiTheme="minorEastAsia" w:cs="宋体" w:hint="eastAsia"/>
          <w:szCs w:val="21"/>
        </w:rPr>
        <w:t>为进一步规范学生干部管理制度，提升干部素质，增强学生干部选拔过程透明度，继续发挥我系学生干部在学院建设和发展，在学生自我教育、自我管理、自我服务中的积极作用。现结合我院实际，</w:t>
      </w:r>
      <w:r>
        <w:rPr>
          <w:rFonts w:asciiTheme="minorEastAsia" w:hAnsiTheme="minorEastAsia" w:cs="宋体" w:hint="eastAsia"/>
          <w:szCs w:val="21"/>
        </w:rPr>
        <w:t>设置</w:t>
      </w:r>
      <w:r w:rsidRPr="00B0016F">
        <w:rPr>
          <w:rFonts w:asciiTheme="minorEastAsia" w:hAnsiTheme="minorEastAsia" w:cs="宋体" w:hint="eastAsia"/>
          <w:szCs w:val="21"/>
        </w:rPr>
        <w:t>如下学生干部任职条件和选举程序</w:t>
      </w:r>
    </w:p>
    <w:p w:rsidR="00790D65" w:rsidRPr="00B0016F" w:rsidRDefault="00790D65" w:rsidP="007F482E">
      <w:pPr>
        <w:autoSpaceDE w:val="0"/>
        <w:autoSpaceDN w:val="0"/>
        <w:adjustRightInd w:val="0"/>
        <w:spacing w:line="400" w:lineRule="exact"/>
        <w:ind w:firstLineChars="200" w:firstLine="420"/>
        <w:rPr>
          <w:rFonts w:asciiTheme="minorEastAsia" w:hAnsiTheme="minorEastAsia" w:cs="宋体"/>
          <w:szCs w:val="21"/>
        </w:rPr>
      </w:pPr>
      <w:r>
        <w:rPr>
          <w:rFonts w:asciiTheme="minorEastAsia" w:hAnsiTheme="minorEastAsia" w:cs="宋体" w:hint="eastAsia"/>
          <w:szCs w:val="21"/>
        </w:rPr>
        <w:t>第七条  学生干部任职</w:t>
      </w:r>
      <w:r w:rsidRPr="00B0016F">
        <w:rPr>
          <w:rFonts w:asciiTheme="minorEastAsia" w:hAnsiTheme="minorEastAsia" w:cs="宋体" w:hint="eastAsia"/>
          <w:szCs w:val="21"/>
        </w:rPr>
        <w:t>条件</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（一）</w:t>
      </w:r>
      <w:r w:rsidRPr="00CB251C">
        <w:rPr>
          <w:rFonts w:asciiTheme="minorEastAsia" w:hAnsiTheme="minorEastAsia" w:hint="eastAsia"/>
          <w:szCs w:val="21"/>
        </w:rPr>
        <w:t>在籍辽宁现代服务职业技术学院学生；</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（二）</w:t>
      </w:r>
      <w:r w:rsidRPr="00CB251C">
        <w:rPr>
          <w:rFonts w:asciiTheme="minorEastAsia" w:hAnsiTheme="minorEastAsia" w:hint="eastAsia"/>
          <w:szCs w:val="21"/>
        </w:rPr>
        <w:t>思想积极要求进步，政治品质、道德品质、心理品质俱佳；</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（三）</w:t>
      </w:r>
      <w:r w:rsidRPr="00CB251C">
        <w:rPr>
          <w:rFonts w:asciiTheme="minorEastAsia" w:hAnsiTheme="minorEastAsia" w:hint="eastAsia"/>
          <w:szCs w:val="21"/>
        </w:rPr>
        <w:t>学习态度端正，目的明确；</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（四）</w:t>
      </w:r>
      <w:r w:rsidRPr="00CB251C">
        <w:rPr>
          <w:rFonts w:asciiTheme="minorEastAsia" w:hAnsiTheme="minorEastAsia" w:hint="eastAsia"/>
          <w:szCs w:val="21"/>
        </w:rPr>
        <w:t>遵纪守法，无违法记录和记律处分；</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（五）</w:t>
      </w:r>
      <w:r w:rsidRPr="00CB251C">
        <w:rPr>
          <w:rFonts w:asciiTheme="minorEastAsia" w:hAnsiTheme="minorEastAsia" w:hint="eastAsia"/>
          <w:szCs w:val="21"/>
        </w:rPr>
        <w:t>在班级、宿舍等公共场所，无违反学院之规定的行为；</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（六）</w:t>
      </w:r>
      <w:r w:rsidRPr="00CB251C">
        <w:rPr>
          <w:rFonts w:asciiTheme="minorEastAsia" w:hAnsiTheme="minorEastAsia" w:hint="eastAsia"/>
          <w:szCs w:val="21"/>
        </w:rPr>
        <w:t>严于律己，以身作则，有身先士卒的精神和作风。工作态度端正，有较强的服务意识，能认清自己不但要在学生工作中发挥管理职能，更要注重对广大同学的服务作用；</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lastRenderedPageBreak/>
        <w:t>（七）</w:t>
      </w:r>
      <w:r w:rsidRPr="00CB251C">
        <w:rPr>
          <w:rFonts w:asciiTheme="minorEastAsia" w:hAnsiTheme="minorEastAsia" w:hint="eastAsia"/>
          <w:szCs w:val="21"/>
        </w:rPr>
        <w:t>具有较高的执行能力，服从上级领导，能按时按质地完成组织交给的各项工作任务；具有良好的民主作风，能紧密联系广大同学，能及时全面的了解广大同学的意见及合理要求，并及时向上级领导、老师反映；</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（八）</w:t>
      </w:r>
      <w:r w:rsidRPr="00CB251C">
        <w:rPr>
          <w:rFonts w:asciiTheme="minorEastAsia" w:hAnsiTheme="minorEastAsia" w:hint="eastAsia"/>
          <w:szCs w:val="21"/>
        </w:rPr>
        <w:t>能够自觉接受同学的监督，勇于开展批评与自我批评；</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（九）</w:t>
      </w:r>
      <w:r w:rsidRPr="00CB251C">
        <w:rPr>
          <w:rFonts w:asciiTheme="minorEastAsia" w:hAnsiTheme="minorEastAsia" w:hint="eastAsia"/>
          <w:szCs w:val="21"/>
        </w:rPr>
        <w:t>热爱学生工作，工作认真负责、勤奋踏实，不惧艰难险阻，不怕脏、不怕累，不好逸恶劳；</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（十）</w:t>
      </w:r>
      <w:r w:rsidRPr="00CB251C">
        <w:rPr>
          <w:rFonts w:asciiTheme="minorEastAsia" w:hAnsiTheme="minorEastAsia" w:hint="eastAsia"/>
          <w:szCs w:val="21"/>
        </w:rPr>
        <w:t>能力突出，具备领导和带动广大同学进步的能力，具有较强的组织、管理及协调能力；</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（十一）</w:t>
      </w:r>
      <w:r w:rsidRPr="00CB251C">
        <w:rPr>
          <w:rFonts w:asciiTheme="minorEastAsia" w:hAnsiTheme="minorEastAsia" w:hint="eastAsia"/>
          <w:szCs w:val="21"/>
        </w:rPr>
        <w:t>具有清正廉洁的干部作风。做事坚持原则，不因人而异，不搞特殊化，并且敢于同不良现象做斗争。</w:t>
      </w:r>
    </w:p>
    <w:p w:rsidR="00790D65" w:rsidRPr="00843C52" w:rsidRDefault="00790D65" w:rsidP="007F482E">
      <w:pPr>
        <w:spacing w:line="400" w:lineRule="exact"/>
        <w:ind w:firstLineChars="200" w:firstLine="420"/>
        <w:rPr>
          <w:rFonts w:asciiTheme="minorEastAsia" w:hAnsiTheme="minorEastAsia"/>
          <w:szCs w:val="21"/>
        </w:rPr>
      </w:pPr>
      <w:r w:rsidRPr="00843C52">
        <w:rPr>
          <w:rFonts w:asciiTheme="minorEastAsia" w:hAnsiTheme="minorEastAsia" w:hint="eastAsia"/>
          <w:szCs w:val="21"/>
        </w:rPr>
        <w:t>第八条  学生干部选拔程序</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（一）</w:t>
      </w:r>
      <w:r w:rsidRPr="00CB251C">
        <w:rPr>
          <w:rFonts w:asciiTheme="minorEastAsia" w:hAnsiTheme="minorEastAsia" w:hint="eastAsia"/>
          <w:szCs w:val="21"/>
        </w:rPr>
        <w:t>报名</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参加竞聘的同学，以自荐的形式到规定招新地点领取辽宁现代服务职业技术学院学生会纳新登记表》（以下简称纳新登记表）报名竞聘。</w:t>
      </w:r>
    </w:p>
    <w:p w:rsidR="00790D65" w:rsidRPr="00CB251C" w:rsidRDefault="00790D65" w:rsidP="007F482E">
      <w:pPr>
        <w:tabs>
          <w:tab w:val="left" w:pos="6960"/>
        </w:tabs>
        <w:spacing w:line="400" w:lineRule="exact"/>
        <w:ind w:firstLineChars="200" w:firstLine="420"/>
        <w:rPr>
          <w:rFonts w:asciiTheme="minorEastAsia" w:hAnsiTheme="minorEastAsia"/>
          <w:szCs w:val="21"/>
        </w:rPr>
      </w:pPr>
      <w:r>
        <w:rPr>
          <w:rFonts w:asciiTheme="minorEastAsia" w:hAnsiTheme="minorEastAsia" w:hint="eastAsia"/>
          <w:szCs w:val="21"/>
        </w:rPr>
        <w:t>（二）</w:t>
      </w:r>
      <w:r w:rsidRPr="00CB251C">
        <w:rPr>
          <w:rFonts w:asciiTheme="minorEastAsia" w:hAnsiTheme="minorEastAsia" w:hint="eastAsia"/>
          <w:szCs w:val="21"/>
        </w:rPr>
        <w:t>资格审查</w:t>
      </w:r>
      <w:r w:rsidRPr="00CB251C">
        <w:rPr>
          <w:rFonts w:asciiTheme="minorEastAsia" w:hAnsiTheme="minorEastAsia"/>
          <w:szCs w:val="21"/>
        </w:rPr>
        <w:tab/>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在任学生会干部根据报名竞聘人数及所收到的招新登记表上填写的情况，对报名的同学进行初步审核，各部门根据报名者的综合素质确定候选人名单。</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（三）</w:t>
      </w:r>
      <w:r w:rsidRPr="00CB251C">
        <w:rPr>
          <w:rFonts w:asciiTheme="minorEastAsia" w:hAnsiTheme="minorEastAsia" w:hint="eastAsia"/>
          <w:szCs w:val="21"/>
        </w:rPr>
        <w:t>笔试、面试</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由现任学生会干部共同商讨命制《辽宁现代服务职业技术学院学生会笔试试题》，安排统一的时间和地点对各候选人进行笔试，后根据各部门实际情况进行相关面试。</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（四）</w:t>
      </w:r>
      <w:r w:rsidRPr="00CB251C">
        <w:rPr>
          <w:rFonts w:asciiTheme="minorEastAsia" w:hAnsiTheme="minorEastAsia" w:hint="eastAsia"/>
          <w:szCs w:val="21"/>
        </w:rPr>
        <w:t>拟任</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各部门根据笔试和面试的结果，评议无异议后上报候选人名单，最后由学生会主席团研究确定新任学生会成员名单。</w:t>
      </w:r>
    </w:p>
    <w:p w:rsidR="00790D65" w:rsidRPr="00CB251C" w:rsidRDefault="00790D65" w:rsidP="007F482E">
      <w:pPr>
        <w:spacing w:line="400" w:lineRule="exact"/>
        <w:ind w:firstLineChars="50" w:firstLine="105"/>
        <w:rPr>
          <w:rFonts w:asciiTheme="minorEastAsia" w:hAnsiTheme="minorEastAsia"/>
          <w:szCs w:val="21"/>
        </w:rPr>
      </w:pPr>
      <w:r w:rsidRPr="00CB251C">
        <w:rPr>
          <w:rFonts w:asciiTheme="minorEastAsia" w:hAnsiTheme="minorEastAsia" w:hint="eastAsia"/>
          <w:szCs w:val="21"/>
        </w:rPr>
        <w:t xml:space="preserve">   </w:t>
      </w:r>
      <w:r>
        <w:rPr>
          <w:rFonts w:asciiTheme="minorEastAsia" w:hAnsiTheme="minorEastAsia" w:hint="eastAsia"/>
          <w:szCs w:val="21"/>
        </w:rPr>
        <w:t>（五）</w:t>
      </w:r>
      <w:r w:rsidRPr="00CB251C">
        <w:rPr>
          <w:rFonts w:asciiTheme="minorEastAsia" w:hAnsiTheme="minorEastAsia" w:hint="eastAsia"/>
          <w:szCs w:val="21"/>
        </w:rPr>
        <w:t>考察期</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召开学生会新老成员大会，宣读新任学生会成员名单，即日对新任学生会成员进行任职考察，考察期为一个月。</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（六）</w:t>
      </w:r>
      <w:r w:rsidRPr="00CB251C">
        <w:rPr>
          <w:rFonts w:asciiTheme="minorEastAsia" w:hAnsiTheme="minorEastAsia" w:hint="eastAsia"/>
          <w:szCs w:val="21"/>
        </w:rPr>
        <w:t>公示</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考察期过后，对考察通过的新任学生干部名单进行公示，成为印刷工程系分团委学生会正式成员，学生干部按照自己所在的职位开展相关的工作。</w:t>
      </w:r>
    </w:p>
    <w:p w:rsidR="00790D65" w:rsidRPr="00843C52" w:rsidRDefault="00790D65" w:rsidP="007F482E">
      <w:pPr>
        <w:tabs>
          <w:tab w:val="left" w:pos="720"/>
          <w:tab w:val="left" w:pos="855"/>
        </w:tabs>
        <w:spacing w:line="400" w:lineRule="exact"/>
        <w:ind w:firstLineChars="200" w:firstLine="420"/>
        <w:rPr>
          <w:rFonts w:asciiTheme="minorEastAsia" w:hAnsiTheme="minorEastAsia"/>
          <w:szCs w:val="21"/>
        </w:rPr>
      </w:pPr>
      <w:r>
        <w:rPr>
          <w:rFonts w:asciiTheme="minorEastAsia" w:hAnsiTheme="minorEastAsia" w:hint="eastAsia"/>
          <w:szCs w:val="21"/>
        </w:rPr>
        <w:t xml:space="preserve">第九条  </w:t>
      </w:r>
      <w:r w:rsidRPr="00843C52">
        <w:rPr>
          <w:rFonts w:asciiTheme="minorEastAsia" w:hAnsiTheme="minorEastAsia" w:cs="Times New Roman" w:hint="eastAsia"/>
          <w:szCs w:val="21"/>
        </w:rPr>
        <w:t>开展活动</w:t>
      </w:r>
      <w:r>
        <w:rPr>
          <w:rFonts w:asciiTheme="minorEastAsia" w:hAnsiTheme="minorEastAsia" w:hint="eastAsia"/>
          <w:szCs w:val="21"/>
        </w:rPr>
        <w:t>的</w:t>
      </w:r>
      <w:r w:rsidRPr="00843C52">
        <w:rPr>
          <w:rFonts w:asciiTheme="minorEastAsia" w:hAnsiTheme="minorEastAsia" w:hint="eastAsia"/>
          <w:szCs w:val="21"/>
        </w:rPr>
        <w:t>工作</w:t>
      </w:r>
      <w:r w:rsidRPr="00843C52">
        <w:rPr>
          <w:rFonts w:asciiTheme="minorEastAsia" w:hAnsiTheme="minorEastAsia" w:cs="Times New Roman" w:hint="eastAsia"/>
          <w:szCs w:val="21"/>
        </w:rPr>
        <w:t>制度</w:t>
      </w:r>
      <w:r w:rsidRPr="00843C52">
        <w:rPr>
          <w:rFonts w:asciiTheme="minorEastAsia" w:hAnsiTheme="minorEastAsia"/>
          <w:szCs w:val="21"/>
        </w:rPr>
        <w:t xml:space="preserve"> </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（一）</w:t>
      </w:r>
      <w:r w:rsidRPr="00843C52">
        <w:rPr>
          <w:rFonts w:asciiTheme="minorEastAsia" w:hAnsiTheme="minorEastAsia" w:cs="Times New Roman" w:hint="eastAsia"/>
          <w:szCs w:val="21"/>
        </w:rPr>
        <w:t>学生会各部每学期初制定本部门工作计划，并按工作计划正常、及时开展工作，认真落实计划方案。</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（二）</w:t>
      </w:r>
      <w:r w:rsidRPr="00843C52">
        <w:rPr>
          <w:rFonts w:asciiTheme="minorEastAsia" w:hAnsiTheme="minorEastAsia" w:cs="Times New Roman" w:hint="eastAsia"/>
          <w:szCs w:val="21"/>
        </w:rPr>
        <w:t>活动开展前，各部部长须向学生会主席团申请，并向分管指导老师和主席团递交策划书。策划书内容包括：活动的目的、意义，活动的名称、地点、时间、面向的对象、人</w:t>
      </w:r>
      <w:r w:rsidRPr="00843C52">
        <w:rPr>
          <w:rFonts w:asciiTheme="minorEastAsia" w:hAnsiTheme="minorEastAsia" w:cs="Times New Roman" w:hint="eastAsia"/>
          <w:szCs w:val="21"/>
        </w:rPr>
        <w:lastRenderedPageBreak/>
        <w:t>数、活动开展的经过及可能达到的效果，同时策划书中还必须写明各项预期费用和总计费用，需要协助的其他部门名单。由主席团审议后上报学院。</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（三）</w:t>
      </w:r>
      <w:r w:rsidRPr="00843C52">
        <w:rPr>
          <w:rFonts w:asciiTheme="minorEastAsia" w:hAnsiTheme="minorEastAsia" w:cs="Times New Roman" w:hint="eastAsia"/>
          <w:szCs w:val="21"/>
        </w:rPr>
        <w:t>若活动范围庞大，涉及部门众多，须先提交主席团审议，提出修改意见，对活动计划加以进一步完善，然后上报学院。</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（四）</w:t>
      </w:r>
      <w:r w:rsidRPr="00843C52">
        <w:rPr>
          <w:rFonts w:asciiTheme="minorEastAsia" w:hAnsiTheme="minorEastAsia" w:cs="Times New Roman" w:hint="eastAsia"/>
          <w:szCs w:val="21"/>
        </w:rPr>
        <w:t>申请没有通过，须无条件执行决议，但申请者有再次完善、申请的权利；申请通过，主管部长不得推委、拖拉，应按时按照策划方案举办活动。</w:t>
      </w:r>
    </w:p>
    <w:p w:rsidR="00790D65" w:rsidRPr="00CB251C" w:rsidRDefault="00790D65" w:rsidP="007F482E">
      <w:pPr>
        <w:tabs>
          <w:tab w:val="left" w:pos="57"/>
        </w:tabs>
        <w:autoSpaceDE w:val="0"/>
        <w:autoSpaceDN w:val="0"/>
        <w:adjustRightInd w:val="0"/>
        <w:spacing w:line="400" w:lineRule="exact"/>
        <w:ind w:firstLineChars="200" w:firstLine="420"/>
        <w:rPr>
          <w:rFonts w:asciiTheme="minorEastAsia" w:hAnsiTheme="minorEastAsia" w:cs="宋体"/>
          <w:szCs w:val="21"/>
          <w:lang w:val="zh-CN"/>
        </w:rPr>
      </w:pPr>
      <w:r>
        <w:rPr>
          <w:rFonts w:asciiTheme="minorEastAsia" w:hAnsiTheme="minorEastAsia" w:cs="宋体" w:hint="eastAsia"/>
          <w:szCs w:val="21"/>
          <w:lang w:val="zh-CN"/>
        </w:rPr>
        <w:t>（五）</w:t>
      </w:r>
      <w:r w:rsidRPr="00CB251C">
        <w:rPr>
          <w:rFonts w:asciiTheme="minorEastAsia" w:hAnsiTheme="minorEastAsia" w:cs="宋体" w:hint="eastAsia"/>
          <w:szCs w:val="21"/>
          <w:lang w:val="zh-CN"/>
        </w:rPr>
        <w:t>学生会各部不得擅自举办活动，否则，若引起不良影响或造成不良后果者，将按有关规定给予处理。</w:t>
      </w:r>
    </w:p>
    <w:p w:rsidR="00790D65" w:rsidRPr="00CB251C" w:rsidRDefault="00790D65" w:rsidP="007F482E">
      <w:pPr>
        <w:tabs>
          <w:tab w:val="left" w:pos="57"/>
        </w:tabs>
        <w:autoSpaceDE w:val="0"/>
        <w:autoSpaceDN w:val="0"/>
        <w:adjustRightInd w:val="0"/>
        <w:spacing w:line="400" w:lineRule="exact"/>
        <w:ind w:firstLineChars="200" w:firstLine="420"/>
        <w:rPr>
          <w:rFonts w:asciiTheme="minorEastAsia" w:hAnsiTheme="minorEastAsia"/>
          <w:szCs w:val="21"/>
        </w:rPr>
      </w:pPr>
      <w:r>
        <w:rPr>
          <w:rFonts w:asciiTheme="minorEastAsia" w:hAnsiTheme="minorEastAsia" w:cs="宋体" w:hint="eastAsia"/>
          <w:szCs w:val="21"/>
          <w:lang w:val="zh-CN"/>
        </w:rPr>
        <w:t>（六）</w:t>
      </w:r>
      <w:r w:rsidRPr="00CB251C">
        <w:rPr>
          <w:rFonts w:asciiTheme="minorEastAsia" w:hAnsiTheme="minorEastAsia" w:cs="宋体" w:hint="eastAsia"/>
          <w:szCs w:val="21"/>
          <w:lang w:val="zh-CN"/>
        </w:rPr>
        <w:t>学生会成员参与活动时需到主席团签到，活动结束是需签退。</w:t>
      </w:r>
    </w:p>
    <w:p w:rsidR="00790D65" w:rsidRPr="00CB251C" w:rsidRDefault="00790D65" w:rsidP="007F482E">
      <w:pPr>
        <w:spacing w:line="400" w:lineRule="exact"/>
        <w:ind w:firstLineChars="200" w:firstLine="420"/>
        <w:rPr>
          <w:rFonts w:asciiTheme="minorEastAsia" w:hAnsiTheme="minorEastAsia" w:cs="宋体"/>
          <w:szCs w:val="21"/>
          <w:lang w:val="zh-CN"/>
        </w:rPr>
      </w:pPr>
      <w:r w:rsidRPr="00CB251C">
        <w:rPr>
          <w:rFonts w:asciiTheme="minorEastAsia" w:hAnsiTheme="minorEastAsia" w:cs="宋体" w:hint="eastAsia"/>
          <w:szCs w:val="21"/>
          <w:lang w:val="zh-CN"/>
        </w:rPr>
        <w:t>凡申请通过的活动，在活动实施过程中，各部门由部长定期向主席团汇报工作进展情况。</w:t>
      </w:r>
    </w:p>
    <w:p w:rsidR="00790D65" w:rsidRPr="004D306C" w:rsidRDefault="00790D65" w:rsidP="007F482E">
      <w:pPr>
        <w:tabs>
          <w:tab w:val="left" w:pos="720"/>
        </w:tabs>
        <w:spacing w:line="400" w:lineRule="exact"/>
        <w:ind w:firstLineChars="200" w:firstLine="420"/>
        <w:rPr>
          <w:rFonts w:asciiTheme="minorEastAsia" w:hAnsiTheme="minorEastAsia" w:cs="宋体"/>
          <w:szCs w:val="21"/>
          <w:lang w:val="zh-CN"/>
        </w:rPr>
      </w:pPr>
      <w:r>
        <w:rPr>
          <w:rFonts w:asciiTheme="minorEastAsia" w:hAnsiTheme="minorEastAsia" w:cs="宋体" w:hint="eastAsia"/>
          <w:szCs w:val="21"/>
          <w:lang w:val="zh-CN"/>
        </w:rPr>
        <w:t xml:space="preserve">第十条  </w:t>
      </w:r>
      <w:r w:rsidRPr="004D306C">
        <w:rPr>
          <w:rFonts w:asciiTheme="minorEastAsia" w:hAnsiTheme="minorEastAsia" w:cs="宋体" w:hint="eastAsia"/>
          <w:szCs w:val="21"/>
          <w:lang w:val="zh-CN"/>
        </w:rPr>
        <w:t>总结制度</w:t>
      </w:r>
    </w:p>
    <w:p w:rsidR="00790D65" w:rsidRPr="004D306C" w:rsidRDefault="00790D65" w:rsidP="007F482E">
      <w:pPr>
        <w:spacing w:line="400" w:lineRule="exact"/>
        <w:ind w:firstLineChars="200" w:firstLine="420"/>
        <w:rPr>
          <w:rFonts w:asciiTheme="minorEastAsia" w:hAnsiTheme="minorEastAsia" w:cs="宋体"/>
          <w:szCs w:val="21"/>
          <w:lang w:val="zh-CN"/>
        </w:rPr>
      </w:pPr>
      <w:r>
        <w:rPr>
          <w:rFonts w:asciiTheme="minorEastAsia" w:hAnsiTheme="minorEastAsia" w:cs="宋体" w:hint="eastAsia"/>
          <w:szCs w:val="21"/>
          <w:lang w:val="zh-CN"/>
        </w:rPr>
        <w:t>（一）</w:t>
      </w:r>
      <w:r w:rsidRPr="00CB251C">
        <w:rPr>
          <w:rFonts w:asciiTheme="minorEastAsia" w:hAnsiTheme="minorEastAsia" w:cs="宋体" w:hint="eastAsia"/>
          <w:szCs w:val="21"/>
          <w:lang w:val="zh-CN"/>
        </w:rPr>
        <w:t>学期末学生会各部应及时编写本部门的期末工作总结，并报主席团备案。若有未完成的计划内工作应说明理由。</w:t>
      </w:r>
    </w:p>
    <w:p w:rsidR="00790D65" w:rsidRPr="004D306C" w:rsidRDefault="00790D65" w:rsidP="007F482E">
      <w:pPr>
        <w:spacing w:line="400" w:lineRule="exact"/>
        <w:ind w:firstLineChars="200" w:firstLine="420"/>
        <w:rPr>
          <w:rFonts w:asciiTheme="minorEastAsia" w:hAnsiTheme="minorEastAsia" w:cs="宋体"/>
          <w:szCs w:val="21"/>
          <w:lang w:val="zh-CN"/>
        </w:rPr>
      </w:pPr>
      <w:r>
        <w:rPr>
          <w:rFonts w:asciiTheme="minorEastAsia" w:hAnsiTheme="minorEastAsia" w:cs="宋体" w:hint="eastAsia"/>
          <w:szCs w:val="21"/>
          <w:lang w:val="zh-CN"/>
        </w:rPr>
        <w:t>（二）</w:t>
      </w:r>
      <w:r w:rsidRPr="00CB251C">
        <w:rPr>
          <w:rFonts w:asciiTheme="minorEastAsia" w:hAnsiTheme="minorEastAsia" w:cs="宋体" w:hint="eastAsia"/>
          <w:szCs w:val="21"/>
          <w:lang w:val="zh-CN"/>
        </w:rPr>
        <w:t>学生会各部举办完活动后，必须及时向主席团上报总结材料并报主席团备案。总结材料中包括以下几项内容：活动开展的时间、地点、人物、活动经过、</w:t>
      </w:r>
      <w:r w:rsidRPr="004D306C">
        <w:rPr>
          <w:rFonts w:asciiTheme="minorEastAsia" w:hAnsiTheme="minorEastAsia" w:cs="宋体"/>
          <w:szCs w:val="21"/>
          <w:lang w:val="zh-CN"/>
        </w:rPr>
        <w:t>宣传文稿、活动图片</w:t>
      </w:r>
      <w:r w:rsidRPr="004D306C">
        <w:rPr>
          <w:rFonts w:asciiTheme="minorEastAsia" w:hAnsiTheme="minorEastAsia" w:cs="宋体" w:hint="eastAsia"/>
          <w:szCs w:val="21"/>
          <w:lang w:val="zh-CN"/>
        </w:rPr>
        <w:t>（</w:t>
      </w:r>
      <w:r w:rsidRPr="004D306C">
        <w:rPr>
          <w:rFonts w:asciiTheme="minorEastAsia" w:hAnsiTheme="minorEastAsia" w:cs="宋体"/>
          <w:szCs w:val="21"/>
          <w:lang w:val="zh-CN"/>
        </w:rPr>
        <w:t>音像</w:t>
      </w:r>
      <w:r w:rsidRPr="004D306C">
        <w:rPr>
          <w:rFonts w:asciiTheme="minorEastAsia" w:hAnsiTheme="minorEastAsia" w:cs="宋体" w:hint="eastAsia"/>
          <w:szCs w:val="21"/>
          <w:lang w:val="zh-CN"/>
        </w:rPr>
        <w:t>）及</w:t>
      </w:r>
      <w:r w:rsidRPr="004D306C">
        <w:rPr>
          <w:rFonts w:asciiTheme="minorEastAsia" w:hAnsiTheme="minorEastAsia" w:cs="宋体"/>
          <w:szCs w:val="21"/>
          <w:lang w:val="zh-CN"/>
        </w:rPr>
        <w:t>活动总结</w:t>
      </w:r>
      <w:r w:rsidRPr="00CB251C">
        <w:rPr>
          <w:rFonts w:asciiTheme="minorEastAsia" w:hAnsiTheme="minorEastAsia" w:cs="宋体" w:hint="eastAsia"/>
          <w:szCs w:val="21"/>
          <w:lang w:val="zh-CN"/>
        </w:rPr>
        <w:t>。未及时上报的，主席团成员有责任加以催促。</w:t>
      </w:r>
    </w:p>
    <w:p w:rsidR="00790D65" w:rsidRPr="00CB251C" w:rsidRDefault="00790D65" w:rsidP="007F482E">
      <w:pPr>
        <w:tabs>
          <w:tab w:val="left" w:pos="57"/>
        </w:tabs>
        <w:autoSpaceDE w:val="0"/>
        <w:autoSpaceDN w:val="0"/>
        <w:adjustRightInd w:val="0"/>
        <w:spacing w:line="400" w:lineRule="exact"/>
        <w:ind w:firstLineChars="200" w:firstLine="420"/>
        <w:rPr>
          <w:rFonts w:asciiTheme="minorEastAsia" w:hAnsiTheme="minorEastAsia" w:cs="宋体"/>
          <w:szCs w:val="21"/>
          <w:lang w:val="zh-CN"/>
        </w:rPr>
      </w:pPr>
      <w:r>
        <w:rPr>
          <w:rFonts w:asciiTheme="minorEastAsia" w:hAnsiTheme="minorEastAsia" w:cs="宋体" w:hint="eastAsia"/>
          <w:szCs w:val="21"/>
          <w:lang w:val="zh-CN"/>
        </w:rPr>
        <w:t>（三）</w:t>
      </w:r>
      <w:r w:rsidRPr="00CB251C">
        <w:rPr>
          <w:rFonts w:asciiTheme="minorEastAsia" w:hAnsiTheme="minorEastAsia" w:cs="宋体" w:hint="eastAsia"/>
          <w:szCs w:val="21"/>
          <w:lang w:val="zh-CN"/>
        </w:rPr>
        <w:t>主席团指定部门妥善保管好每一份总结材料，不得遗失。</w:t>
      </w:r>
    </w:p>
    <w:p w:rsidR="00790D65" w:rsidRPr="004D306C" w:rsidRDefault="00790D65" w:rsidP="007F482E">
      <w:pPr>
        <w:tabs>
          <w:tab w:val="left" w:pos="57"/>
          <w:tab w:val="left" w:pos="720"/>
        </w:tabs>
        <w:autoSpaceDE w:val="0"/>
        <w:autoSpaceDN w:val="0"/>
        <w:adjustRightInd w:val="0"/>
        <w:spacing w:line="400" w:lineRule="exact"/>
        <w:ind w:firstLineChars="200" w:firstLine="420"/>
        <w:rPr>
          <w:rFonts w:asciiTheme="minorEastAsia" w:hAnsiTheme="minorEastAsia" w:cs="宋体"/>
          <w:szCs w:val="21"/>
          <w:lang w:val="zh-CN"/>
        </w:rPr>
      </w:pPr>
      <w:r>
        <w:rPr>
          <w:rFonts w:asciiTheme="minorEastAsia" w:hAnsiTheme="minorEastAsia" w:cs="宋体" w:hint="eastAsia"/>
          <w:szCs w:val="21"/>
          <w:lang w:val="zh-CN"/>
        </w:rPr>
        <w:t xml:space="preserve">第十一条  </w:t>
      </w:r>
      <w:r w:rsidRPr="004D306C">
        <w:rPr>
          <w:rFonts w:asciiTheme="minorEastAsia" w:hAnsiTheme="minorEastAsia" w:cs="宋体" w:hint="eastAsia"/>
          <w:szCs w:val="21"/>
          <w:lang w:val="zh-CN"/>
        </w:rPr>
        <w:t>文件档案管理制度</w:t>
      </w:r>
    </w:p>
    <w:p w:rsidR="00790D65" w:rsidRPr="00CB251C" w:rsidRDefault="00790D65" w:rsidP="007F482E">
      <w:pPr>
        <w:tabs>
          <w:tab w:val="left" w:pos="57"/>
        </w:tabs>
        <w:autoSpaceDE w:val="0"/>
        <w:autoSpaceDN w:val="0"/>
        <w:adjustRightInd w:val="0"/>
        <w:spacing w:line="400" w:lineRule="exact"/>
        <w:ind w:firstLineChars="200" w:firstLine="420"/>
        <w:rPr>
          <w:rFonts w:asciiTheme="minorEastAsia" w:hAnsiTheme="minorEastAsia"/>
          <w:color w:val="000000"/>
          <w:szCs w:val="21"/>
        </w:rPr>
      </w:pPr>
      <w:r>
        <w:rPr>
          <w:rFonts w:asciiTheme="minorEastAsia" w:hAnsiTheme="minorEastAsia" w:cs="宋体" w:hint="eastAsia"/>
          <w:szCs w:val="21"/>
          <w:lang w:val="zh-CN"/>
        </w:rPr>
        <w:t>（一）</w:t>
      </w:r>
      <w:r w:rsidRPr="004D306C">
        <w:rPr>
          <w:rFonts w:asciiTheme="minorEastAsia" w:hAnsiTheme="minorEastAsia" w:cs="宋体"/>
          <w:szCs w:val="21"/>
          <w:lang w:val="zh-CN"/>
        </w:rPr>
        <w:t>档案管理工作统一由学生会</w:t>
      </w:r>
      <w:r w:rsidRPr="004D306C">
        <w:rPr>
          <w:rFonts w:asciiTheme="minorEastAsia" w:hAnsiTheme="minorEastAsia" w:cs="宋体" w:hint="eastAsia"/>
          <w:szCs w:val="21"/>
          <w:lang w:val="zh-CN"/>
        </w:rPr>
        <w:t>主席团</w:t>
      </w:r>
      <w:r w:rsidRPr="004D306C">
        <w:rPr>
          <w:rFonts w:asciiTheme="minorEastAsia" w:hAnsiTheme="minorEastAsia" w:cs="宋体"/>
          <w:szCs w:val="21"/>
          <w:lang w:val="zh-CN"/>
        </w:rPr>
        <w:t>负责，</w:t>
      </w:r>
      <w:r w:rsidRPr="004D306C">
        <w:rPr>
          <w:rFonts w:asciiTheme="minorEastAsia" w:hAnsiTheme="minorEastAsia" w:cs="宋体" w:hint="eastAsia"/>
          <w:szCs w:val="21"/>
          <w:lang w:val="zh-CN"/>
        </w:rPr>
        <w:t>主席团</w:t>
      </w:r>
      <w:r w:rsidRPr="004D306C">
        <w:rPr>
          <w:rFonts w:asciiTheme="minorEastAsia" w:hAnsiTheme="minorEastAsia" w:cs="宋体"/>
          <w:szCs w:val="21"/>
          <w:lang w:val="zh-CN"/>
        </w:rPr>
        <w:t>对学生会所有文件进行分类、整理</w:t>
      </w:r>
      <w:r w:rsidRPr="004D306C">
        <w:rPr>
          <w:rFonts w:asciiTheme="minorEastAsia" w:hAnsiTheme="minorEastAsia" w:cs="宋体" w:hint="eastAsia"/>
          <w:szCs w:val="21"/>
          <w:lang w:val="zh-CN"/>
        </w:rPr>
        <w:t>、</w:t>
      </w:r>
      <w:r w:rsidRPr="004D306C">
        <w:rPr>
          <w:rFonts w:asciiTheme="minorEastAsia" w:hAnsiTheme="minorEastAsia" w:cs="宋体"/>
          <w:szCs w:val="21"/>
          <w:lang w:val="zh-CN"/>
        </w:rPr>
        <w:t>归档，并及时对各项工作进行总结，在例会上向主席团汇报情况。此外，听取各部的意见和</w:t>
      </w:r>
      <w:r w:rsidRPr="00CB251C">
        <w:rPr>
          <w:rFonts w:asciiTheme="minorEastAsia" w:hAnsiTheme="minorEastAsia"/>
          <w:color w:val="000000"/>
          <w:szCs w:val="21"/>
        </w:rPr>
        <w:t>建议，及时总结经验，保障学生会的工作顺利进行。</w:t>
      </w:r>
    </w:p>
    <w:p w:rsidR="00790D65" w:rsidRPr="00CB251C" w:rsidRDefault="00790D65" w:rsidP="007F482E">
      <w:pPr>
        <w:tabs>
          <w:tab w:val="left" w:pos="57"/>
        </w:tabs>
        <w:autoSpaceDE w:val="0"/>
        <w:autoSpaceDN w:val="0"/>
        <w:adjustRightInd w:val="0"/>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（二）</w:t>
      </w:r>
      <w:r w:rsidRPr="00CB251C">
        <w:rPr>
          <w:rFonts w:asciiTheme="minorEastAsia" w:hAnsiTheme="minorEastAsia"/>
          <w:color w:val="000000"/>
          <w:szCs w:val="21"/>
        </w:rPr>
        <w:t>学生会档案分类为：</w:t>
      </w:r>
      <w:r w:rsidRPr="00CB251C">
        <w:rPr>
          <w:rFonts w:asciiTheme="minorEastAsia" w:hAnsiTheme="minorEastAsia" w:hint="eastAsia"/>
          <w:color w:val="000000"/>
          <w:szCs w:val="21"/>
        </w:rPr>
        <w:t>规章制度，</w:t>
      </w:r>
      <w:r w:rsidRPr="00CB251C">
        <w:rPr>
          <w:rFonts w:asciiTheme="minorEastAsia" w:hAnsiTheme="minorEastAsia" w:cs="宋体" w:hint="eastAsia"/>
          <w:color w:val="000000"/>
          <w:szCs w:val="21"/>
          <w:lang w:val="zh-CN"/>
        </w:rPr>
        <w:t>学生会成员名单、个人资料、联系方式，学生会的对外联系方式，</w:t>
      </w:r>
      <w:r w:rsidRPr="00CB251C">
        <w:rPr>
          <w:rFonts w:asciiTheme="minorEastAsia" w:hAnsiTheme="minorEastAsia"/>
          <w:color w:val="000000"/>
          <w:szCs w:val="21"/>
        </w:rPr>
        <w:t>会议记录</w:t>
      </w:r>
      <w:r w:rsidRPr="00CB251C">
        <w:rPr>
          <w:rFonts w:asciiTheme="minorEastAsia" w:hAnsiTheme="minorEastAsia" w:hint="eastAsia"/>
          <w:color w:val="000000"/>
          <w:szCs w:val="21"/>
        </w:rPr>
        <w:t>，</w:t>
      </w:r>
      <w:r w:rsidRPr="00CB251C">
        <w:rPr>
          <w:rFonts w:asciiTheme="minorEastAsia" w:hAnsiTheme="minorEastAsia"/>
          <w:color w:val="000000"/>
          <w:szCs w:val="21"/>
        </w:rPr>
        <w:t>工作计划及工作总结</w:t>
      </w:r>
      <w:r w:rsidRPr="00CB251C">
        <w:rPr>
          <w:rFonts w:asciiTheme="minorEastAsia" w:hAnsiTheme="minorEastAsia" w:hint="eastAsia"/>
          <w:color w:val="000000"/>
          <w:szCs w:val="21"/>
        </w:rPr>
        <w:t>，</w:t>
      </w:r>
      <w:r w:rsidRPr="00CB251C">
        <w:rPr>
          <w:rFonts w:asciiTheme="minorEastAsia" w:hAnsiTheme="minorEastAsia"/>
          <w:color w:val="000000"/>
          <w:szCs w:val="21"/>
        </w:rPr>
        <w:t>各部门学期活动记录</w:t>
      </w:r>
      <w:r w:rsidRPr="00CB251C">
        <w:rPr>
          <w:rFonts w:asciiTheme="minorEastAsia" w:hAnsiTheme="minorEastAsia" w:hint="eastAsia"/>
          <w:color w:val="000000"/>
          <w:szCs w:val="21"/>
        </w:rPr>
        <w:t>，学生干部档案，</w:t>
      </w:r>
      <w:r w:rsidRPr="00CB251C">
        <w:rPr>
          <w:rFonts w:asciiTheme="minorEastAsia" w:hAnsiTheme="minorEastAsia" w:cs="宋体" w:hint="eastAsia"/>
          <w:color w:val="000000"/>
          <w:szCs w:val="21"/>
          <w:lang w:val="zh-CN"/>
        </w:rPr>
        <w:t>学生会的帐目和物品管理簿，</w:t>
      </w:r>
      <w:r w:rsidRPr="00CB251C">
        <w:rPr>
          <w:rFonts w:asciiTheme="minorEastAsia" w:hAnsiTheme="minorEastAsia" w:hint="eastAsia"/>
          <w:color w:val="000000"/>
          <w:szCs w:val="21"/>
        </w:rPr>
        <w:t>平时发放的文件、报告等。平时</w:t>
      </w:r>
      <w:r w:rsidRPr="00CB251C">
        <w:rPr>
          <w:rFonts w:asciiTheme="minorEastAsia" w:hAnsiTheme="minorEastAsia"/>
          <w:color w:val="000000"/>
          <w:szCs w:val="21"/>
        </w:rPr>
        <w:t>有关档案都将据此分类</w:t>
      </w:r>
      <w:r w:rsidRPr="00CB251C">
        <w:rPr>
          <w:rFonts w:asciiTheme="minorEastAsia" w:hAnsiTheme="minorEastAsia" w:hint="eastAsia"/>
          <w:color w:val="000000"/>
          <w:szCs w:val="21"/>
        </w:rPr>
        <w:t>，各类档案均要求保存电子版。</w:t>
      </w:r>
    </w:p>
    <w:p w:rsidR="00790D65" w:rsidRPr="00CB251C" w:rsidRDefault="00790D65" w:rsidP="007F482E">
      <w:pPr>
        <w:spacing w:line="400" w:lineRule="exact"/>
        <w:ind w:firstLineChars="200" w:firstLine="420"/>
        <w:jc w:val="left"/>
        <w:rPr>
          <w:rFonts w:asciiTheme="minorEastAsia" w:hAnsiTheme="minorEastAsia"/>
          <w:color w:val="000000"/>
          <w:szCs w:val="21"/>
        </w:rPr>
      </w:pPr>
      <w:r>
        <w:rPr>
          <w:rFonts w:asciiTheme="minorEastAsia" w:hAnsiTheme="minorEastAsia" w:hint="eastAsia"/>
          <w:color w:val="000000"/>
          <w:szCs w:val="21"/>
        </w:rPr>
        <w:t>（三）</w:t>
      </w:r>
      <w:r w:rsidRPr="00CB251C">
        <w:rPr>
          <w:rFonts w:asciiTheme="minorEastAsia" w:hAnsiTheme="minorEastAsia"/>
          <w:color w:val="000000"/>
          <w:szCs w:val="21"/>
        </w:rPr>
        <w:t>各部将材料交到</w:t>
      </w:r>
      <w:r w:rsidRPr="00CB251C">
        <w:rPr>
          <w:rFonts w:asciiTheme="minorEastAsia" w:hAnsiTheme="minorEastAsia" w:hint="eastAsia"/>
          <w:color w:val="000000"/>
          <w:szCs w:val="21"/>
        </w:rPr>
        <w:t>主席团</w:t>
      </w:r>
      <w:r w:rsidRPr="00CB251C">
        <w:rPr>
          <w:rFonts w:asciiTheme="minorEastAsia" w:hAnsiTheme="minorEastAsia"/>
          <w:color w:val="000000"/>
          <w:szCs w:val="21"/>
        </w:rPr>
        <w:t>后，由</w:t>
      </w:r>
      <w:r w:rsidRPr="00CB251C">
        <w:rPr>
          <w:rFonts w:asciiTheme="minorEastAsia" w:hAnsiTheme="minorEastAsia" w:hint="eastAsia"/>
          <w:color w:val="000000"/>
          <w:szCs w:val="21"/>
        </w:rPr>
        <w:t>主席团</w:t>
      </w:r>
      <w:r w:rsidRPr="00CB251C">
        <w:rPr>
          <w:rFonts w:asciiTheme="minorEastAsia" w:hAnsiTheme="minorEastAsia"/>
          <w:color w:val="000000"/>
          <w:szCs w:val="21"/>
        </w:rPr>
        <w:t>按部门、类型存档。各部门如需查阅，归还时</w:t>
      </w:r>
      <w:r w:rsidRPr="00CB251C">
        <w:rPr>
          <w:rFonts w:asciiTheme="minorEastAsia" w:hAnsiTheme="minorEastAsia" w:hint="eastAsia"/>
          <w:color w:val="000000"/>
          <w:szCs w:val="21"/>
        </w:rPr>
        <w:t>主席团</w:t>
      </w:r>
      <w:r w:rsidRPr="00CB251C">
        <w:rPr>
          <w:rFonts w:asciiTheme="minorEastAsia" w:hAnsiTheme="minorEastAsia"/>
          <w:color w:val="000000"/>
          <w:szCs w:val="21"/>
        </w:rPr>
        <w:t>必须</w:t>
      </w:r>
      <w:r w:rsidRPr="00CB251C">
        <w:rPr>
          <w:rFonts w:asciiTheme="minorEastAsia" w:hAnsiTheme="minorEastAsia" w:hint="eastAsia"/>
          <w:color w:val="000000"/>
          <w:szCs w:val="21"/>
        </w:rPr>
        <w:t>按</w:t>
      </w:r>
      <w:r w:rsidRPr="00CB251C">
        <w:rPr>
          <w:rFonts w:asciiTheme="minorEastAsia" w:hAnsiTheme="minorEastAsia"/>
          <w:color w:val="000000"/>
          <w:szCs w:val="21"/>
        </w:rPr>
        <w:t>原</w:t>
      </w:r>
      <w:r w:rsidRPr="00CB251C">
        <w:rPr>
          <w:rFonts w:asciiTheme="minorEastAsia" w:hAnsiTheme="minorEastAsia" w:hint="eastAsia"/>
          <w:color w:val="000000"/>
          <w:szCs w:val="21"/>
        </w:rPr>
        <w:t>分类存放</w:t>
      </w:r>
      <w:r w:rsidRPr="00CB251C">
        <w:rPr>
          <w:rFonts w:asciiTheme="minorEastAsia" w:hAnsiTheme="minorEastAsia"/>
          <w:color w:val="000000"/>
          <w:szCs w:val="21"/>
        </w:rPr>
        <w:t>，并不得有缺损。</w:t>
      </w:r>
    </w:p>
    <w:p w:rsidR="00790D65" w:rsidRPr="00CB251C" w:rsidRDefault="00790D65" w:rsidP="007F482E">
      <w:pPr>
        <w:spacing w:line="400" w:lineRule="exact"/>
        <w:ind w:firstLineChars="200" w:firstLine="420"/>
        <w:jc w:val="left"/>
        <w:rPr>
          <w:rFonts w:asciiTheme="minorEastAsia" w:hAnsiTheme="minorEastAsia"/>
          <w:color w:val="000000"/>
          <w:szCs w:val="21"/>
        </w:rPr>
      </w:pPr>
      <w:r>
        <w:rPr>
          <w:rFonts w:asciiTheme="minorEastAsia" w:hAnsiTheme="minorEastAsia" w:hint="eastAsia"/>
          <w:color w:val="000000"/>
          <w:szCs w:val="21"/>
        </w:rPr>
        <w:t>（四）</w:t>
      </w:r>
      <w:r w:rsidRPr="00CB251C">
        <w:rPr>
          <w:rFonts w:asciiTheme="minorEastAsia" w:hAnsiTheme="minorEastAsia"/>
          <w:color w:val="000000"/>
          <w:szCs w:val="21"/>
        </w:rPr>
        <w:t>档案一般不外借，外单位如须借</w:t>
      </w:r>
      <w:r w:rsidRPr="00CB251C">
        <w:rPr>
          <w:rFonts w:asciiTheme="minorEastAsia" w:hAnsiTheme="minorEastAsia" w:hint="eastAsia"/>
          <w:color w:val="000000"/>
          <w:szCs w:val="21"/>
        </w:rPr>
        <w:t>阅</w:t>
      </w:r>
      <w:r w:rsidRPr="00CB251C">
        <w:rPr>
          <w:rFonts w:asciiTheme="minorEastAsia" w:hAnsiTheme="minorEastAsia"/>
          <w:color w:val="000000"/>
          <w:szCs w:val="21"/>
        </w:rPr>
        <w:t>，需经学生会主席同意</w:t>
      </w:r>
      <w:r w:rsidRPr="00CB251C">
        <w:rPr>
          <w:rFonts w:asciiTheme="minorEastAsia" w:hAnsiTheme="minorEastAsia" w:hint="eastAsia"/>
          <w:color w:val="000000"/>
          <w:szCs w:val="21"/>
        </w:rPr>
        <w:t>，</w:t>
      </w:r>
      <w:r w:rsidRPr="00CB251C">
        <w:rPr>
          <w:rFonts w:asciiTheme="minorEastAsia" w:hAnsiTheme="minorEastAsia"/>
          <w:color w:val="000000"/>
          <w:szCs w:val="21"/>
        </w:rPr>
        <w:t>并在</w:t>
      </w:r>
      <w:r w:rsidRPr="00CB251C">
        <w:rPr>
          <w:rFonts w:asciiTheme="minorEastAsia" w:hAnsiTheme="minorEastAsia" w:hint="eastAsia"/>
          <w:color w:val="000000"/>
          <w:szCs w:val="21"/>
        </w:rPr>
        <w:t>组织部</w:t>
      </w:r>
      <w:r w:rsidRPr="00CB251C">
        <w:rPr>
          <w:rFonts w:asciiTheme="minorEastAsia" w:hAnsiTheme="minorEastAsia"/>
          <w:color w:val="000000"/>
          <w:szCs w:val="21"/>
        </w:rPr>
        <w:t>进行登记</w:t>
      </w:r>
      <w:r w:rsidRPr="00CB251C">
        <w:rPr>
          <w:rFonts w:asciiTheme="minorEastAsia" w:hAnsiTheme="minorEastAsia" w:hint="eastAsia"/>
          <w:color w:val="000000"/>
          <w:szCs w:val="21"/>
        </w:rPr>
        <w:t>并</w:t>
      </w:r>
      <w:r w:rsidRPr="00CB251C">
        <w:rPr>
          <w:rFonts w:asciiTheme="minorEastAsia" w:hAnsiTheme="minorEastAsia"/>
          <w:color w:val="000000"/>
          <w:szCs w:val="21"/>
        </w:rPr>
        <w:t>按时归还。</w:t>
      </w:r>
    </w:p>
    <w:p w:rsidR="00790D65" w:rsidRPr="00CB251C" w:rsidRDefault="00790D65" w:rsidP="007F482E">
      <w:pPr>
        <w:spacing w:line="400" w:lineRule="exact"/>
        <w:ind w:firstLineChars="200" w:firstLine="420"/>
        <w:jc w:val="left"/>
        <w:rPr>
          <w:rFonts w:asciiTheme="minorEastAsia" w:hAnsiTheme="minorEastAsia"/>
          <w:color w:val="000000"/>
          <w:szCs w:val="21"/>
        </w:rPr>
      </w:pPr>
      <w:r>
        <w:rPr>
          <w:rFonts w:asciiTheme="minorEastAsia" w:hAnsiTheme="minorEastAsia" w:hint="eastAsia"/>
          <w:color w:val="000000"/>
          <w:szCs w:val="21"/>
        </w:rPr>
        <w:t>（五）</w:t>
      </w:r>
      <w:r w:rsidRPr="00CB251C">
        <w:rPr>
          <w:rFonts w:asciiTheme="minorEastAsia" w:hAnsiTheme="minorEastAsia"/>
          <w:color w:val="000000"/>
          <w:szCs w:val="21"/>
        </w:rPr>
        <w:t>各类档案是主席团对各部门工作表现作综合评价的重要依据，也是</w:t>
      </w:r>
      <w:r w:rsidRPr="00CB251C">
        <w:rPr>
          <w:rFonts w:asciiTheme="minorEastAsia" w:hAnsiTheme="minorEastAsia" w:hint="eastAsia"/>
          <w:color w:val="000000"/>
          <w:szCs w:val="21"/>
        </w:rPr>
        <w:t>主席团</w:t>
      </w:r>
      <w:r w:rsidRPr="00CB251C">
        <w:rPr>
          <w:rFonts w:asciiTheme="minorEastAsia" w:hAnsiTheme="minorEastAsia"/>
          <w:color w:val="000000"/>
          <w:szCs w:val="21"/>
        </w:rPr>
        <w:t>对学生干部进行考核和评优的依据。各部门应该认真对待。</w:t>
      </w:r>
    </w:p>
    <w:p w:rsidR="00790D65" w:rsidRPr="004D306C" w:rsidRDefault="00790D65" w:rsidP="007F482E">
      <w:pPr>
        <w:tabs>
          <w:tab w:val="left" w:pos="720"/>
        </w:tabs>
        <w:spacing w:line="400" w:lineRule="exact"/>
        <w:ind w:firstLineChars="200" w:firstLine="420"/>
        <w:jc w:val="left"/>
        <w:rPr>
          <w:rFonts w:asciiTheme="minorEastAsia" w:hAnsiTheme="minorEastAsia"/>
          <w:color w:val="000000"/>
          <w:szCs w:val="21"/>
        </w:rPr>
      </w:pPr>
      <w:r>
        <w:rPr>
          <w:rFonts w:asciiTheme="minorEastAsia" w:hAnsiTheme="minorEastAsia" w:hint="eastAsia"/>
          <w:color w:val="000000"/>
          <w:szCs w:val="21"/>
        </w:rPr>
        <w:t xml:space="preserve">第十二条  </w:t>
      </w:r>
      <w:r w:rsidRPr="004D306C">
        <w:rPr>
          <w:rFonts w:asciiTheme="minorEastAsia" w:hAnsiTheme="minorEastAsia" w:cs="Times New Roman" w:hint="eastAsia"/>
          <w:color w:val="000000"/>
          <w:szCs w:val="21"/>
        </w:rPr>
        <w:t>财务管理制度</w:t>
      </w:r>
    </w:p>
    <w:p w:rsidR="00790D65" w:rsidRPr="00CB251C" w:rsidRDefault="00790D65" w:rsidP="007F482E">
      <w:pPr>
        <w:tabs>
          <w:tab w:val="left" w:pos="57"/>
        </w:tabs>
        <w:autoSpaceDE w:val="0"/>
        <w:autoSpaceDN w:val="0"/>
        <w:adjustRightInd w:val="0"/>
        <w:spacing w:line="400" w:lineRule="exact"/>
        <w:ind w:firstLineChars="200" w:firstLine="420"/>
        <w:rPr>
          <w:rFonts w:asciiTheme="minorEastAsia" w:hAnsiTheme="minorEastAsia"/>
          <w:color w:val="000000"/>
          <w:szCs w:val="21"/>
        </w:rPr>
      </w:pPr>
      <w:r>
        <w:rPr>
          <w:rFonts w:asciiTheme="minorEastAsia" w:hAnsiTheme="minorEastAsia" w:cs="宋体" w:hint="eastAsia"/>
          <w:color w:val="000000"/>
          <w:szCs w:val="21"/>
          <w:lang w:val="zh-CN"/>
        </w:rPr>
        <w:t>（一）</w:t>
      </w:r>
      <w:r w:rsidRPr="00CB251C">
        <w:rPr>
          <w:rFonts w:asciiTheme="minorEastAsia" w:hAnsiTheme="minorEastAsia" w:cs="宋体" w:hint="eastAsia"/>
          <w:color w:val="000000"/>
          <w:szCs w:val="21"/>
          <w:lang w:val="zh-CN"/>
        </w:rPr>
        <w:t>学生会的经费用于各部门的活动开展。学生会的成员必须认真履行学生会财务管理制度。</w:t>
      </w:r>
    </w:p>
    <w:p w:rsidR="00790D65" w:rsidRPr="00CB251C" w:rsidRDefault="00790D65" w:rsidP="007F482E">
      <w:pPr>
        <w:tabs>
          <w:tab w:val="left" w:pos="57"/>
        </w:tabs>
        <w:autoSpaceDE w:val="0"/>
        <w:autoSpaceDN w:val="0"/>
        <w:adjustRightInd w:val="0"/>
        <w:spacing w:line="400" w:lineRule="exact"/>
        <w:ind w:firstLineChars="200" w:firstLine="420"/>
        <w:rPr>
          <w:rFonts w:asciiTheme="minorEastAsia" w:hAnsiTheme="minorEastAsia"/>
          <w:color w:val="000000"/>
          <w:szCs w:val="21"/>
        </w:rPr>
      </w:pPr>
      <w:r>
        <w:rPr>
          <w:rFonts w:asciiTheme="minorEastAsia" w:hAnsiTheme="minorEastAsia" w:cs="宋体" w:hint="eastAsia"/>
          <w:color w:val="000000"/>
          <w:szCs w:val="21"/>
          <w:lang w:val="zh-CN"/>
        </w:rPr>
        <w:lastRenderedPageBreak/>
        <w:t>（二）</w:t>
      </w:r>
      <w:r w:rsidRPr="00CB251C">
        <w:rPr>
          <w:rFonts w:asciiTheme="minorEastAsia" w:hAnsiTheme="minorEastAsia" w:cs="宋体" w:hint="eastAsia"/>
          <w:color w:val="000000"/>
          <w:szCs w:val="21"/>
          <w:lang w:val="zh-CN"/>
        </w:rPr>
        <w:t>学生会的活动经费、票据及帐目由秘书长保管。帐目明确，学生会每位成员均有查帐的权利，保证财务公开及经费保管的严密性。</w:t>
      </w:r>
    </w:p>
    <w:p w:rsidR="00790D65" w:rsidRPr="00CB251C" w:rsidRDefault="00790D65" w:rsidP="007F482E">
      <w:pPr>
        <w:tabs>
          <w:tab w:val="left" w:pos="57"/>
        </w:tabs>
        <w:autoSpaceDE w:val="0"/>
        <w:autoSpaceDN w:val="0"/>
        <w:adjustRightInd w:val="0"/>
        <w:spacing w:line="400" w:lineRule="exact"/>
        <w:ind w:firstLineChars="200" w:firstLine="420"/>
        <w:rPr>
          <w:rFonts w:asciiTheme="minorEastAsia" w:hAnsiTheme="minorEastAsia"/>
          <w:color w:val="000000"/>
          <w:szCs w:val="21"/>
        </w:rPr>
      </w:pPr>
      <w:r>
        <w:rPr>
          <w:rFonts w:asciiTheme="minorEastAsia" w:hAnsiTheme="minorEastAsia" w:cs="宋体" w:hint="eastAsia"/>
          <w:color w:val="000000"/>
          <w:szCs w:val="21"/>
          <w:lang w:val="zh-CN"/>
        </w:rPr>
        <w:t>（三）</w:t>
      </w:r>
      <w:r w:rsidRPr="00CB251C">
        <w:rPr>
          <w:rFonts w:asciiTheme="minorEastAsia" w:hAnsiTheme="minorEastAsia" w:cs="宋体" w:hint="eastAsia"/>
          <w:color w:val="000000"/>
          <w:szCs w:val="21"/>
          <w:lang w:val="zh-CN"/>
        </w:rPr>
        <w:t>学生会各部门在开展活动前提出申请，作出活动经费预算。经费的批准要征得主席团和团委书记的同意。申请时须说明活动名称、时间、活动负责人、经费用途。如有特殊情况不能及时申请的，要在活动开展后的两天内说明情况。不申请者不予报销。</w:t>
      </w:r>
    </w:p>
    <w:p w:rsidR="00790D65" w:rsidRPr="00CB251C" w:rsidRDefault="00790D65" w:rsidP="007F482E">
      <w:pPr>
        <w:tabs>
          <w:tab w:val="left" w:pos="57"/>
        </w:tabs>
        <w:autoSpaceDE w:val="0"/>
        <w:autoSpaceDN w:val="0"/>
        <w:adjustRightInd w:val="0"/>
        <w:spacing w:line="400" w:lineRule="exact"/>
        <w:ind w:firstLineChars="200" w:firstLine="420"/>
        <w:rPr>
          <w:rFonts w:asciiTheme="minorEastAsia" w:hAnsiTheme="minorEastAsia"/>
          <w:color w:val="000000"/>
          <w:szCs w:val="21"/>
        </w:rPr>
      </w:pPr>
      <w:r>
        <w:rPr>
          <w:rFonts w:asciiTheme="minorEastAsia" w:hAnsiTheme="minorEastAsia" w:cs="宋体" w:hint="eastAsia"/>
          <w:color w:val="000000"/>
          <w:szCs w:val="21"/>
        </w:rPr>
        <w:t>（四）</w:t>
      </w:r>
      <w:r w:rsidRPr="00CB251C">
        <w:rPr>
          <w:rFonts w:asciiTheme="minorEastAsia" w:hAnsiTheme="minorEastAsia" w:cs="宋体" w:hint="eastAsia"/>
          <w:color w:val="000000"/>
          <w:szCs w:val="21"/>
          <w:lang w:val="zh-CN"/>
        </w:rPr>
        <w:t>活动经费的凭证一般使用正式发票，在发票背面写清活动名称、时间、经手人签名。对不能开正式发票的购品应出据书面证明，由部门负责人签字，经手人签字。</w:t>
      </w:r>
    </w:p>
    <w:p w:rsidR="00790D65" w:rsidRPr="00CB251C" w:rsidRDefault="00790D65" w:rsidP="007F482E">
      <w:pPr>
        <w:tabs>
          <w:tab w:val="left" w:pos="57"/>
        </w:tabs>
        <w:autoSpaceDE w:val="0"/>
        <w:autoSpaceDN w:val="0"/>
        <w:adjustRightInd w:val="0"/>
        <w:spacing w:line="400" w:lineRule="exact"/>
        <w:ind w:firstLineChars="200" w:firstLine="420"/>
        <w:rPr>
          <w:rFonts w:asciiTheme="minorEastAsia" w:hAnsiTheme="minorEastAsia" w:cs="宋体"/>
          <w:color w:val="000000"/>
          <w:szCs w:val="21"/>
          <w:lang w:val="zh-CN"/>
        </w:rPr>
      </w:pPr>
      <w:r>
        <w:rPr>
          <w:rFonts w:asciiTheme="minorEastAsia" w:hAnsiTheme="minorEastAsia" w:cs="宋体" w:hint="eastAsia"/>
          <w:color w:val="000000"/>
          <w:szCs w:val="21"/>
          <w:lang w:val="zh-CN"/>
        </w:rPr>
        <w:t>（五）</w:t>
      </w:r>
      <w:r w:rsidRPr="00CB251C">
        <w:rPr>
          <w:rFonts w:asciiTheme="minorEastAsia" w:hAnsiTheme="minorEastAsia" w:cs="宋体" w:hint="eastAsia"/>
          <w:color w:val="000000"/>
          <w:szCs w:val="21"/>
          <w:lang w:val="zh-CN"/>
        </w:rPr>
        <w:t>经费使用应本着节约的原则，任何人不得私自扣留、处置，如有违反，视情节予以处罚。</w:t>
      </w:r>
    </w:p>
    <w:p w:rsidR="00790D65" w:rsidRPr="004D306C" w:rsidRDefault="00790D65" w:rsidP="007F482E">
      <w:pPr>
        <w:tabs>
          <w:tab w:val="left" w:pos="57"/>
          <w:tab w:val="left" w:pos="720"/>
        </w:tabs>
        <w:autoSpaceDE w:val="0"/>
        <w:autoSpaceDN w:val="0"/>
        <w:adjustRightInd w:val="0"/>
        <w:spacing w:line="400" w:lineRule="exact"/>
        <w:ind w:firstLineChars="200" w:firstLine="420"/>
        <w:rPr>
          <w:rFonts w:asciiTheme="minorEastAsia" w:hAnsiTheme="minorEastAsia" w:cs="宋体"/>
          <w:color w:val="000000"/>
          <w:szCs w:val="21"/>
          <w:lang w:val="zh-CN"/>
        </w:rPr>
      </w:pPr>
      <w:r>
        <w:rPr>
          <w:rFonts w:asciiTheme="minorEastAsia" w:hAnsiTheme="minorEastAsia" w:cs="宋体" w:hint="eastAsia"/>
          <w:color w:val="000000"/>
          <w:szCs w:val="21"/>
          <w:lang w:val="zh-CN"/>
        </w:rPr>
        <w:t xml:space="preserve">第十三条  </w:t>
      </w:r>
      <w:r w:rsidRPr="004D306C">
        <w:rPr>
          <w:rFonts w:asciiTheme="minorEastAsia" w:hAnsiTheme="minorEastAsia" w:cs="宋体" w:hint="eastAsia"/>
          <w:color w:val="000000"/>
          <w:szCs w:val="21"/>
          <w:lang w:val="zh-CN"/>
        </w:rPr>
        <w:t>岗位责任制度</w:t>
      </w:r>
    </w:p>
    <w:p w:rsidR="00790D65" w:rsidRPr="004D306C" w:rsidRDefault="00790D65" w:rsidP="007F482E">
      <w:pPr>
        <w:tabs>
          <w:tab w:val="left" w:pos="57"/>
        </w:tabs>
        <w:autoSpaceDE w:val="0"/>
        <w:autoSpaceDN w:val="0"/>
        <w:adjustRightInd w:val="0"/>
        <w:spacing w:line="400" w:lineRule="exact"/>
        <w:ind w:firstLineChars="200" w:firstLine="420"/>
        <w:rPr>
          <w:rFonts w:asciiTheme="minorEastAsia" w:hAnsiTheme="minorEastAsia" w:cs="宋体"/>
          <w:color w:val="000000"/>
          <w:szCs w:val="21"/>
          <w:lang w:val="zh-CN"/>
        </w:rPr>
      </w:pPr>
      <w:r>
        <w:rPr>
          <w:rFonts w:asciiTheme="minorEastAsia" w:hAnsiTheme="minorEastAsia" w:cs="宋体" w:hint="eastAsia"/>
          <w:color w:val="000000"/>
          <w:szCs w:val="21"/>
          <w:lang w:val="zh-CN"/>
        </w:rPr>
        <w:t>（一）</w:t>
      </w:r>
      <w:r w:rsidRPr="004D306C">
        <w:rPr>
          <w:rFonts w:asciiTheme="minorEastAsia" w:hAnsiTheme="minorEastAsia" w:cs="宋体" w:hint="eastAsia"/>
          <w:color w:val="000000"/>
          <w:szCs w:val="21"/>
          <w:lang w:val="zh-CN"/>
        </w:rPr>
        <w:t>建立主席团责任制</w:t>
      </w:r>
    </w:p>
    <w:p w:rsidR="00790D65" w:rsidRPr="004D306C" w:rsidRDefault="00790D65" w:rsidP="007F482E">
      <w:pPr>
        <w:tabs>
          <w:tab w:val="left" w:pos="57"/>
        </w:tabs>
        <w:autoSpaceDE w:val="0"/>
        <w:autoSpaceDN w:val="0"/>
        <w:adjustRightInd w:val="0"/>
        <w:spacing w:line="400" w:lineRule="exact"/>
        <w:ind w:firstLineChars="200" w:firstLine="420"/>
        <w:rPr>
          <w:rFonts w:asciiTheme="minorEastAsia" w:hAnsiTheme="minorEastAsia" w:cs="宋体"/>
          <w:color w:val="000000"/>
          <w:szCs w:val="21"/>
          <w:lang w:val="zh-CN"/>
        </w:rPr>
      </w:pPr>
      <w:r>
        <w:rPr>
          <w:rFonts w:asciiTheme="minorEastAsia" w:hAnsiTheme="minorEastAsia" w:cs="宋体" w:hint="eastAsia"/>
          <w:color w:val="000000"/>
          <w:szCs w:val="21"/>
          <w:lang w:val="zh-CN"/>
        </w:rPr>
        <w:t>1.</w:t>
      </w:r>
      <w:r w:rsidRPr="004D306C">
        <w:rPr>
          <w:rFonts w:asciiTheme="minorEastAsia" w:hAnsiTheme="minorEastAsia" w:cs="宋体" w:hint="eastAsia"/>
          <w:color w:val="000000"/>
          <w:szCs w:val="21"/>
          <w:lang w:val="zh-CN"/>
        </w:rPr>
        <w:t>主席团负责学生会日常工作。</w:t>
      </w:r>
    </w:p>
    <w:p w:rsidR="00790D65" w:rsidRPr="00CB251C" w:rsidRDefault="00790D65" w:rsidP="007F482E">
      <w:pPr>
        <w:tabs>
          <w:tab w:val="left" w:pos="840"/>
        </w:tabs>
        <w:autoSpaceDE w:val="0"/>
        <w:autoSpaceDN w:val="0"/>
        <w:adjustRightInd w:val="0"/>
        <w:spacing w:line="400" w:lineRule="exact"/>
        <w:ind w:firstLineChars="200" w:firstLine="420"/>
        <w:rPr>
          <w:rFonts w:asciiTheme="minorEastAsia" w:hAnsiTheme="minorEastAsia"/>
          <w:szCs w:val="21"/>
        </w:rPr>
      </w:pPr>
      <w:r>
        <w:rPr>
          <w:rFonts w:asciiTheme="minorEastAsia" w:hAnsiTheme="minorEastAsia" w:cs="宋体" w:hint="eastAsia"/>
          <w:szCs w:val="21"/>
          <w:lang w:val="zh-CN"/>
        </w:rPr>
        <w:t>2.</w:t>
      </w:r>
      <w:r w:rsidRPr="00CB251C">
        <w:rPr>
          <w:rFonts w:asciiTheme="minorEastAsia" w:hAnsiTheme="minorEastAsia" w:cs="宋体" w:hint="eastAsia"/>
          <w:szCs w:val="21"/>
          <w:lang w:val="zh-CN"/>
        </w:rPr>
        <w:t>主席团采用主席负责制。学生会由主席整体负责，副主席协助主席工作，分团委副书记及书记助理负责系分团委下达的任务。主席定期向系分团委老师汇报各项工作进展情况。</w:t>
      </w:r>
    </w:p>
    <w:p w:rsidR="00790D65" w:rsidRPr="00CB251C" w:rsidRDefault="00790D65" w:rsidP="007F482E">
      <w:pPr>
        <w:tabs>
          <w:tab w:val="left" w:pos="840"/>
        </w:tabs>
        <w:autoSpaceDE w:val="0"/>
        <w:autoSpaceDN w:val="0"/>
        <w:adjustRightInd w:val="0"/>
        <w:spacing w:line="400" w:lineRule="exact"/>
        <w:ind w:firstLineChars="200" w:firstLine="420"/>
        <w:rPr>
          <w:rFonts w:asciiTheme="minorEastAsia" w:hAnsiTheme="minorEastAsia"/>
          <w:szCs w:val="21"/>
        </w:rPr>
      </w:pPr>
      <w:r>
        <w:rPr>
          <w:rFonts w:asciiTheme="minorEastAsia" w:hAnsiTheme="minorEastAsia" w:cs="宋体" w:hint="eastAsia"/>
          <w:szCs w:val="21"/>
          <w:lang w:val="zh-CN"/>
        </w:rPr>
        <w:t>3.</w:t>
      </w:r>
      <w:r w:rsidRPr="00CB251C">
        <w:rPr>
          <w:rFonts w:asciiTheme="minorEastAsia" w:hAnsiTheme="minorEastAsia" w:cs="宋体" w:hint="eastAsia"/>
          <w:szCs w:val="21"/>
          <w:lang w:val="zh-CN"/>
        </w:rPr>
        <w:t>主席团必要时可召开部长会议，讨论学生会重大事宜。</w:t>
      </w:r>
    </w:p>
    <w:p w:rsidR="00790D65" w:rsidRPr="00CB251C" w:rsidRDefault="00790D65" w:rsidP="007F482E">
      <w:pPr>
        <w:tabs>
          <w:tab w:val="left" w:pos="840"/>
        </w:tabs>
        <w:autoSpaceDE w:val="0"/>
        <w:autoSpaceDN w:val="0"/>
        <w:adjustRightInd w:val="0"/>
        <w:spacing w:line="400" w:lineRule="exact"/>
        <w:ind w:firstLineChars="200" w:firstLine="420"/>
        <w:rPr>
          <w:rFonts w:asciiTheme="minorEastAsia" w:hAnsiTheme="minorEastAsia"/>
          <w:szCs w:val="21"/>
        </w:rPr>
      </w:pPr>
      <w:r>
        <w:rPr>
          <w:rFonts w:asciiTheme="minorEastAsia" w:hAnsiTheme="minorEastAsia" w:cs="宋体" w:hint="eastAsia"/>
          <w:szCs w:val="21"/>
        </w:rPr>
        <w:t>4.</w:t>
      </w:r>
      <w:r w:rsidRPr="00CB251C">
        <w:rPr>
          <w:rFonts w:asciiTheme="minorEastAsia" w:hAnsiTheme="minorEastAsia" w:cs="宋体" w:hint="eastAsia"/>
          <w:szCs w:val="21"/>
          <w:lang w:val="zh-CN"/>
        </w:rPr>
        <w:t>主席团成员接受所有分团委老师和学生会成员的监督。</w:t>
      </w:r>
    </w:p>
    <w:p w:rsidR="00790D65" w:rsidRPr="004D306C" w:rsidRDefault="00790D65" w:rsidP="007F482E">
      <w:pPr>
        <w:tabs>
          <w:tab w:val="left" w:pos="57"/>
        </w:tabs>
        <w:autoSpaceDE w:val="0"/>
        <w:autoSpaceDN w:val="0"/>
        <w:adjustRightInd w:val="0"/>
        <w:spacing w:line="400" w:lineRule="exact"/>
        <w:ind w:firstLineChars="200" w:firstLine="420"/>
        <w:rPr>
          <w:rFonts w:asciiTheme="minorEastAsia" w:hAnsiTheme="minorEastAsia" w:cs="宋体"/>
          <w:color w:val="000000"/>
          <w:szCs w:val="21"/>
          <w:lang w:val="zh-CN"/>
        </w:rPr>
      </w:pPr>
      <w:r>
        <w:rPr>
          <w:rFonts w:asciiTheme="minorEastAsia" w:hAnsiTheme="minorEastAsia" w:cs="宋体" w:hint="eastAsia"/>
          <w:color w:val="000000"/>
          <w:szCs w:val="21"/>
          <w:lang w:val="zh-CN"/>
        </w:rPr>
        <w:t>（二）</w:t>
      </w:r>
      <w:r w:rsidRPr="004D306C">
        <w:rPr>
          <w:rFonts w:asciiTheme="minorEastAsia" w:hAnsiTheme="minorEastAsia" w:cs="宋体" w:hint="eastAsia"/>
          <w:color w:val="000000"/>
          <w:szCs w:val="21"/>
          <w:lang w:val="zh-CN"/>
        </w:rPr>
        <w:t>建立部门责任制</w:t>
      </w:r>
    </w:p>
    <w:p w:rsidR="00790D65" w:rsidRPr="00CB251C" w:rsidRDefault="00790D65" w:rsidP="007F482E">
      <w:pPr>
        <w:tabs>
          <w:tab w:val="left" w:pos="840"/>
          <w:tab w:val="left" w:pos="900"/>
        </w:tabs>
        <w:autoSpaceDE w:val="0"/>
        <w:autoSpaceDN w:val="0"/>
        <w:adjustRightInd w:val="0"/>
        <w:spacing w:line="400" w:lineRule="exact"/>
        <w:ind w:left="420"/>
        <w:rPr>
          <w:rFonts w:asciiTheme="minorEastAsia" w:hAnsiTheme="minorEastAsia"/>
          <w:szCs w:val="21"/>
        </w:rPr>
      </w:pPr>
      <w:r>
        <w:rPr>
          <w:rFonts w:asciiTheme="minorEastAsia" w:hAnsiTheme="minorEastAsia" w:cs="宋体" w:hint="eastAsia"/>
          <w:szCs w:val="21"/>
          <w:lang w:val="zh-CN"/>
        </w:rPr>
        <w:t>1.</w:t>
      </w:r>
      <w:r w:rsidRPr="00CB251C">
        <w:rPr>
          <w:rFonts w:asciiTheme="minorEastAsia" w:hAnsiTheme="minorEastAsia" w:cs="宋体" w:hint="eastAsia"/>
          <w:szCs w:val="21"/>
          <w:lang w:val="zh-CN"/>
        </w:rPr>
        <w:t>学生会各部采用部长负责制。由各部部长负责管理、指导和监督，副部长协助部长工作。</w:t>
      </w:r>
      <w:r w:rsidRPr="00CB251C">
        <w:rPr>
          <w:rFonts w:asciiTheme="minorEastAsia" w:hAnsiTheme="minorEastAsia"/>
          <w:szCs w:val="21"/>
        </w:rPr>
        <w:t xml:space="preserve"> </w:t>
      </w:r>
    </w:p>
    <w:p w:rsidR="00790D65" w:rsidRPr="00CB251C" w:rsidRDefault="00790D65" w:rsidP="007F482E">
      <w:pPr>
        <w:tabs>
          <w:tab w:val="left" w:pos="840"/>
        </w:tabs>
        <w:autoSpaceDE w:val="0"/>
        <w:autoSpaceDN w:val="0"/>
        <w:adjustRightInd w:val="0"/>
        <w:spacing w:line="400" w:lineRule="exact"/>
        <w:ind w:firstLineChars="200" w:firstLine="420"/>
        <w:rPr>
          <w:rFonts w:asciiTheme="minorEastAsia" w:hAnsiTheme="minorEastAsia"/>
          <w:szCs w:val="21"/>
        </w:rPr>
      </w:pPr>
      <w:r>
        <w:rPr>
          <w:rFonts w:asciiTheme="minorEastAsia" w:hAnsiTheme="minorEastAsia" w:cs="宋体" w:hint="eastAsia"/>
          <w:szCs w:val="21"/>
          <w:lang w:val="zh-CN"/>
        </w:rPr>
        <w:t>2.</w:t>
      </w:r>
      <w:r w:rsidRPr="00CB251C">
        <w:rPr>
          <w:rFonts w:asciiTheme="minorEastAsia" w:hAnsiTheme="minorEastAsia" w:cs="宋体" w:hint="eastAsia"/>
          <w:szCs w:val="21"/>
          <w:lang w:val="zh-CN"/>
        </w:rPr>
        <w:t>学生会各部部长应努力工作，开拓创新，遵守有关规定，树立为同学服务的思想。全力支持分团委和学生会的各项工作。</w:t>
      </w:r>
    </w:p>
    <w:p w:rsidR="00790D65" w:rsidRPr="00CB251C" w:rsidRDefault="00790D65" w:rsidP="007F482E">
      <w:pPr>
        <w:tabs>
          <w:tab w:val="left" w:pos="840"/>
        </w:tabs>
        <w:autoSpaceDE w:val="0"/>
        <w:autoSpaceDN w:val="0"/>
        <w:adjustRightInd w:val="0"/>
        <w:spacing w:line="400" w:lineRule="exact"/>
        <w:ind w:firstLineChars="200" w:firstLine="420"/>
        <w:rPr>
          <w:rFonts w:asciiTheme="minorEastAsia" w:hAnsiTheme="minorEastAsia"/>
          <w:szCs w:val="21"/>
        </w:rPr>
      </w:pPr>
      <w:r>
        <w:rPr>
          <w:rFonts w:asciiTheme="minorEastAsia" w:hAnsiTheme="minorEastAsia" w:cs="宋体" w:hint="eastAsia"/>
          <w:szCs w:val="21"/>
        </w:rPr>
        <w:t>3.</w:t>
      </w:r>
      <w:r w:rsidRPr="00CB251C">
        <w:rPr>
          <w:rFonts w:asciiTheme="minorEastAsia" w:hAnsiTheme="minorEastAsia" w:cs="宋体" w:hint="eastAsia"/>
          <w:szCs w:val="21"/>
          <w:lang w:val="zh-CN"/>
        </w:rPr>
        <w:t>学生会各部应尽各自工作职责，积极开展有影响、有意义、有品味的活动，并做好与其他部门的协调工作。</w:t>
      </w:r>
    </w:p>
    <w:p w:rsidR="00790D65" w:rsidRPr="00CB251C" w:rsidRDefault="00790D65" w:rsidP="007F482E">
      <w:pPr>
        <w:tabs>
          <w:tab w:val="left" w:pos="840"/>
        </w:tabs>
        <w:autoSpaceDE w:val="0"/>
        <w:autoSpaceDN w:val="0"/>
        <w:adjustRightInd w:val="0"/>
        <w:spacing w:line="400" w:lineRule="exact"/>
        <w:ind w:firstLineChars="200" w:firstLine="420"/>
        <w:rPr>
          <w:rFonts w:asciiTheme="minorEastAsia" w:hAnsiTheme="minorEastAsia"/>
          <w:szCs w:val="21"/>
        </w:rPr>
      </w:pPr>
      <w:r>
        <w:rPr>
          <w:rFonts w:asciiTheme="minorEastAsia" w:hAnsiTheme="minorEastAsia" w:cs="宋体" w:hint="eastAsia"/>
          <w:szCs w:val="21"/>
        </w:rPr>
        <w:t>4.</w:t>
      </w:r>
      <w:r w:rsidRPr="00CB251C">
        <w:rPr>
          <w:rFonts w:asciiTheme="minorEastAsia" w:hAnsiTheme="minorEastAsia" w:cs="宋体" w:hint="eastAsia"/>
          <w:szCs w:val="21"/>
          <w:lang w:val="zh-CN"/>
        </w:rPr>
        <w:t>学生会各部应积极、高效、保质、保量、按时完成上级交给的各项任务，不推委、不拖拉、不敷衍、不推卸责任。各部若未完成上级交给的任务或出现事故，则按所负责任大小，根据情节轻重，对相关人员给予一定处分。处分分学生会内部批评、学院通报批评、取消评优评先资格、留职查看等。</w:t>
      </w:r>
    </w:p>
    <w:p w:rsidR="00790D65" w:rsidRPr="00CB251C" w:rsidRDefault="00790D65" w:rsidP="007F482E">
      <w:pPr>
        <w:tabs>
          <w:tab w:val="left" w:pos="840"/>
        </w:tabs>
        <w:autoSpaceDE w:val="0"/>
        <w:autoSpaceDN w:val="0"/>
        <w:adjustRightInd w:val="0"/>
        <w:spacing w:line="400" w:lineRule="exact"/>
        <w:ind w:firstLineChars="200" w:firstLine="420"/>
        <w:rPr>
          <w:rFonts w:asciiTheme="minorEastAsia" w:hAnsiTheme="minorEastAsia"/>
          <w:szCs w:val="21"/>
        </w:rPr>
      </w:pPr>
      <w:r>
        <w:rPr>
          <w:rFonts w:asciiTheme="minorEastAsia" w:hAnsiTheme="minorEastAsia" w:cs="宋体" w:hint="eastAsia"/>
          <w:szCs w:val="21"/>
          <w:lang w:val="zh-CN"/>
        </w:rPr>
        <w:t>5.</w:t>
      </w:r>
      <w:r w:rsidRPr="00CB251C">
        <w:rPr>
          <w:rFonts w:asciiTheme="minorEastAsia" w:hAnsiTheme="minorEastAsia" w:cs="宋体" w:hint="eastAsia"/>
          <w:szCs w:val="21"/>
          <w:lang w:val="zh-CN"/>
        </w:rPr>
        <w:t>学生会各部应当强化集体意识、大局意识，积极服从主席团的调配，协调、配合其他部门的工作，主动关心、配合其他各部开展工作。</w:t>
      </w:r>
    </w:p>
    <w:p w:rsidR="00790D65" w:rsidRPr="00CB251C" w:rsidRDefault="00790D65" w:rsidP="007F482E">
      <w:pPr>
        <w:tabs>
          <w:tab w:val="left" w:pos="840"/>
        </w:tabs>
        <w:autoSpaceDE w:val="0"/>
        <w:autoSpaceDN w:val="0"/>
        <w:adjustRightInd w:val="0"/>
        <w:spacing w:line="400" w:lineRule="exact"/>
        <w:ind w:firstLineChars="200" w:firstLine="420"/>
        <w:rPr>
          <w:rFonts w:asciiTheme="minorEastAsia" w:hAnsiTheme="minorEastAsia"/>
          <w:szCs w:val="21"/>
        </w:rPr>
      </w:pPr>
      <w:r>
        <w:rPr>
          <w:rFonts w:asciiTheme="minorEastAsia" w:hAnsiTheme="minorEastAsia" w:cs="宋体" w:hint="eastAsia"/>
          <w:szCs w:val="21"/>
        </w:rPr>
        <w:t>6.</w:t>
      </w:r>
      <w:r w:rsidRPr="00CB251C">
        <w:rPr>
          <w:rFonts w:asciiTheme="minorEastAsia" w:hAnsiTheme="minorEastAsia" w:cs="宋体" w:hint="eastAsia"/>
          <w:szCs w:val="21"/>
          <w:lang w:val="zh-CN"/>
        </w:rPr>
        <w:t>凡学生会举办或参与的大型活动，都由学生会主席团会同有关部门联合制定有关策划、执行方案，学生会各部如有不同意见，可在形成决议之前向主席团提出。决议形成后，各部须无条件执行。</w:t>
      </w:r>
    </w:p>
    <w:p w:rsidR="00790D65" w:rsidRPr="00CB251C" w:rsidRDefault="00790D65" w:rsidP="007F482E">
      <w:pPr>
        <w:tabs>
          <w:tab w:val="left" w:pos="840"/>
        </w:tabs>
        <w:autoSpaceDE w:val="0"/>
        <w:autoSpaceDN w:val="0"/>
        <w:adjustRightInd w:val="0"/>
        <w:spacing w:line="400" w:lineRule="exact"/>
        <w:ind w:firstLineChars="200" w:firstLine="420"/>
        <w:rPr>
          <w:rFonts w:asciiTheme="minorEastAsia" w:hAnsiTheme="minorEastAsia"/>
          <w:szCs w:val="21"/>
        </w:rPr>
      </w:pPr>
      <w:r>
        <w:rPr>
          <w:rFonts w:asciiTheme="minorEastAsia" w:hAnsiTheme="minorEastAsia" w:cs="宋体" w:hint="eastAsia"/>
          <w:szCs w:val="21"/>
          <w:lang w:val="zh-CN"/>
        </w:rPr>
        <w:t>7.</w:t>
      </w:r>
      <w:r w:rsidRPr="00CB251C">
        <w:rPr>
          <w:rFonts w:asciiTheme="minorEastAsia" w:hAnsiTheme="minorEastAsia" w:cs="宋体" w:hint="eastAsia"/>
          <w:szCs w:val="21"/>
          <w:lang w:val="zh-CN"/>
        </w:rPr>
        <w:t>对不服从调配、未完成任务或负有一定事故责任的学生会干部，经学生会主席团审议，并报分团委批准，分别给予学生会内部通报批评、警告处分、取消评先资格、留职查看等处</w:t>
      </w:r>
      <w:r w:rsidRPr="00CB251C">
        <w:rPr>
          <w:rFonts w:asciiTheme="minorEastAsia" w:hAnsiTheme="minorEastAsia" w:cs="宋体" w:hint="eastAsia"/>
          <w:szCs w:val="21"/>
          <w:lang w:val="zh-CN"/>
        </w:rPr>
        <w:lastRenderedPageBreak/>
        <w:t>分，情节严重的，报请学生会主席团会议，给予除名。</w:t>
      </w:r>
    </w:p>
    <w:p w:rsidR="00790D65" w:rsidRPr="00CB251C" w:rsidRDefault="00790D65" w:rsidP="007F482E">
      <w:pPr>
        <w:tabs>
          <w:tab w:val="left" w:pos="840"/>
        </w:tabs>
        <w:autoSpaceDE w:val="0"/>
        <w:autoSpaceDN w:val="0"/>
        <w:adjustRightInd w:val="0"/>
        <w:spacing w:line="400" w:lineRule="exact"/>
        <w:ind w:firstLineChars="200" w:firstLine="420"/>
        <w:rPr>
          <w:rFonts w:asciiTheme="minorEastAsia" w:hAnsiTheme="minorEastAsia" w:cs="宋体"/>
          <w:szCs w:val="21"/>
          <w:lang w:val="zh-CN"/>
        </w:rPr>
      </w:pPr>
      <w:r>
        <w:rPr>
          <w:rFonts w:asciiTheme="minorEastAsia" w:hAnsiTheme="minorEastAsia" w:cs="宋体" w:hint="eastAsia"/>
          <w:szCs w:val="21"/>
          <w:lang w:val="zh-CN"/>
        </w:rPr>
        <w:t>8.</w:t>
      </w:r>
      <w:r w:rsidRPr="00CB251C">
        <w:rPr>
          <w:rFonts w:asciiTheme="minorEastAsia" w:hAnsiTheme="minorEastAsia" w:cs="宋体" w:hint="eastAsia"/>
          <w:szCs w:val="21"/>
          <w:lang w:val="zh-CN"/>
        </w:rPr>
        <w:t>建立学生会值班制度，根据每学期课程表的安排，由办公部负责整合，主席团进行审议，团委老师进行监督，开展学生会值班制度。</w:t>
      </w:r>
    </w:p>
    <w:p w:rsidR="00790D65" w:rsidRPr="004D306C" w:rsidRDefault="00790D65" w:rsidP="007F482E">
      <w:pPr>
        <w:tabs>
          <w:tab w:val="left" w:pos="720"/>
          <w:tab w:val="left" w:pos="840"/>
        </w:tabs>
        <w:autoSpaceDE w:val="0"/>
        <w:autoSpaceDN w:val="0"/>
        <w:adjustRightInd w:val="0"/>
        <w:spacing w:line="400" w:lineRule="exact"/>
        <w:ind w:firstLineChars="200" w:firstLine="420"/>
        <w:rPr>
          <w:rFonts w:asciiTheme="minorEastAsia" w:hAnsiTheme="minorEastAsia" w:cs="宋体"/>
          <w:szCs w:val="21"/>
          <w:lang w:val="zh-CN"/>
        </w:rPr>
      </w:pPr>
      <w:r>
        <w:rPr>
          <w:rFonts w:asciiTheme="minorEastAsia" w:hAnsiTheme="minorEastAsia" w:cs="宋体" w:hint="eastAsia"/>
          <w:szCs w:val="21"/>
          <w:lang w:val="zh-CN"/>
        </w:rPr>
        <w:t xml:space="preserve">第十四条  </w:t>
      </w:r>
      <w:r w:rsidRPr="004D306C">
        <w:rPr>
          <w:rFonts w:asciiTheme="minorEastAsia" w:hAnsiTheme="minorEastAsia" w:cs="宋体" w:hint="eastAsia"/>
          <w:szCs w:val="21"/>
          <w:lang w:val="zh-CN"/>
        </w:rPr>
        <w:t>例会制度</w:t>
      </w:r>
      <w:r w:rsidRPr="004D306C">
        <w:rPr>
          <w:rFonts w:asciiTheme="minorEastAsia" w:hAnsiTheme="minorEastAsia" w:cs="宋体"/>
          <w:szCs w:val="21"/>
          <w:lang w:val="zh-CN"/>
        </w:rPr>
        <w:t xml:space="preserve"> </w:t>
      </w:r>
    </w:p>
    <w:p w:rsidR="00790D65" w:rsidRPr="004D306C" w:rsidRDefault="00790D65" w:rsidP="007F482E">
      <w:pPr>
        <w:tabs>
          <w:tab w:val="left" w:pos="840"/>
        </w:tabs>
        <w:autoSpaceDE w:val="0"/>
        <w:autoSpaceDN w:val="0"/>
        <w:adjustRightInd w:val="0"/>
        <w:spacing w:line="400" w:lineRule="exact"/>
        <w:ind w:firstLineChars="200" w:firstLine="420"/>
        <w:rPr>
          <w:rFonts w:asciiTheme="minorEastAsia" w:hAnsiTheme="minorEastAsia" w:cs="宋体"/>
          <w:szCs w:val="21"/>
          <w:lang w:val="zh-CN"/>
        </w:rPr>
      </w:pPr>
      <w:r>
        <w:rPr>
          <w:rFonts w:asciiTheme="minorEastAsia" w:hAnsiTheme="minorEastAsia" w:cs="宋体" w:hint="eastAsia"/>
          <w:szCs w:val="21"/>
          <w:lang w:val="zh-CN"/>
        </w:rPr>
        <w:t>（一）</w:t>
      </w:r>
      <w:r w:rsidRPr="004D306C">
        <w:rPr>
          <w:rFonts w:asciiTheme="minorEastAsia" w:hAnsiTheme="minorEastAsia" w:cs="宋体" w:hint="eastAsia"/>
          <w:szCs w:val="21"/>
          <w:lang w:val="zh-CN"/>
        </w:rPr>
        <w:t>全体成员例会</w:t>
      </w:r>
    </w:p>
    <w:p w:rsidR="00790D65" w:rsidRPr="00CB251C" w:rsidRDefault="00790D65" w:rsidP="007F482E">
      <w:pPr>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1.</w:t>
      </w:r>
      <w:r w:rsidRPr="00CB251C">
        <w:rPr>
          <w:rFonts w:asciiTheme="minorEastAsia" w:hAnsiTheme="minorEastAsia" w:hint="eastAsia"/>
          <w:color w:val="000000"/>
          <w:szCs w:val="21"/>
        </w:rPr>
        <w:t>每月举行一次例会，</w:t>
      </w:r>
      <w:r w:rsidRPr="00CB251C">
        <w:rPr>
          <w:rFonts w:asciiTheme="minorEastAsia" w:hAnsiTheme="minorEastAsia" w:cs="宋体" w:hint="eastAsia"/>
          <w:szCs w:val="21"/>
          <w:lang w:val="zh-CN"/>
        </w:rPr>
        <w:t>总结上阶段工作，布置下阶段的工作</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2</w:t>
      </w:r>
      <w:r>
        <w:rPr>
          <w:rFonts w:asciiTheme="minorEastAsia" w:hAnsiTheme="minorEastAsia" w:hint="eastAsia"/>
          <w:color w:val="000000"/>
          <w:szCs w:val="21"/>
        </w:rPr>
        <w:t>.</w:t>
      </w:r>
      <w:r w:rsidRPr="00CB251C">
        <w:rPr>
          <w:rFonts w:asciiTheme="minorEastAsia" w:hAnsiTheme="minorEastAsia" w:hint="eastAsia"/>
          <w:color w:val="000000"/>
          <w:szCs w:val="21"/>
        </w:rPr>
        <w:t>例会时间、地点根据实际情况另行通知</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3</w:t>
      </w:r>
      <w:r>
        <w:rPr>
          <w:rFonts w:asciiTheme="minorEastAsia" w:hAnsiTheme="minorEastAsia" w:hint="eastAsia"/>
          <w:color w:val="000000"/>
          <w:szCs w:val="21"/>
        </w:rPr>
        <w:t>.</w:t>
      </w:r>
      <w:r w:rsidRPr="00CB251C">
        <w:rPr>
          <w:rFonts w:asciiTheme="minorEastAsia" w:hAnsiTheme="minorEastAsia" w:hint="eastAsia"/>
          <w:color w:val="000000"/>
          <w:szCs w:val="21"/>
        </w:rPr>
        <w:t>由学生会主席主持，特殊情况下委托副主席</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4</w:t>
      </w:r>
      <w:r>
        <w:rPr>
          <w:rFonts w:asciiTheme="minorEastAsia" w:hAnsiTheme="minorEastAsia" w:hint="eastAsia"/>
          <w:color w:val="000000"/>
          <w:szCs w:val="21"/>
        </w:rPr>
        <w:t>.</w:t>
      </w:r>
      <w:r w:rsidRPr="00CB251C">
        <w:rPr>
          <w:rFonts w:asciiTheme="minorEastAsia" w:hAnsiTheme="minorEastAsia" w:hint="eastAsia"/>
          <w:color w:val="000000"/>
          <w:szCs w:val="21"/>
        </w:rPr>
        <w:t>学生会成员必须准时到会，不准迟到早退；因故不能出席者必须提前递向学生会主席请假（具体流程参照《请假制度》），否则按缺席论，并予以纪录</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5</w:t>
      </w:r>
      <w:r>
        <w:rPr>
          <w:rFonts w:asciiTheme="minorEastAsia" w:hAnsiTheme="minorEastAsia" w:hint="eastAsia"/>
          <w:color w:val="000000"/>
          <w:szCs w:val="21"/>
        </w:rPr>
        <w:t>.</w:t>
      </w:r>
      <w:r w:rsidRPr="00CB251C">
        <w:rPr>
          <w:rFonts w:asciiTheme="minorEastAsia" w:hAnsiTheme="minorEastAsia" w:hint="eastAsia"/>
          <w:color w:val="000000"/>
          <w:szCs w:val="21"/>
        </w:rPr>
        <w:t>例会由主席团予以认真如实记录。</w:t>
      </w:r>
    </w:p>
    <w:p w:rsidR="00790D65" w:rsidRPr="004D306C" w:rsidRDefault="00790D65" w:rsidP="007F482E">
      <w:pPr>
        <w:tabs>
          <w:tab w:val="left" w:pos="840"/>
        </w:tabs>
        <w:autoSpaceDE w:val="0"/>
        <w:autoSpaceDN w:val="0"/>
        <w:adjustRightInd w:val="0"/>
        <w:spacing w:line="400" w:lineRule="exact"/>
        <w:ind w:firstLineChars="200" w:firstLine="420"/>
        <w:rPr>
          <w:rFonts w:asciiTheme="minorEastAsia" w:hAnsiTheme="minorEastAsia" w:cs="宋体"/>
          <w:szCs w:val="21"/>
          <w:lang w:val="zh-CN"/>
        </w:rPr>
      </w:pPr>
      <w:r>
        <w:rPr>
          <w:rFonts w:asciiTheme="minorEastAsia" w:hAnsiTheme="minorEastAsia" w:cs="宋体" w:hint="eastAsia"/>
          <w:szCs w:val="21"/>
          <w:lang w:val="zh-CN"/>
        </w:rPr>
        <w:t>（二）</w:t>
      </w:r>
      <w:r w:rsidRPr="004D306C">
        <w:rPr>
          <w:rFonts w:asciiTheme="minorEastAsia" w:hAnsiTheme="minorEastAsia" w:cs="宋体" w:hint="eastAsia"/>
          <w:szCs w:val="21"/>
          <w:lang w:val="zh-CN"/>
        </w:rPr>
        <w:t>部长例会</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1</w:t>
      </w:r>
      <w:r>
        <w:rPr>
          <w:rFonts w:asciiTheme="minorEastAsia" w:hAnsiTheme="minorEastAsia" w:hint="eastAsia"/>
          <w:color w:val="000000"/>
          <w:szCs w:val="21"/>
        </w:rPr>
        <w:t>.</w:t>
      </w:r>
      <w:r w:rsidRPr="00CB251C">
        <w:rPr>
          <w:rFonts w:asciiTheme="minorEastAsia" w:hAnsiTheme="minorEastAsia" w:hint="eastAsia"/>
          <w:color w:val="000000"/>
          <w:szCs w:val="21"/>
        </w:rPr>
        <w:t>每两周举行一次例会，</w:t>
      </w:r>
      <w:r w:rsidRPr="00CB251C">
        <w:rPr>
          <w:rFonts w:asciiTheme="minorEastAsia" w:hAnsiTheme="minorEastAsia" w:cs="宋体" w:hint="eastAsia"/>
          <w:szCs w:val="21"/>
          <w:lang w:val="zh-CN"/>
        </w:rPr>
        <w:t>通报学生会工作情况，交流思想，开展批评与自我批评，促进各部门相互了解和信任</w:t>
      </w:r>
      <w:r>
        <w:rPr>
          <w:rFonts w:asciiTheme="minorEastAsia" w:hAnsiTheme="minorEastAsia" w:cs="宋体" w:hint="eastAsia"/>
          <w:szCs w:val="21"/>
          <w:lang w:val="zh-CN"/>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2</w:t>
      </w:r>
      <w:r>
        <w:rPr>
          <w:rFonts w:asciiTheme="minorEastAsia" w:hAnsiTheme="minorEastAsia" w:hint="eastAsia"/>
          <w:color w:val="000000"/>
          <w:szCs w:val="21"/>
        </w:rPr>
        <w:t>.</w:t>
      </w:r>
      <w:r w:rsidRPr="00CB251C">
        <w:rPr>
          <w:rFonts w:asciiTheme="minorEastAsia" w:hAnsiTheme="minorEastAsia" w:hint="eastAsia"/>
          <w:color w:val="000000"/>
          <w:szCs w:val="21"/>
        </w:rPr>
        <w:t>例会时间，地点根据实际情况另行通知</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3</w:t>
      </w:r>
      <w:r>
        <w:rPr>
          <w:rFonts w:asciiTheme="minorEastAsia" w:hAnsiTheme="minorEastAsia" w:hint="eastAsia"/>
          <w:color w:val="000000"/>
          <w:szCs w:val="21"/>
        </w:rPr>
        <w:t>.</w:t>
      </w:r>
      <w:r w:rsidRPr="00CB251C">
        <w:rPr>
          <w:rFonts w:asciiTheme="minorEastAsia" w:hAnsiTheme="minorEastAsia" w:hint="eastAsia"/>
          <w:color w:val="000000"/>
          <w:szCs w:val="21"/>
        </w:rPr>
        <w:t>由主席团及其他部门部长、副部长参加</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4</w:t>
      </w:r>
      <w:r>
        <w:rPr>
          <w:rFonts w:asciiTheme="minorEastAsia" w:hAnsiTheme="minorEastAsia" w:hint="eastAsia"/>
          <w:color w:val="000000"/>
          <w:szCs w:val="21"/>
        </w:rPr>
        <w:t>.</w:t>
      </w:r>
      <w:r w:rsidRPr="00CB251C">
        <w:rPr>
          <w:rFonts w:asciiTheme="minorEastAsia" w:hAnsiTheme="minorEastAsia" w:hint="eastAsia"/>
          <w:color w:val="000000"/>
          <w:szCs w:val="21"/>
        </w:rPr>
        <w:t>成员必须准时到会，不准迟到早退；因故不能出席者必须提前向学生会主席团请假，否则按缺席论，并予以纪录</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5</w:t>
      </w:r>
      <w:r>
        <w:rPr>
          <w:rFonts w:asciiTheme="minorEastAsia" w:hAnsiTheme="minorEastAsia" w:hint="eastAsia"/>
          <w:color w:val="000000"/>
          <w:szCs w:val="21"/>
        </w:rPr>
        <w:t>.</w:t>
      </w:r>
      <w:r w:rsidRPr="00CB251C">
        <w:rPr>
          <w:rFonts w:asciiTheme="minorEastAsia" w:hAnsiTheme="minorEastAsia" w:hint="eastAsia"/>
          <w:color w:val="000000"/>
          <w:szCs w:val="21"/>
        </w:rPr>
        <w:t>例会由主席团予以认真如实记录。</w:t>
      </w:r>
    </w:p>
    <w:p w:rsidR="00790D65" w:rsidRPr="004D306C" w:rsidRDefault="00790D65" w:rsidP="007F482E">
      <w:pPr>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（三）</w:t>
      </w:r>
      <w:r w:rsidRPr="004D306C">
        <w:rPr>
          <w:rFonts w:asciiTheme="minorEastAsia" w:hAnsiTheme="minorEastAsia" w:hint="eastAsia"/>
          <w:color w:val="000000"/>
          <w:szCs w:val="21"/>
        </w:rPr>
        <w:t>部门会议</w:t>
      </w:r>
    </w:p>
    <w:p w:rsidR="00790D65" w:rsidRPr="004D306C" w:rsidRDefault="00790D65" w:rsidP="007F482E">
      <w:pPr>
        <w:spacing w:line="400" w:lineRule="exact"/>
        <w:ind w:firstLineChars="200" w:firstLine="420"/>
        <w:rPr>
          <w:rFonts w:asciiTheme="minorEastAsia" w:hAnsiTheme="minorEastAsia"/>
          <w:color w:val="000000"/>
          <w:szCs w:val="21"/>
        </w:rPr>
      </w:pPr>
      <w:r w:rsidRPr="004D306C">
        <w:rPr>
          <w:rFonts w:asciiTheme="minorEastAsia" w:hAnsiTheme="minorEastAsia" w:cs="Times New Roman" w:hint="eastAsia"/>
          <w:color w:val="000000"/>
          <w:szCs w:val="21"/>
        </w:rPr>
        <w:t>学生会各部须定期召开本部会议，总结本部上阶段工作，布置下阶段的工作。会议必须有记录，并定期将记录交于主席团审阅。</w:t>
      </w:r>
    </w:p>
    <w:p w:rsidR="00790D65" w:rsidRPr="004D306C" w:rsidRDefault="00790D65" w:rsidP="007F482E">
      <w:pPr>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（四）</w:t>
      </w:r>
      <w:r w:rsidRPr="004D306C">
        <w:rPr>
          <w:rFonts w:asciiTheme="minorEastAsia" w:hAnsiTheme="minorEastAsia" w:hint="eastAsia"/>
          <w:color w:val="000000"/>
          <w:szCs w:val="21"/>
        </w:rPr>
        <w:t>大型活动前动员会议</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1</w:t>
      </w:r>
      <w:r>
        <w:rPr>
          <w:rFonts w:asciiTheme="minorEastAsia" w:hAnsiTheme="minorEastAsia" w:hint="eastAsia"/>
          <w:color w:val="000000"/>
          <w:szCs w:val="21"/>
        </w:rPr>
        <w:t>.</w:t>
      </w:r>
      <w:r w:rsidRPr="00CB251C">
        <w:rPr>
          <w:rFonts w:asciiTheme="minorEastAsia" w:hAnsiTheme="minorEastAsia" w:hint="eastAsia"/>
          <w:color w:val="000000"/>
          <w:szCs w:val="21"/>
        </w:rPr>
        <w:t>活动前一周举行</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2</w:t>
      </w:r>
      <w:r>
        <w:rPr>
          <w:rFonts w:asciiTheme="minorEastAsia" w:hAnsiTheme="minorEastAsia" w:hint="eastAsia"/>
          <w:color w:val="000000"/>
          <w:szCs w:val="21"/>
        </w:rPr>
        <w:t>.</w:t>
      </w:r>
      <w:r w:rsidRPr="00CB251C">
        <w:rPr>
          <w:rFonts w:asciiTheme="minorEastAsia" w:hAnsiTheme="minorEastAsia" w:hint="eastAsia"/>
          <w:color w:val="000000"/>
          <w:szCs w:val="21"/>
        </w:rPr>
        <w:t>会议时间，地点根据实际情况另行通知</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3</w:t>
      </w:r>
      <w:r>
        <w:rPr>
          <w:rFonts w:asciiTheme="minorEastAsia" w:hAnsiTheme="minorEastAsia" w:hint="eastAsia"/>
          <w:color w:val="000000"/>
          <w:szCs w:val="21"/>
        </w:rPr>
        <w:t>.</w:t>
      </w:r>
      <w:r w:rsidRPr="00CB251C">
        <w:rPr>
          <w:rFonts w:asciiTheme="minorEastAsia" w:hAnsiTheme="minorEastAsia" w:hint="eastAsia"/>
          <w:color w:val="000000"/>
          <w:szCs w:val="21"/>
        </w:rPr>
        <w:t>由学生会主席主持，特殊情况下委托副主席</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4</w:t>
      </w:r>
      <w:r>
        <w:rPr>
          <w:rFonts w:asciiTheme="minorEastAsia" w:hAnsiTheme="minorEastAsia" w:hint="eastAsia"/>
          <w:color w:val="000000"/>
          <w:szCs w:val="21"/>
        </w:rPr>
        <w:t>.</w:t>
      </w:r>
      <w:r w:rsidRPr="00CB251C">
        <w:rPr>
          <w:rFonts w:asciiTheme="minorEastAsia" w:hAnsiTheme="minorEastAsia" w:hint="eastAsia"/>
          <w:color w:val="000000"/>
          <w:szCs w:val="21"/>
        </w:rPr>
        <w:t>由主席团及其他部门部长、副部长参加</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5</w:t>
      </w:r>
      <w:r>
        <w:rPr>
          <w:rFonts w:asciiTheme="minorEastAsia" w:hAnsiTheme="minorEastAsia" w:hint="eastAsia"/>
          <w:color w:val="000000"/>
          <w:szCs w:val="21"/>
        </w:rPr>
        <w:t>.</w:t>
      </w:r>
      <w:r w:rsidRPr="00CB251C">
        <w:rPr>
          <w:rFonts w:asciiTheme="minorEastAsia" w:hAnsiTheme="minorEastAsia" w:hint="eastAsia"/>
          <w:color w:val="000000"/>
          <w:szCs w:val="21"/>
        </w:rPr>
        <w:t>会议由活动主要负责人主持、具体安排各部门配合工作</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6</w:t>
      </w:r>
      <w:r>
        <w:rPr>
          <w:rFonts w:asciiTheme="minorEastAsia" w:hAnsiTheme="minorEastAsia" w:hint="eastAsia"/>
          <w:color w:val="000000"/>
          <w:szCs w:val="21"/>
        </w:rPr>
        <w:t>.</w:t>
      </w:r>
      <w:r w:rsidRPr="00CB251C">
        <w:rPr>
          <w:rFonts w:asciiTheme="minorEastAsia" w:hAnsiTheme="minorEastAsia" w:hint="eastAsia"/>
          <w:color w:val="000000"/>
          <w:szCs w:val="21"/>
        </w:rPr>
        <w:t>成员必须准时到会，不准迟到早退；因故不能出席者必须提前向学生会主席团请假，否则按缺席论，并予以纪录</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7</w:t>
      </w:r>
      <w:r>
        <w:rPr>
          <w:rFonts w:asciiTheme="minorEastAsia" w:hAnsiTheme="minorEastAsia" w:hint="eastAsia"/>
          <w:color w:val="000000"/>
          <w:szCs w:val="21"/>
        </w:rPr>
        <w:t>.</w:t>
      </w:r>
      <w:r w:rsidRPr="00CB251C">
        <w:rPr>
          <w:rFonts w:asciiTheme="minorEastAsia" w:hAnsiTheme="minorEastAsia" w:hint="eastAsia"/>
          <w:color w:val="000000"/>
          <w:szCs w:val="21"/>
        </w:rPr>
        <w:t>例会由主席团予以认真如实记录。</w:t>
      </w:r>
    </w:p>
    <w:p w:rsidR="00790D65" w:rsidRPr="004D306C" w:rsidRDefault="00790D65" w:rsidP="007F482E">
      <w:pPr>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（五）</w:t>
      </w:r>
      <w:r w:rsidRPr="004D306C">
        <w:rPr>
          <w:rFonts w:asciiTheme="minorEastAsia" w:hAnsiTheme="minorEastAsia" w:hint="eastAsia"/>
          <w:color w:val="000000"/>
          <w:szCs w:val="21"/>
        </w:rPr>
        <w:t>大型活动后总结会议</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1</w:t>
      </w:r>
      <w:r>
        <w:rPr>
          <w:rFonts w:asciiTheme="minorEastAsia" w:hAnsiTheme="minorEastAsia" w:hint="eastAsia"/>
          <w:color w:val="000000"/>
          <w:szCs w:val="21"/>
        </w:rPr>
        <w:t>.</w:t>
      </w:r>
      <w:r w:rsidRPr="00CB251C">
        <w:rPr>
          <w:rFonts w:asciiTheme="minorEastAsia" w:hAnsiTheme="minorEastAsia" w:hint="eastAsia"/>
          <w:color w:val="000000"/>
          <w:szCs w:val="21"/>
        </w:rPr>
        <w:t>活动结束后立即举行</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2</w:t>
      </w:r>
      <w:r>
        <w:rPr>
          <w:rFonts w:asciiTheme="minorEastAsia" w:hAnsiTheme="minorEastAsia" w:hint="eastAsia"/>
          <w:color w:val="000000"/>
          <w:szCs w:val="21"/>
        </w:rPr>
        <w:t>.</w:t>
      </w:r>
      <w:r w:rsidRPr="00CB251C">
        <w:rPr>
          <w:rFonts w:asciiTheme="minorEastAsia" w:hAnsiTheme="minorEastAsia" w:hint="eastAsia"/>
          <w:color w:val="000000"/>
          <w:szCs w:val="21"/>
        </w:rPr>
        <w:t>由学生会全体成员参加</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lastRenderedPageBreak/>
        <w:t>3</w:t>
      </w:r>
      <w:r>
        <w:rPr>
          <w:rFonts w:asciiTheme="minorEastAsia" w:hAnsiTheme="minorEastAsia" w:hint="eastAsia"/>
          <w:color w:val="000000"/>
          <w:szCs w:val="21"/>
        </w:rPr>
        <w:t>.</w:t>
      </w:r>
      <w:r w:rsidRPr="00CB251C">
        <w:rPr>
          <w:rFonts w:asciiTheme="minorEastAsia" w:hAnsiTheme="minorEastAsia" w:hint="eastAsia"/>
          <w:color w:val="000000"/>
          <w:szCs w:val="21"/>
        </w:rPr>
        <w:t>会议地点根据实际情况另行通知</w:t>
      </w:r>
      <w:r>
        <w:rPr>
          <w:rFonts w:asciiTheme="minorEastAsia" w:hAnsiTheme="minorEastAsia" w:hint="eastAsia"/>
          <w:color w:val="000000"/>
          <w:szCs w:val="21"/>
        </w:rPr>
        <w:t>。</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4</w:t>
      </w:r>
      <w:r>
        <w:rPr>
          <w:rFonts w:asciiTheme="minorEastAsia" w:hAnsiTheme="minorEastAsia" w:hint="eastAsia"/>
          <w:color w:val="000000"/>
          <w:szCs w:val="21"/>
        </w:rPr>
        <w:t>.</w:t>
      </w:r>
      <w:r w:rsidRPr="00CB251C">
        <w:rPr>
          <w:rFonts w:asciiTheme="minorEastAsia" w:hAnsiTheme="minorEastAsia" w:hint="eastAsia"/>
          <w:color w:val="000000"/>
          <w:szCs w:val="21"/>
        </w:rPr>
        <w:t>会议由学生会主席主持。由活动主要负责人进行活动总结，其他各配合部门也要进行总结</w:t>
      </w:r>
      <w:r>
        <w:rPr>
          <w:rFonts w:asciiTheme="minorEastAsia" w:hAnsiTheme="minorEastAsia" w:hint="eastAsia"/>
          <w:color w:val="000000"/>
          <w:szCs w:val="21"/>
        </w:rPr>
        <w:t>。</w:t>
      </w:r>
    </w:p>
    <w:p w:rsidR="00790D65" w:rsidRPr="00CB251C" w:rsidRDefault="00790D65" w:rsidP="007F482E">
      <w:pPr>
        <w:tabs>
          <w:tab w:val="left" w:pos="180"/>
        </w:tabs>
        <w:autoSpaceDE w:val="0"/>
        <w:autoSpaceDN w:val="0"/>
        <w:adjustRightInd w:val="0"/>
        <w:spacing w:line="400" w:lineRule="exact"/>
        <w:ind w:firstLineChars="230" w:firstLine="483"/>
        <w:rPr>
          <w:rFonts w:asciiTheme="minorEastAsia" w:hAnsiTheme="minorEastAsia" w:cs="宋体"/>
          <w:b/>
          <w:color w:val="FF0000"/>
          <w:szCs w:val="21"/>
        </w:rPr>
      </w:pPr>
      <w:r w:rsidRPr="00CB251C">
        <w:rPr>
          <w:rFonts w:asciiTheme="minorEastAsia" w:hAnsiTheme="minorEastAsia" w:hint="eastAsia"/>
          <w:color w:val="000000"/>
          <w:szCs w:val="21"/>
        </w:rPr>
        <w:t>5</w:t>
      </w:r>
      <w:r>
        <w:rPr>
          <w:rFonts w:asciiTheme="minorEastAsia" w:hAnsiTheme="minorEastAsia" w:hint="eastAsia"/>
          <w:color w:val="000000"/>
          <w:szCs w:val="21"/>
        </w:rPr>
        <w:t>.</w:t>
      </w:r>
      <w:r w:rsidRPr="00CB251C">
        <w:rPr>
          <w:rFonts w:asciiTheme="minorEastAsia" w:hAnsiTheme="minorEastAsia" w:hint="eastAsia"/>
          <w:color w:val="000000"/>
          <w:szCs w:val="21"/>
        </w:rPr>
        <w:t>例会由办公部予以认真如实记录。</w:t>
      </w:r>
    </w:p>
    <w:p w:rsidR="00790D65" w:rsidRPr="005E59D9" w:rsidRDefault="00790D65" w:rsidP="007F482E">
      <w:pPr>
        <w:spacing w:line="400" w:lineRule="exact"/>
        <w:ind w:firstLineChars="200" w:firstLine="420"/>
        <w:rPr>
          <w:rFonts w:asciiTheme="minorEastAsia" w:hAnsiTheme="minorEastAsia" w:cs="Times New Roman"/>
          <w:color w:val="000000"/>
          <w:szCs w:val="21"/>
        </w:rPr>
      </w:pPr>
      <w:r>
        <w:rPr>
          <w:rFonts w:asciiTheme="minorEastAsia" w:hAnsiTheme="minorEastAsia" w:hint="eastAsia"/>
          <w:color w:val="000000"/>
          <w:szCs w:val="21"/>
        </w:rPr>
        <w:t xml:space="preserve">第十五条  </w:t>
      </w:r>
      <w:r w:rsidRPr="005E59D9">
        <w:rPr>
          <w:rFonts w:asciiTheme="minorEastAsia" w:hAnsiTheme="minorEastAsia" w:cs="Times New Roman" w:hint="eastAsia"/>
          <w:color w:val="000000"/>
          <w:szCs w:val="21"/>
        </w:rPr>
        <w:t>会议纪律</w:t>
      </w:r>
    </w:p>
    <w:p w:rsidR="00790D65" w:rsidRPr="00CB251C" w:rsidRDefault="00790D65" w:rsidP="007F482E">
      <w:pPr>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（一）</w:t>
      </w:r>
      <w:r w:rsidRPr="00CB251C">
        <w:rPr>
          <w:rFonts w:asciiTheme="minorEastAsia" w:hAnsiTheme="minorEastAsia" w:hint="eastAsia"/>
          <w:color w:val="000000"/>
          <w:szCs w:val="21"/>
        </w:rPr>
        <w:t>勿迟到。凡迟到5分钟之内者，算迟到一次，迟到3次算一次缺席，迟到5分钟及以上者，算缺席。</w:t>
      </w:r>
    </w:p>
    <w:p w:rsidR="00790D65" w:rsidRPr="00CB251C" w:rsidRDefault="00790D65" w:rsidP="007F482E">
      <w:pPr>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（二）</w:t>
      </w:r>
      <w:r w:rsidRPr="00CB251C">
        <w:rPr>
          <w:rFonts w:asciiTheme="minorEastAsia" w:hAnsiTheme="minorEastAsia" w:hint="eastAsia"/>
          <w:color w:val="000000"/>
          <w:szCs w:val="21"/>
        </w:rPr>
        <w:t>勿缺席。凡缺席2次者，由学生会点名批评一次，</w:t>
      </w:r>
      <w:r w:rsidRPr="00CB251C">
        <w:rPr>
          <w:rFonts w:asciiTheme="minorEastAsia" w:hAnsiTheme="minorEastAsia" w:cs="宋体" w:hint="eastAsia"/>
          <w:szCs w:val="21"/>
          <w:lang w:val="zh-CN"/>
        </w:rPr>
        <w:t>取消评优资格</w:t>
      </w:r>
      <w:r w:rsidRPr="00CB251C">
        <w:rPr>
          <w:rFonts w:asciiTheme="minorEastAsia" w:hAnsiTheme="minorEastAsia" w:hint="eastAsia"/>
          <w:color w:val="000000"/>
          <w:szCs w:val="21"/>
        </w:rPr>
        <w:t>，凡缺席3次者，</w:t>
      </w:r>
      <w:r w:rsidRPr="00CB251C">
        <w:rPr>
          <w:rFonts w:asciiTheme="minorEastAsia" w:hAnsiTheme="minorEastAsia" w:cs="宋体" w:hint="eastAsia"/>
          <w:szCs w:val="21"/>
          <w:lang w:val="zh-CN"/>
        </w:rPr>
        <w:t>视自动退出学生会，由学生会主席团做出辞退决定</w:t>
      </w:r>
      <w:r w:rsidRPr="00CB251C">
        <w:rPr>
          <w:rFonts w:asciiTheme="minorEastAsia" w:hAnsiTheme="minorEastAsia" w:hint="eastAsia"/>
          <w:color w:val="000000"/>
          <w:szCs w:val="21"/>
        </w:rPr>
        <w:t>并进行通报批评。</w:t>
      </w:r>
    </w:p>
    <w:p w:rsidR="00790D65" w:rsidRPr="00CB251C" w:rsidRDefault="00790D65" w:rsidP="007F482E">
      <w:pPr>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（三）</w:t>
      </w:r>
      <w:r w:rsidRPr="00CB251C">
        <w:rPr>
          <w:rFonts w:asciiTheme="minorEastAsia" w:hAnsiTheme="minorEastAsia" w:hint="eastAsia"/>
          <w:color w:val="000000"/>
          <w:szCs w:val="21"/>
        </w:rPr>
        <w:t>勿吵闹。会议期间，禁止大声喧哗，违者警告1次，经警告无效后，将其喧哗者逐出会场。</w:t>
      </w:r>
    </w:p>
    <w:p w:rsidR="00790D65" w:rsidRPr="00CB251C" w:rsidRDefault="00790D65" w:rsidP="007F482E">
      <w:pPr>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（四）</w:t>
      </w:r>
      <w:r w:rsidRPr="00CB251C">
        <w:rPr>
          <w:rFonts w:asciiTheme="minorEastAsia" w:hAnsiTheme="minorEastAsia" w:hint="eastAsia"/>
          <w:color w:val="000000"/>
          <w:szCs w:val="21"/>
        </w:rPr>
        <w:t>每次例会被通知人应该按时出席会议，如遇特殊情况应提前请假，并向主席团递交假条，经核实、批准后，方可请假。同时在点名处做好记录。</w:t>
      </w:r>
    </w:p>
    <w:p w:rsidR="00790D65" w:rsidRPr="00CB251C" w:rsidRDefault="00790D65" w:rsidP="007F482E">
      <w:pPr>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（五）</w:t>
      </w:r>
      <w:r w:rsidRPr="00CB251C">
        <w:rPr>
          <w:rFonts w:asciiTheme="minorEastAsia" w:hAnsiTheme="minorEastAsia" w:hint="eastAsia"/>
          <w:color w:val="000000"/>
          <w:szCs w:val="21"/>
        </w:rPr>
        <w:t>在会场上保持严肃，严禁打电话，发短信，吃零食，违者通报批评。</w:t>
      </w:r>
    </w:p>
    <w:p w:rsidR="00790D65" w:rsidRPr="00CB251C" w:rsidRDefault="00790D65" w:rsidP="007F482E">
      <w:pPr>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（六）</w:t>
      </w:r>
      <w:r w:rsidRPr="00CB251C">
        <w:rPr>
          <w:rFonts w:asciiTheme="minorEastAsia" w:hAnsiTheme="minorEastAsia" w:hint="eastAsia"/>
          <w:color w:val="000000"/>
          <w:szCs w:val="21"/>
        </w:rPr>
        <w:t>与会人员认真听取会上布置的各项任务，会上认真实施，必要时做记录。</w:t>
      </w:r>
    </w:p>
    <w:p w:rsidR="00790D65" w:rsidRPr="00CB251C" w:rsidRDefault="00790D65" w:rsidP="007F482E">
      <w:pPr>
        <w:spacing w:line="400" w:lineRule="exact"/>
        <w:ind w:firstLineChars="200" w:firstLine="420"/>
        <w:rPr>
          <w:rFonts w:asciiTheme="minorEastAsia" w:hAnsiTheme="minorEastAsia" w:cs="宋体"/>
          <w:szCs w:val="21"/>
          <w:lang w:val="zh-CN"/>
        </w:rPr>
      </w:pPr>
      <w:r>
        <w:rPr>
          <w:rFonts w:asciiTheme="minorEastAsia" w:hAnsiTheme="minorEastAsia" w:cs="宋体" w:hint="eastAsia"/>
          <w:szCs w:val="21"/>
          <w:lang w:val="zh-CN"/>
        </w:rPr>
        <w:t>（七）</w:t>
      </w:r>
      <w:r w:rsidRPr="00CB251C">
        <w:rPr>
          <w:rFonts w:asciiTheme="minorEastAsia" w:hAnsiTheme="minorEastAsia" w:cs="宋体" w:hint="eastAsia"/>
          <w:szCs w:val="21"/>
          <w:lang w:val="zh-CN"/>
        </w:rPr>
        <w:t>与会人员务必严守会场纪律，不得在会议进行期间看与会议无关的资料、书籍或频繁进出会场，影响会议的正常进行。</w:t>
      </w:r>
    </w:p>
    <w:p w:rsidR="00790D65" w:rsidRPr="00CB251C" w:rsidRDefault="00790D65" w:rsidP="007F482E">
      <w:pPr>
        <w:spacing w:line="400" w:lineRule="exact"/>
        <w:ind w:firstLineChars="200" w:firstLine="420"/>
        <w:rPr>
          <w:rFonts w:asciiTheme="minorEastAsia" w:hAnsiTheme="minorEastAsia" w:cs="宋体"/>
          <w:szCs w:val="21"/>
          <w:lang w:val="zh-CN"/>
        </w:rPr>
      </w:pPr>
      <w:r>
        <w:rPr>
          <w:rFonts w:asciiTheme="minorEastAsia" w:hAnsiTheme="minorEastAsia" w:cs="宋体" w:hint="eastAsia"/>
          <w:szCs w:val="21"/>
          <w:lang w:val="zh-CN"/>
        </w:rPr>
        <w:t>（八）</w:t>
      </w:r>
      <w:r w:rsidRPr="00CB251C">
        <w:rPr>
          <w:rFonts w:asciiTheme="minorEastAsia" w:hAnsiTheme="minorEastAsia" w:cs="宋体" w:hint="eastAsia"/>
          <w:szCs w:val="21"/>
          <w:lang w:val="zh-CN"/>
        </w:rPr>
        <w:t>未能出席全体成员会议和部长会议者，须事先请假。</w:t>
      </w:r>
    </w:p>
    <w:p w:rsidR="00790D65" w:rsidRPr="00CA31B9" w:rsidRDefault="00790D65" w:rsidP="007F482E">
      <w:pPr>
        <w:tabs>
          <w:tab w:val="left" w:pos="720"/>
        </w:tabs>
        <w:spacing w:line="400" w:lineRule="exact"/>
        <w:ind w:firstLineChars="200" w:firstLine="420"/>
        <w:rPr>
          <w:rFonts w:asciiTheme="minorEastAsia" w:hAnsiTheme="minorEastAsia" w:cs="宋体"/>
          <w:szCs w:val="21"/>
          <w:lang w:val="zh-CN"/>
        </w:rPr>
      </w:pPr>
      <w:r>
        <w:rPr>
          <w:rFonts w:asciiTheme="minorEastAsia" w:hAnsiTheme="minorEastAsia" w:cs="宋体" w:hint="eastAsia"/>
          <w:szCs w:val="21"/>
          <w:lang w:val="zh-CN"/>
        </w:rPr>
        <w:t xml:space="preserve">第十六条  </w:t>
      </w:r>
      <w:r w:rsidRPr="00CA31B9">
        <w:rPr>
          <w:rFonts w:asciiTheme="minorEastAsia" w:hAnsiTheme="minorEastAsia" w:cs="宋体" w:hint="eastAsia"/>
          <w:szCs w:val="21"/>
          <w:lang w:val="zh-CN"/>
        </w:rPr>
        <w:t>请假制度</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（一）</w:t>
      </w:r>
      <w:r w:rsidRPr="00CB251C">
        <w:rPr>
          <w:rFonts w:asciiTheme="minorEastAsia" w:hAnsiTheme="minorEastAsia" w:hint="eastAsia"/>
          <w:szCs w:val="21"/>
        </w:rPr>
        <w:t>因故不能参加会议或以学生会全体名义举办的活动必须履行请假手续，否则视旷会处理；</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（二）</w:t>
      </w:r>
      <w:r w:rsidRPr="00CB251C">
        <w:rPr>
          <w:rFonts w:asciiTheme="minorEastAsia" w:hAnsiTheme="minorEastAsia" w:hint="eastAsia"/>
          <w:szCs w:val="21"/>
        </w:rPr>
        <w:t>请假人必须将请假条在会议或活动开始前一天由部长签字，主席团审批后交至主席团；</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（三）</w:t>
      </w:r>
      <w:r w:rsidRPr="00CB251C">
        <w:rPr>
          <w:rFonts w:asciiTheme="minorEastAsia" w:hAnsiTheme="minorEastAsia" w:hint="eastAsia"/>
          <w:szCs w:val="21"/>
        </w:rPr>
        <w:t>对于紧急情况临时请假，需通知部长。事后两天之内补交请假条到主席团；</w:t>
      </w:r>
    </w:p>
    <w:p w:rsidR="00790D65" w:rsidRPr="00CB251C"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（四）</w:t>
      </w:r>
      <w:r w:rsidRPr="00CB251C">
        <w:rPr>
          <w:rFonts w:asciiTheme="minorEastAsia" w:hAnsiTheme="minorEastAsia" w:hint="eastAsia"/>
          <w:szCs w:val="21"/>
        </w:rPr>
        <w:t>请假次数超过3次（包括3次</w:t>
      </w:r>
      <w:r w:rsidRPr="00CB251C">
        <w:rPr>
          <w:rFonts w:asciiTheme="minorEastAsia" w:hAnsiTheme="minorEastAsia"/>
          <w:szCs w:val="21"/>
        </w:rPr>
        <w:t>）</w:t>
      </w:r>
      <w:r w:rsidRPr="00CB251C">
        <w:rPr>
          <w:rFonts w:asciiTheme="minorEastAsia" w:hAnsiTheme="minorEastAsia" w:hint="eastAsia"/>
          <w:szCs w:val="21"/>
        </w:rPr>
        <w:t>者，失去评优评先资格并在全体成员会议上提出通报批评，超过5次（包括5次）者，开出学生会。</w:t>
      </w:r>
    </w:p>
    <w:p w:rsidR="00790D65" w:rsidRPr="00A42297" w:rsidRDefault="00790D65" w:rsidP="007F482E">
      <w:pPr>
        <w:spacing w:line="400" w:lineRule="exact"/>
        <w:ind w:firstLineChars="200" w:firstLine="420"/>
        <w:rPr>
          <w:rFonts w:asciiTheme="minorEastAsia" w:hAnsiTheme="minorEastAsia"/>
          <w:szCs w:val="21"/>
        </w:rPr>
      </w:pPr>
      <w:r w:rsidRPr="00A42297">
        <w:rPr>
          <w:rFonts w:asciiTheme="minorEastAsia" w:hAnsiTheme="minorEastAsia" w:cs="Times New Roman" w:hint="eastAsia"/>
          <w:szCs w:val="21"/>
        </w:rPr>
        <w:t xml:space="preserve">第十六条  </w:t>
      </w:r>
      <w:r w:rsidRPr="00A42297">
        <w:rPr>
          <w:rFonts w:asciiTheme="minorEastAsia" w:hAnsiTheme="minorEastAsia" w:hint="eastAsia"/>
          <w:szCs w:val="21"/>
        </w:rPr>
        <w:t>考核制度</w:t>
      </w:r>
    </w:p>
    <w:p w:rsidR="00790D65" w:rsidRPr="00A42297" w:rsidRDefault="00790D65" w:rsidP="007F482E">
      <w:pPr>
        <w:spacing w:line="400" w:lineRule="exact"/>
        <w:ind w:firstLineChars="200" w:firstLine="420"/>
        <w:rPr>
          <w:rFonts w:asciiTheme="minorEastAsia" w:hAnsiTheme="minorEastAsia"/>
          <w:szCs w:val="21"/>
        </w:rPr>
      </w:pPr>
      <w:r w:rsidRPr="00A42297">
        <w:rPr>
          <w:rFonts w:asciiTheme="minorEastAsia" w:hAnsiTheme="minorEastAsia" w:hint="eastAsia"/>
          <w:szCs w:val="21"/>
        </w:rPr>
        <w:t>（一）工作组织性</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1</w:t>
      </w:r>
      <w:r>
        <w:rPr>
          <w:rFonts w:asciiTheme="minorEastAsia" w:hAnsiTheme="minorEastAsia" w:hint="eastAsia"/>
          <w:szCs w:val="21"/>
        </w:rPr>
        <w:t>.</w:t>
      </w:r>
      <w:r w:rsidRPr="001732C4">
        <w:rPr>
          <w:rFonts w:asciiTheme="minorEastAsia" w:hAnsiTheme="minorEastAsia" w:hint="eastAsia"/>
          <w:szCs w:val="21"/>
        </w:rPr>
        <w:t>例会无迟到，缺席现象，有事需向主席亲自请假（具体考核标准可参考学生会例会制度）。</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2</w:t>
      </w:r>
      <w:r>
        <w:rPr>
          <w:rFonts w:asciiTheme="minorEastAsia" w:hAnsiTheme="minorEastAsia" w:hint="eastAsia"/>
          <w:szCs w:val="21"/>
        </w:rPr>
        <w:t>.</w:t>
      </w:r>
      <w:r w:rsidRPr="001732C4">
        <w:rPr>
          <w:rFonts w:asciiTheme="minorEastAsia" w:hAnsiTheme="minorEastAsia" w:hint="eastAsia"/>
          <w:szCs w:val="21"/>
        </w:rPr>
        <w:t>部门组织活动及学生会组织活动需准时参加（考核标准与例会制度考核标准相同）。</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3</w:t>
      </w:r>
      <w:r>
        <w:rPr>
          <w:rFonts w:asciiTheme="minorEastAsia" w:hAnsiTheme="minorEastAsia" w:hint="eastAsia"/>
          <w:szCs w:val="21"/>
        </w:rPr>
        <w:t>.</w:t>
      </w:r>
      <w:r w:rsidRPr="001732C4">
        <w:rPr>
          <w:rFonts w:asciiTheme="minorEastAsia" w:hAnsiTheme="minorEastAsia" w:hint="eastAsia"/>
          <w:szCs w:val="21"/>
        </w:rPr>
        <w:t>部长服从主席及主席团的工作安排，定期向主席汇报其部门的工作，成员服从部长的工作安排，分工能及时完成，对形成的决议坚决执行，行动积极。</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4</w:t>
      </w:r>
      <w:r>
        <w:rPr>
          <w:rFonts w:asciiTheme="minorEastAsia" w:hAnsiTheme="minorEastAsia" w:hint="eastAsia"/>
          <w:szCs w:val="21"/>
        </w:rPr>
        <w:t>.</w:t>
      </w:r>
      <w:r w:rsidRPr="001732C4">
        <w:rPr>
          <w:rFonts w:asciiTheme="minorEastAsia" w:hAnsiTheme="minorEastAsia" w:hint="eastAsia"/>
          <w:szCs w:val="21"/>
        </w:rPr>
        <w:t>努力维护学生会的自身形象，接受同学监督，起着率先垂范的作用。</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lastRenderedPageBreak/>
        <w:t>5</w:t>
      </w:r>
      <w:r>
        <w:rPr>
          <w:rFonts w:asciiTheme="minorEastAsia" w:hAnsiTheme="minorEastAsia" w:hint="eastAsia"/>
          <w:szCs w:val="21"/>
        </w:rPr>
        <w:t>.</w:t>
      </w:r>
      <w:r w:rsidRPr="001732C4">
        <w:rPr>
          <w:rFonts w:asciiTheme="minorEastAsia" w:hAnsiTheme="minorEastAsia" w:hint="eastAsia"/>
          <w:szCs w:val="21"/>
        </w:rPr>
        <w:t>加强团结合作精神，各项工作能积极主动予以支持。</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（二）工作原则性</w:t>
      </w:r>
    </w:p>
    <w:p w:rsidR="00790D65" w:rsidRPr="001732C4"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1.</w:t>
      </w:r>
      <w:r w:rsidRPr="001732C4">
        <w:rPr>
          <w:rFonts w:asciiTheme="minorEastAsia" w:hAnsiTheme="minorEastAsia" w:hint="eastAsia"/>
          <w:szCs w:val="21"/>
        </w:rPr>
        <w:t>学生会成员不准搞特殊化，需坚持原则。</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2</w:t>
      </w:r>
      <w:r>
        <w:rPr>
          <w:rFonts w:asciiTheme="minorEastAsia" w:hAnsiTheme="minorEastAsia" w:hint="eastAsia"/>
          <w:szCs w:val="21"/>
        </w:rPr>
        <w:t>.</w:t>
      </w:r>
      <w:r w:rsidRPr="001732C4">
        <w:rPr>
          <w:rFonts w:asciiTheme="minorEastAsia" w:hAnsiTheme="minorEastAsia" w:hint="eastAsia"/>
          <w:szCs w:val="21"/>
        </w:rPr>
        <w:t>学生会成员要遵纪守法，不能违反校纪校规。</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3</w:t>
      </w:r>
      <w:r>
        <w:rPr>
          <w:rFonts w:asciiTheme="minorEastAsia" w:hAnsiTheme="minorEastAsia" w:hint="eastAsia"/>
          <w:szCs w:val="21"/>
        </w:rPr>
        <w:t>.</w:t>
      </w:r>
      <w:r w:rsidRPr="001732C4">
        <w:rPr>
          <w:rFonts w:asciiTheme="minorEastAsia" w:hAnsiTheme="minorEastAsia" w:hint="eastAsia"/>
          <w:szCs w:val="21"/>
        </w:rPr>
        <w:t>学生会成员必须做到学习工作两不误，努力提高工作和学习效率，坚决杜绝挂科现象。</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（三）工作方法性</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1</w:t>
      </w:r>
      <w:r>
        <w:rPr>
          <w:rFonts w:asciiTheme="minorEastAsia" w:hAnsiTheme="minorEastAsia" w:hint="eastAsia"/>
          <w:szCs w:val="21"/>
        </w:rPr>
        <w:t>.</w:t>
      </w:r>
      <w:r w:rsidRPr="001732C4">
        <w:rPr>
          <w:rFonts w:asciiTheme="minorEastAsia" w:hAnsiTheme="minorEastAsia" w:hint="eastAsia"/>
          <w:szCs w:val="21"/>
        </w:rPr>
        <w:t>各部部长每学期初要交一份详细的工作计划，每项活动结束后，主要负责部门要认真总结，并交一份“活动总结书”。</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2</w:t>
      </w:r>
      <w:r>
        <w:rPr>
          <w:rFonts w:asciiTheme="minorEastAsia" w:hAnsiTheme="minorEastAsia" w:hint="eastAsia"/>
          <w:szCs w:val="21"/>
        </w:rPr>
        <w:t>.</w:t>
      </w:r>
      <w:r w:rsidRPr="001732C4">
        <w:rPr>
          <w:rFonts w:asciiTheme="minorEastAsia" w:hAnsiTheme="minorEastAsia" w:hint="eastAsia"/>
          <w:szCs w:val="21"/>
        </w:rPr>
        <w:t>工作有主见，能提出好意见和建议，敢于创新，不拘一格。</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（四）工作成绩</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1</w:t>
      </w:r>
      <w:r>
        <w:rPr>
          <w:rFonts w:asciiTheme="minorEastAsia" w:hAnsiTheme="minorEastAsia" w:hint="eastAsia"/>
          <w:szCs w:val="21"/>
        </w:rPr>
        <w:t>.</w:t>
      </w:r>
      <w:r w:rsidRPr="001732C4">
        <w:rPr>
          <w:rFonts w:asciiTheme="minorEastAsia" w:hAnsiTheme="minorEastAsia" w:hint="eastAsia"/>
          <w:szCs w:val="21"/>
        </w:rPr>
        <w:t>每次大型活动前，活动主要负责人必须做好详细的工作安排，工作职责具体到各部门，各部门具体到个人，活动结束后，依照事先做好的工作安排严格考核。</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对于好的工作作风、工作思路、工作方法要继续保持与发扬；对于活动中出现的问题，必须认真总结经验教训。问题出于个人的，活动结束后要及时反思，思考解决问题的方案方法，并交一份“经验总结书”；问题出于部门的，活动结束后要及时召开内部会议，认真总结经验教训，思考解决问题的方案方法，部长要交一份“经验总结书”。</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2</w:t>
      </w:r>
      <w:r>
        <w:rPr>
          <w:rFonts w:asciiTheme="minorEastAsia" w:hAnsiTheme="minorEastAsia" w:hint="eastAsia"/>
          <w:szCs w:val="21"/>
        </w:rPr>
        <w:t>.</w:t>
      </w:r>
      <w:r w:rsidRPr="001732C4">
        <w:rPr>
          <w:rFonts w:asciiTheme="minorEastAsia" w:hAnsiTheme="minorEastAsia" w:hint="eastAsia"/>
          <w:szCs w:val="21"/>
        </w:rPr>
        <w:t>各部们在各项活动中取得的成绩作为考核制度的一项标准。</w:t>
      </w:r>
    </w:p>
    <w:p w:rsidR="00790D65" w:rsidRPr="001732C4"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 xml:space="preserve">第十七条  </w:t>
      </w:r>
      <w:r w:rsidRPr="001732C4">
        <w:rPr>
          <w:rFonts w:asciiTheme="minorEastAsia" w:hAnsiTheme="minorEastAsia" w:hint="eastAsia"/>
          <w:szCs w:val="21"/>
        </w:rPr>
        <w:t>奖惩制度</w:t>
      </w:r>
    </w:p>
    <w:p w:rsidR="00790D65" w:rsidRPr="001732C4"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（一）</w:t>
      </w:r>
      <w:r w:rsidRPr="001732C4">
        <w:rPr>
          <w:rFonts w:asciiTheme="minorEastAsia" w:hAnsiTheme="minorEastAsia" w:hint="eastAsia"/>
          <w:szCs w:val="21"/>
        </w:rPr>
        <w:t>制定原则</w:t>
      </w:r>
    </w:p>
    <w:p w:rsidR="00790D65" w:rsidRPr="001732C4" w:rsidRDefault="00790D65" w:rsidP="007F482E">
      <w:pPr>
        <w:spacing w:line="400" w:lineRule="exact"/>
        <w:ind w:firstLineChars="200" w:firstLine="420"/>
        <w:rPr>
          <w:rFonts w:asciiTheme="minorEastAsia" w:hAnsiTheme="minorEastAsia"/>
          <w:szCs w:val="21"/>
        </w:rPr>
      </w:pPr>
      <w:r w:rsidRPr="001732C4">
        <w:rPr>
          <w:rFonts w:asciiTheme="minorEastAsia" w:hAnsiTheme="minorEastAsia" w:hint="eastAsia"/>
          <w:szCs w:val="21"/>
        </w:rPr>
        <w:t>1</w:t>
      </w:r>
      <w:r>
        <w:rPr>
          <w:rFonts w:asciiTheme="minorEastAsia" w:hAnsiTheme="minorEastAsia" w:hint="eastAsia"/>
          <w:szCs w:val="21"/>
        </w:rPr>
        <w:t>.</w:t>
      </w:r>
      <w:r w:rsidRPr="001732C4">
        <w:rPr>
          <w:rFonts w:asciiTheme="minorEastAsia" w:hAnsiTheme="minorEastAsia" w:hint="eastAsia"/>
          <w:szCs w:val="21"/>
        </w:rPr>
        <w:t>有章必究、有奖有惩、奖惩分明、奖惩有度。</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2</w:t>
      </w:r>
      <w:r>
        <w:rPr>
          <w:rFonts w:asciiTheme="minorEastAsia" w:hAnsiTheme="minorEastAsia" w:hint="eastAsia"/>
          <w:color w:val="000000"/>
          <w:szCs w:val="21"/>
        </w:rPr>
        <w:t>.</w:t>
      </w:r>
      <w:r w:rsidRPr="00CB251C">
        <w:rPr>
          <w:rFonts w:asciiTheme="minorEastAsia" w:hAnsiTheme="minorEastAsia" w:hint="eastAsia"/>
          <w:color w:val="000000"/>
          <w:szCs w:val="21"/>
        </w:rPr>
        <w:t>学生会的奖惩工作按照民主集中制的原则进行，坚持民主选举、民主评议、主席团的考核和主席团意见相结合。</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3</w:t>
      </w:r>
      <w:r>
        <w:rPr>
          <w:rFonts w:asciiTheme="minorEastAsia" w:hAnsiTheme="minorEastAsia" w:hint="eastAsia"/>
          <w:color w:val="000000"/>
          <w:szCs w:val="21"/>
        </w:rPr>
        <w:t>.</w:t>
      </w:r>
      <w:r w:rsidRPr="00CB251C">
        <w:rPr>
          <w:rFonts w:asciiTheme="minorEastAsia" w:hAnsiTheme="minorEastAsia" w:hint="eastAsia"/>
          <w:color w:val="000000"/>
          <w:szCs w:val="21"/>
        </w:rPr>
        <w:t>在奖励上要坚持精神鼓励和物质鼓励相结合，以精神鼓励为主的原则；对犯错误的成员，要坚持思想教育与处分相结合，以思想教育为主，惩罚为辅的原则。</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4</w:t>
      </w:r>
      <w:r>
        <w:rPr>
          <w:rFonts w:asciiTheme="minorEastAsia" w:hAnsiTheme="minorEastAsia" w:hint="eastAsia"/>
          <w:color w:val="000000"/>
          <w:szCs w:val="21"/>
        </w:rPr>
        <w:t>.</w:t>
      </w:r>
      <w:r w:rsidRPr="00CB251C">
        <w:rPr>
          <w:rFonts w:asciiTheme="minorEastAsia" w:hAnsiTheme="minorEastAsia" w:hint="eastAsia"/>
          <w:color w:val="000000"/>
          <w:szCs w:val="21"/>
        </w:rPr>
        <w:t>主席团具体主管学生会干部的日常考核，组织部具体组织评优和处罚工作，对工作成绩突出和不称职的干部向主席团提交处分意见。</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5</w:t>
      </w:r>
      <w:r>
        <w:rPr>
          <w:rFonts w:asciiTheme="minorEastAsia" w:hAnsiTheme="minorEastAsia" w:hint="eastAsia"/>
          <w:color w:val="000000"/>
          <w:szCs w:val="21"/>
        </w:rPr>
        <w:t>.</w:t>
      </w:r>
      <w:r w:rsidRPr="00CB251C">
        <w:rPr>
          <w:rFonts w:asciiTheme="minorEastAsia" w:hAnsiTheme="minorEastAsia" w:hint="eastAsia"/>
          <w:color w:val="000000"/>
          <w:szCs w:val="21"/>
        </w:rPr>
        <w:t>本制度包括原则、奖励、处罚和附则三部分，适合于学生会全体成员。</w:t>
      </w:r>
    </w:p>
    <w:p w:rsidR="00790D65" w:rsidRPr="001732C4"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（二）</w:t>
      </w:r>
      <w:r w:rsidRPr="001732C4">
        <w:rPr>
          <w:rFonts w:asciiTheme="minorEastAsia" w:hAnsiTheme="minorEastAsia" w:hint="eastAsia"/>
          <w:szCs w:val="21"/>
        </w:rPr>
        <w:t>奖励</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1</w:t>
      </w:r>
      <w:r>
        <w:rPr>
          <w:rFonts w:asciiTheme="minorEastAsia" w:hAnsiTheme="minorEastAsia" w:hint="eastAsia"/>
          <w:color w:val="000000"/>
          <w:szCs w:val="21"/>
        </w:rPr>
        <w:t>.</w:t>
      </w:r>
      <w:r w:rsidRPr="00CB251C">
        <w:rPr>
          <w:rFonts w:asciiTheme="minorEastAsia" w:hAnsiTheme="minorEastAsia" w:hint="eastAsia"/>
          <w:color w:val="000000"/>
          <w:szCs w:val="21"/>
        </w:rPr>
        <w:t>工作积极、认真负责者；</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2</w:t>
      </w:r>
      <w:r>
        <w:rPr>
          <w:rFonts w:asciiTheme="minorEastAsia" w:hAnsiTheme="minorEastAsia" w:hint="eastAsia"/>
          <w:color w:val="000000"/>
          <w:szCs w:val="21"/>
        </w:rPr>
        <w:t>.</w:t>
      </w:r>
      <w:r w:rsidRPr="00CB251C">
        <w:rPr>
          <w:rFonts w:asciiTheme="minorEastAsia" w:hAnsiTheme="minorEastAsia" w:hint="eastAsia"/>
          <w:color w:val="000000"/>
          <w:szCs w:val="21"/>
        </w:rPr>
        <w:t>一学期都有参加学生会组织的集体活动者；</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3</w:t>
      </w:r>
      <w:r>
        <w:rPr>
          <w:rFonts w:asciiTheme="minorEastAsia" w:hAnsiTheme="minorEastAsia" w:hint="eastAsia"/>
          <w:color w:val="000000"/>
          <w:szCs w:val="21"/>
        </w:rPr>
        <w:t>.</w:t>
      </w:r>
      <w:r w:rsidRPr="00CB251C">
        <w:rPr>
          <w:rFonts w:asciiTheme="minorEastAsia" w:hAnsiTheme="minorEastAsia" w:hint="eastAsia"/>
          <w:color w:val="000000"/>
          <w:szCs w:val="21"/>
        </w:rPr>
        <w:t>对本职工作认真负责、责任心强，并有一定突出成绩者；</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4</w:t>
      </w:r>
      <w:r>
        <w:rPr>
          <w:rFonts w:asciiTheme="minorEastAsia" w:hAnsiTheme="minorEastAsia" w:hint="eastAsia"/>
          <w:color w:val="000000"/>
          <w:szCs w:val="21"/>
        </w:rPr>
        <w:t>.</w:t>
      </w:r>
      <w:r w:rsidRPr="00CB251C">
        <w:rPr>
          <w:rFonts w:asciiTheme="minorEastAsia" w:hAnsiTheme="minorEastAsia" w:hint="eastAsia"/>
          <w:color w:val="000000"/>
          <w:szCs w:val="21"/>
        </w:rPr>
        <w:t>为学生会制订计划或献计献策者；</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5</w:t>
      </w:r>
      <w:r>
        <w:rPr>
          <w:rFonts w:asciiTheme="minorEastAsia" w:hAnsiTheme="minorEastAsia" w:hint="eastAsia"/>
          <w:color w:val="000000"/>
          <w:szCs w:val="21"/>
        </w:rPr>
        <w:t>.</w:t>
      </w:r>
      <w:r w:rsidRPr="00CB251C">
        <w:rPr>
          <w:rFonts w:asciiTheme="minorEastAsia" w:hAnsiTheme="minorEastAsia" w:hint="eastAsia"/>
          <w:color w:val="000000"/>
          <w:szCs w:val="21"/>
        </w:rPr>
        <w:t>职能部门在工作中有突出表现。</w:t>
      </w:r>
    </w:p>
    <w:p w:rsidR="00790D65" w:rsidRPr="001732C4" w:rsidRDefault="00790D65" w:rsidP="007F482E">
      <w:pPr>
        <w:spacing w:line="400" w:lineRule="exact"/>
        <w:ind w:firstLineChars="200" w:firstLine="420"/>
        <w:rPr>
          <w:rFonts w:asciiTheme="minorEastAsia" w:hAnsiTheme="minorEastAsia"/>
          <w:szCs w:val="21"/>
        </w:rPr>
      </w:pPr>
      <w:r>
        <w:rPr>
          <w:rFonts w:asciiTheme="minorEastAsia" w:hAnsiTheme="minorEastAsia" w:hint="eastAsia"/>
          <w:szCs w:val="21"/>
        </w:rPr>
        <w:t>（三）</w:t>
      </w:r>
      <w:r w:rsidRPr="001732C4">
        <w:rPr>
          <w:rFonts w:asciiTheme="minorEastAsia" w:hAnsiTheme="minorEastAsia" w:hint="eastAsia"/>
          <w:szCs w:val="21"/>
        </w:rPr>
        <w:t>惩罚</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lastRenderedPageBreak/>
        <w:t>1</w:t>
      </w:r>
      <w:r>
        <w:rPr>
          <w:rFonts w:asciiTheme="minorEastAsia" w:hAnsiTheme="minorEastAsia" w:hint="eastAsia"/>
          <w:color w:val="000000"/>
          <w:szCs w:val="21"/>
        </w:rPr>
        <w:t>.</w:t>
      </w:r>
      <w:r w:rsidRPr="00CB251C">
        <w:rPr>
          <w:rFonts w:asciiTheme="minorEastAsia" w:hAnsiTheme="minorEastAsia" w:hint="eastAsia"/>
          <w:color w:val="000000"/>
          <w:szCs w:val="21"/>
        </w:rPr>
        <w:t>在学生会工作、活动过程中与他人发生争执，有损学生会形象者；</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2</w:t>
      </w:r>
      <w:r>
        <w:rPr>
          <w:rFonts w:asciiTheme="minorEastAsia" w:hAnsiTheme="minorEastAsia" w:hint="eastAsia"/>
          <w:color w:val="000000"/>
          <w:szCs w:val="21"/>
        </w:rPr>
        <w:t>.</w:t>
      </w:r>
      <w:r w:rsidRPr="00CB251C">
        <w:rPr>
          <w:rFonts w:asciiTheme="minorEastAsia" w:hAnsiTheme="minorEastAsia" w:hint="eastAsia"/>
          <w:color w:val="000000"/>
          <w:szCs w:val="21"/>
        </w:rPr>
        <w:t>故意欺骗主席团、各部负责人者；</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3</w:t>
      </w:r>
      <w:r>
        <w:rPr>
          <w:rFonts w:asciiTheme="minorEastAsia" w:hAnsiTheme="minorEastAsia" w:hint="eastAsia"/>
          <w:color w:val="000000"/>
          <w:szCs w:val="21"/>
        </w:rPr>
        <w:t>.</w:t>
      </w:r>
      <w:r w:rsidRPr="00CB251C">
        <w:rPr>
          <w:rFonts w:asciiTheme="minorEastAsia" w:hAnsiTheme="minorEastAsia" w:hint="eastAsia"/>
          <w:color w:val="000000"/>
          <w:szCs w:val="21"/>
        </w:rPr>
        <w:t>违反法律法规、校规校纪者；</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4</w:t>
      </w:r>
      <w:r>
        <w:rPr>
          <w:rFonts w:asciiTheme="minorEastAsia" w:hAnsiTheme="minorEastAsia" w:hint="eastAsia"/>
          <w:color w:val="000000"/>
          <w:szCs w:val="21"/>
        </w:rPr>
        <w:t>.</w:t>
      </w:r>
      <w:r w:rsidRPr="00CB251C">
        <w:rPr>
          <w:rFonts w:asciiTheme="minorEastAsia" w:hAnsiTheme="minorEastAsia" w:hint="eastAsia"/>
          <w:color w:val="000000"/>
          <w:szCs w:val="21"/>
        </w:rPr>
        <w:t>由主观原因造成的累计两次工作严重失误者；</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5</w:t>
      </w:r>
      <w:r>
        <w:rPr>
          <w:rFonts w:asciiTheme="minorEastAsia" w:hAnsiTheme="minorEastAsia" w:hint="eastAsia"/>
          <w:color w:val="000000"/>
          <w:szCs w:val="21"/>
        </w:rPr>
        <w:t>.</w:t>
      </w:r>
      <w:r w:rsidRPr="00CB251C">
        <w:rPr>
          <w:rFonts w:asciiTheme="minorEastAsia" w:hAnsiTheme="minorEastAsia" w:hint="eastAsia"/>
          <w:color w:val="000000"/>
          <w:szCs w:val="21"/>
        </w:rPr>
        <w:t>无故缺席例会，不能按时参加活动者；</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6</w:t>
      </w:r>
      <w:r>
        <w:rPr>
          <w:rFonts w:asciiTheme="minorEastAsia" w:hAnsiTheme="minorEastAsia" w:hint="eastAsia"/>
          <w:color w:val="000000"/>
          <w:szCs w:val="21"/>
        </w:rPr>
        <w:t>.</w:t>
      </w:r>
      <w:r w:rsidRPr="00CB251C">
        <w:rPr>
          <w:rFonts w:asciiTheme="minorEastAsia" w:hAnsiTheme="minorEastAsia" w:hint="eastAsia"/>
          <w:color w:val="000000"/>
          <w:szCs w:val="21"/>
        </w:rPr>
        <w:t>循私舞弊，以权谋私，有“偏向性”追求特权破坏学生会声誉者；</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7</w:t>
      </w:r>
      <w:r>
        <w:rPr>
          <w:rFonts w:asciiTheme="minorEastAsia" w:hAnsiTheme="minorEastAsia" w:hint="eastAsia"/>
          <w:color w:val="000000"/>
          <w:szCs w:val="21"/>
        </w:rPr>
        <w:t>.</w:t>
      </w:r>
      <w:r w:rsidRPr="00CB251C">
        <w:rPr>
          <w:rFonts w:asciiTheme="minorEastAsia" w:hAnsiTheme="minorEastAsia" w:hint="eastAsia"/>
          <w:color w:val="000000"/>
          <w:szCs w:val="21"/>
        </w:rPr>
        <w:t>私自挪用学生会财物者；</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8</w:t>
      </w:r>
      <w:r>
        <w:rPr>
          <w:rFonts w:asciiTheme="minorEastAsia" w:hAnsiTheme="minorEastAsia" w:hint="eastAsia"/>
          <w:color w:val="000000"/>
          <w:szCs w:val="21"/>
        </w:rPr>
        <w:t>.</w:t>
      </w:r>
      <w:r w:rsidRPr="00CB251C">
        <w:rPr>
          <w:rFonts w:asciiTheme="minorEastAsia" w:hAnsiTheme="minorEastAsia" w:hint="eastAsia"/>
          <w:color w:val="000000"/>
          <w:szCs w:val="21"/>
        </w:rPr>
        <w:t>以学生会名义处理个人或其他组织事物者；</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9</w:t>
      </w:r>
      <w:r>
        <w:rPr>
          <w:rFonts w:asciiTheme="minorEastAsia" w:hAnsiTheme="minorEastAsia" w:hint="eastAsia"/>
          <w:color w:val="000000"/>
          <w:szCs w:val="21"/>
        </w:rPr>
        <w:t>.</w:t>
      </w:r>
      <w:r w:rsidRPr="00CB251C">
        <w:rPr>
          <w:rFonts w:asciiTheme="minorEastAsia" w:hAnsiTheme="minorEastAsia" w:hint="eastAsia"/>
          <w:color w:val="000000"/>
          <w:szCs w:val="21"/>
        </w:rPr>
        <w:t>不能按时提交工作计划、活动总结和经验总结者。</w:t>
      </w:r>
    </w:p>
    <w:p w:rsidR="00790D65" w:rsidRPr="001C339A" w:rsidRDefault="00790D65" w:rsidP="007F482E">
      <w:pPr>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（四）奖惩方式</w:t>
      </w:r>
    </w:p>
    <w:p w:rsidR="00790D65" w:rsidRPr="001C339A" w:rsidRDefault="00790D65" w:rsidP="007F482E">
      <w:pPr>
        <w:spacing w:line="400" w:lineRule="exact"/>
        <w:ind w:firstLineChars="200" w:firstLine="420"/>
        <w:rPr>
          <w:rFonts w:asciiTheme="minorEastAsia" w:hAnsiTheme="minorEastAsia"/>
          <w:color w:val="000000"/>
          <w:szCs w:val="21"/>
        </w:rPr>
      </w:pPr>
      <w:r w:rsidRPr="001C339A">
        <w:rPr>
          <w:rFonts w:asciiTheme="minorEastAsia" w:hAnsiTheme="minorEastAsia" w:hint="eastAsia"/>
          <w:color w:val="000000"/>
          <w:szCs w:val="21"/>
        </w:rPr>
        <w:t>1</w:t>
      </w:r>
      <w:r>
        <w:rPr>
          <w:rFonts w:asciiTheme="minorEastAsia" w:hAnsiTheme="minorEastAsia" w:hint="eastAsia"/>
          <w:color w:val="000000"/>
          <w:szCs w:val="21"/>
        </w:rPr>
        <w:t>.</w:t>
      </w:r>
      <w:r w:rsidRPr="001C339A">
        <w:rPr>
          <w:rFonts w:asciiTheme="minorEastAsia" w:hAnsiTheme="minorEastAsia" w:hint="eastAsia"/>
          <w:color w:val="000000"/>
          <w:szCs w:val="21"/>
        </w:rPr>
        <w:t>奖励方式</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（1）个人奖：学生会优秀干部、突出贡献者、先进个人、闪亮之星。</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（2）集体奖：系学生会先进部门。</w:t>
      </w:r>
    </w:p>
    <w:p w:rsidR="00790D65" w:rsidRPr="001C339A" w:rsidRDefault="00790D65" w:rsidP="007F482E">
      <w:pPr>
        <w:spacing w:line="400" w:lineRule="exact"/>
        <w:ind w:firstLineChars="200" w:firstLine="420"/>
        <w:rPr>
          <w:rFonts w:asciiTheme="minorEastAsia" w:hAnsiTheme="minorEastAsia"/>
          <w:color w:val="000000"/>
          <w:szCs w:val="21"/>
        </w:rPr>
      </w:pPr>
      <w:r w:rsidRPr="001C339A">
        <w:rPr>
          <w:rFonts w:asciiTheme="minorEastAsia" w:hAnsiTheme="minorEastAsia" w:hint="eastAsia"/>
          <w:color w:val="000000"/>
          <w:szCs w:val="21"/>
        </w:rPr>
        <w:t>2.评选时间</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每学年六月份召开一次表彰大会</w:t>
      </w:r>
    </w:p>
    <w:p w:rsidR="00790D65" w:rsidRPr="001C339A" w:rsidRDefault="00790D65" w:rsidP="007F482E">
      <w:pPr>
        <w:spacing w:line="400" w:lineRule="exact"/>
        <w:ind w:firstLineChars="200" w:firstLine="420"/>
        <w:rPr>
          <w:rFonts w:asciiTheme="minorEastAsia" w:hAnsiTheme="minorEastAsia"/>
          <w:color w:val="000000"/>
          <w:szCs w:val="21"/>
        </w:rPr>
      </w:pPr>
      <w:r w:rsidRPr="001C339A">
        <w:rPr>
          <w:rFonts w:asciiTheme="minorEastAsia" w:hAnsiTheme="minorEastAsia" w:hint="eastAsia"/>
          <w:color w:val="000000"/>
          <w:szCs w:val="21"/>
        </w:rPr>
        <w:t>3</w:t>
      </w:r>
      <w:r>
        <w:rPr>
          <w:rFonts w:asciiTheme="minorEastAsia" w:hAnsiTheme="minorEastAsia" w:hint="eastAsia"/>
          <w:color w:val="000000"/>
          <w:szCs w:val="21"/>
        </w:rPr>
        <w:t>.</w:t>
      </w:r>
      <w:r w:rsidRPr="001C339A">
        <w:rPr>
          <w:rFonts w:asciiTheme="minorEastAsia" w:hAnsiTheme="minorEastAsia" w:hint="eastAsia"/>
          <w:color w:val="000000"/>
          <w:szCs w:val="21"/>
        </w:rPr>
        <w:t>评选比例</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部门和先进个人比例不超过总数的30%。</w:t>
      </w:r>
    </w:p>
    <w:p w:rsidR="00790D65" w:rsidRPr="001C339A" w:rsidRDefault="00790D65" w:rsidP="007F482E">
      <w:pPr>
        <w:spacing w:line="400" w:lineRule="exact"/>
        <w:ind w:firstLineChars="200" w:firstLine="420"/>
        <w:rPr>
          <w:rFonts w:asciiTheme="minorEastAsia" w:hAnsiTheme="minorEastAsia"/>
          <w:color w:val="000000"/>
          <w:szCs w:val="21"/>
        </w:rPr>
      </w:pPr>
      <w:r w:rsidRPr="001C339A">
        <w:rPr>
          <w:rFonts w:asciiTheme="minorEastAsia" w:hAnsiTheme="minorEastAsia" w:hint="eastAsia"/>
          <w:color w:val="000000"/>
          <w:szCs w:val="21"/>
        </w:rPr>
        <w:t>4</w:t>
      </w:r>
      <w:r>
        <w:rPr>
          <w:rFonts w:asciiTheme="minorEastAsia" w:hAnsiTheme="minorEastAsia" w:hint="eastAsia"/>
          <w:color w:val="000000"/>
          <w:szCs w:val="21"/>
        </w:rPr>
        <w:t>.</w:t>
      </w:r>
      <w:r w:rsidRPr="001C339A">
        <w:rPr>
          <w:rFonts w:asciiTheme="minorEastAsia" w:hAnsiTheme="minorEastAsia" w:hint="eastAsia"/>
          <w:color w:val="000000"/>
          <w:szCs w:val="21"/>
        </w:rPr>
        <w:t>处罚方式</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（1）个人处罚：警告、内部批评、白榜通报、除名</w:t>
      </w:r>
    </w:p>
    <w:p w:rsidR="00790D65" w:rsidRPr="00CB251C" w:rsidRDefault="00790D65" w:rsidP="007F482E">
      <w:pPr>
        <w:spacing w:line="400" w:lineRule="exact"/>
        <w:ind w:firstLineChars="200" w:firstLine="420"/>
        <w:rPr>
          <w:rFonts w:asciiTheme="minorEastAsia" w:hAnsiTheme="minorEastAsia"/>
          <w:color w:val="000000"/>
          <w:szCs w:val="21"/>
        </w:rPr>
      </w:pPr>
      <w:r w:rsidRPr="00CB251C">
        <w:rPr>
          <w:rFonts w:asciiTheme="minorEastAsia" w:hAnsiTheme="minorEastAsia" w:hint="eastAsia"/>
          <w:color w:val="000000"/>
          <w:szCs w:val="21"/>
        </w:rPr>
        <w:t>（2）集体处罚：警告、内部批评</w:t>
      </w:r>
    </w:p>
    <w:p w:rsidR="00790D65" w:rsidRPr="00CB251C" w:rsidRDefault="00790D65" w:rsidP="007F482E">
      <w:pPr>
        <w:spacing w:line="400" w:lineRule="exact"/>
        <w:ind w:firstLineChars="200" w:firstLine="420"/>
        <w:rPr>
          <w:rFonts w:asciiTheme="minorEastAsia" w:hAnsiTheme="minorEastAsia"/>
          <w:color w:val="000000"/>
          <w:szCs w:val="21"/>
        </w:rPr>
      </w:pPr>
    </w:p>
    <w:p w:rsidR="00790D65" w:rsidRPr="00CB251C" w:rsidRDefault="00790D65" w:rsidP="007F482E">
      <w:pPr>
        <w:spacing w:line="400" w:lineRule="exact"/>
        <w:ind w:firstLineChars="200" w:firstLine="420"/>
        <w:rPr>
          <w:rFonts w:asciiTheme="minorEastAsia" w:hAnsiTheme="minorEastAsia"/>
          <w:color w:val="000000"/>
          <w:szCs w:val="21"/>
        </w:rPr>
      </w:pPr>
    </w:p>
    <w:p w:rsidR="00790D65" w:rsidRPr="00CB251C" w:rsidRDefault="00790D65" w:rsidP="007F482E">
      <w:pPr>
        <w:spacing w:line="400" w:lineRule="exact"/>
        <w:ind w:firstLineChars="200" w:firstLine="420"/>
        <w:rPr>
          <w:rFonts w:asciiTheme="minorEastAsia" w:hAnsiTheme="minorEastAsia"/>
          <w:color w:val="000000"/>
          <w:szCs w:val="21"/>
        </w:rPr>
      </w:pPr>
    </w:p>
    <w:p w:rsidR="00790D65" w:rsidRPr="00DE4C5D" w:rsidRDefault="00790D65"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790D65" w:rsidRPr="00043071" w:rsidRDefault="00790D65" w:rsidP="007F482E">
      <w:pPr>
        <w:pStyle w:val="a4"/>
        <w:spacing w:line="400" w:lineRule="exact"/>
        <w:rPr>
          <w:rFonts w:asciiTheme="minorEastAsia" w:eastAsiaTheme="minorEastAsia" w:hAnsiTheme="minorEastAsia"/>
          <w:sz w:val="36"/>
          <w:szCs w:val="36"/>
        </w:rPr>
      </w:pPr>
      <w:bookmarkStart w:id="61" w:name="_Toc529274543"/>
      <w:r w:rsidRPr="00043071">
        <w:rPr>
          <w:rFonts w:asciiTheme="minorEastAsia" w:eastAsiaTheme="minorEastAsia" w:hAnsiTheme="minorEastAsia" w:hint="eastAsia"/>
          <w:sz w:val="36"/>
          <w:szCs w:val="36"/>
        </w:rPr>
        <w:t>学生干部选拔任用工作条例</w:t>
      </w:r>
      <w:bookmarkEnd w:id="61"/>
    </w:p>
    <w:p w:rsidR="00790D65" w:rsidRDefault="00790D65" w:rsidP="007F482E">
      <w:pPr>
        <w:spacing w:line="400" w:lineRule="exact"/>
        <w:rPr>
          <w:rFonts w:asciiTheme="minorEastAsia" w:hAnsiTheme="minorEastAsia"/>
          <w:b/>
          <w:szCs w:val="21"/>
        </w:rPr>
      </w:pPr>
      <w:r w:rsidRPr="00CB251C">
        <w:rPr>
          <w:rFonts w:asciiTheme="minorEastAsia" w:hAnsiTheme="minorEastAsia" w:hint="eastAsia"/>
          <w:b/>
          <w:szCs w:val="21"/>
        </w:rPr>
        <w:t xml:space="preserve">   </w:t>
      </w:r>
    </w:p>
    <w:p w:rsidR="00790D65" w:rsidRPr="00CB251C" w:rsidRDefault="00790D65" w:rsidP="007F482E">
      <w:pPr>
        <w:spacing w:line="400" w:lineRule="exact"/>
        <w:jc w:val="center"/>
        <w:rPr>
          <w:rFonts w:asciiTheme="minorEastAsia" w:hAnsiTheme="minorEastAsia"/>
          <w:b/>
          <w:szCs w:val="21"/>
        </w:rPr>
      </w:pPr>
      <w:r w:rsidRPr="00CB251C">
        <w:rPr>
          <w:rFonts w:asciiTheme="minorEastAsia" w:hAnsiTheme="minorEastAsia" w:hint="eastAsia"/>
          <w:b/>
          <w:szCs w:val="21"/>
        </w:rPr>
        <w:t>一、总则</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第一条  为更好地发挥学生干部的作用，加强对学生干部的管理并使之接受广大同学的监督，特制定本条例。</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第二条  选拔任用学生干部，必须坚持以下原则：</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1</w:t>
      </w:r>
      <w:r>
        <w:rPr>
          <w:rFonts w:asciiTheme="minorEastAsia" w:hAnsiTheme="minorEastAsia" w:hint="eastAsia"/>
          <w:szCs w:val="21"/>
        </w:rPr>
        <w:t>.</w:t>
      </w:r>
      <w:r w:rsidRPr="00CB251C">
        <w:rPr>
          <w:rFonts w:asciiTheme="minorEastAsia" w:hAnsiTheme="minorEastAsia" w:hint="eastAsia"/>
          <w:szCs w:val="21"/>
        </w:rPr>
        <w:t>公开、公平、公正、竞争、择优原则；</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2</w:t>
      </w:r>
      <w:r>
        <w:rPr>
          <w:rFonts w:asciiTheme="minorEastAsia" w:hAnsiTheme="minorEastAsia" w:hint="eastAsia"/>
          <w:szCs w:val="21"/>
        </w:rPr>
        <w:t>.</w:t>
      </w:r>
      <w:r w:rsidRPr="00CB251C">
        <w:rPr>
          <w:rFonts w:asciiTheme="minorEastAsia" w:hAnsiTheme="minorEastAsia" w:hint="eastAsia"/>
          <w:szCs w:val="21"/>
        </w:rPr>
        <w:t>知书明礼、德才兼备原则；</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3</w:t>
      </w:r>
      <w:r>
        <w:rPr>
          <w:rFonts w:asciiTheme="minorEastAsia" w:hAnsiTheme="minorEastAsia" w:hint="eastAsia"/>
          <w:szCs w:val="21"/>
        </w:rPr>
        <w:t>.</w:t>
      </w:r>
      <w:r w:rsidRPr="00CB251C">
        <w:rPr>
          <w:rFonts w:asciiTheme="minorEastAsia" w:hAnsiTheme="minorEastAsia" w:hint="eastAsia"/>
          <w:szCs w:val="21"/>
        </w:rPr>
        <w:t>群众公认、注重实绩原则；</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4</w:t>
      </w:r>
      <w:r>
        <w:rPr>
          <w:rFonts w:asciiTheme="minorEastAsia" w:hAnsiTheme="minorEastAsia" w:hint="eastAsia"/>
          <w:szCs w:val="21"/>
        </w:rPr>
        <w:t>.</w:t>
      </w:r>
      <w:r w:rsidRPr="00CB251C">
        <w:rPr>
          <w:rFonts w:asciiTheme="minorEastAsia" w:hAnsiTheme="minorEastAsia" w:hint="eastAsia"/>
          <w:szCs w:val="21"/>
        </w:rPr>
        <w:t>民主集中制原则。</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lastRenderedPageBreak/>
        <w:t xml:space="preserve">    第三条  本条例适用于选拔任用各团学组织学生干部、班级团支部、班委会学生干部。</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第四条  学生干部是学生中的先进分子和骨干，要热心于本职工作，全心全意为学生服务，任何学生干部不应脱离学生，凌驾于学生之上。</w:t>
      </w:r>
    </w:p>
    <w:p w:rsidR="00790D65" w:rsidRDefault="00790D65" w:rsidP="007F482E">
      <w:pPr>
        <w:spacing w:line="400" w:lineRule="exact"/>
        <w:jc w:val="center"/>
        <w:rPr>
          <w:rFonts w:asciiTheme="minorEastAsia" w:hAnsiTheme="minorEastAsia"/>
          <w:b/>
          <w:szCs w:val="21"/>
        </w:rPr>
      </w:pPr>
    </w:p>
    <w:p w:rsidR="00790D65" w:rsidRPr="00CB251C" w:rsidRDefault="00790D65" w:rsidP="007F482E">
      <w:pPr>
        <w:spacing w:line="400" w:lineRule="exact"/>
        <w:jc w:val="center"/>
        <w:rPr>
          <w:rFonts w:asciiTheme="minorEastAsia" w:hAnsiTheme="minorEastAsia"/>
          <w:b/>
          <w:szCs w:val="21"/>
        </w:rPr>
      </w:pPr>
      <w:r w:rsidRPr="00CB251C">
        <w:rPr>
          <w:rFonts w:asciiTheme="minorEastAsia" w:hAnsiTheme="minorEastAsia" w:hint="eastAsia"/>
          <w:b/>
          <w:szCs w:val="21"/>
        </w:rPr>
        <w:t>二、选拔任用条件</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第五条</w:t>
      </w:r>
      <w:r>
        <w:rPr>
          <w:rFonts w:asciiTheme="minorEastAsia" w:hAnsiTheme="minorEastAsia" w:hint="eastAsia"/>
          <w:szCs w:val="21"/>
        </w:rPr>
        <w:t xml:space="preserve">  </w:t>
      </w:r>
      <w:r w:rsidRPr="00CB251C">
        <w:rPr>
          <w:rFonts w:asciiTheme="minorEastAsia" w:hAnsiTheme="minorEastAsia" w:hint="eastAsia"/>
          <w:szCs w:val="21"/>
        </w:rPr>
        <w:t xml:space="preserve">学生干部任职，必须具备下列条件：                  </w:t>
      </w:r>
    </w:p>
    <w:p w:rsidR="00790D65" w:rsidRPr="00CB251C" w:rsidRDefault="00790D65" w:rsidP="007F482E">
      <w:pPr>
        <w:spacing w:line="400" w:lineRule="exact"/>
        <w:rPr>
          <w:rFonts w:asciiTheme="minorEastAsia" w:hAnsiTheme="minorEastAsia"/>
          <w:szCs w:val="21"/>
        </w:rPr>
      </w:pPr>
      <w:r>
        <w:rPr>
          <w:rFonts w:asciiTheme="minorEastAsia" w:hAnsiTheme="minorEastAsia" w:hint="eastAsia"/>
          <w:szCs w:val="21"/>
        </w:rPr>
        <w:t xml:space="preserve">    1.</w:t>
      </w:r>
      <w:r w:rsidRPr="00CB251C">
        <w:rPr>
          <w:rFonts w:asciiTheme="minorEastAsia" w:hAnsiTheme="minorEastAsia" w:hint="eastAsia"/>
          <w:szCs w:val="21"/>
        </w:rPr>
        <w:t>坚持四项基本原则，始终与党中央保持一致，具有一定的理论及政策水平。</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2</w:t>
      </w:r>
      <w:r>
        <w:rPr>
          <w:rFonts w:asciiTheme="minorEastAsia" w:hAnsiTheme="minorEastAsia" w:hint="eastAsia"/>
          <w:szCs w:val="21"/>
        </w:rPr>
        <w:t>.</w:t>
      </w:r>
      <w:r w:rsidRPr="00CB251C">
        <w:rPr>
          <w:rFonts w:asciiTheme="minorEastAsia" w:hAnsiTheme="minorEastAsia" w:hint="eastAsia"/>
          <w:szCs w:val="21"/>
        </w:rPr>
        <w:t>有良好的个人修养和道德水准，以身作则，模范遵守学院的各项规章制度。</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3</w:t>
      </w:r>
      <w:r>
        <w:rPr>
          <w:rFonts w:asciiTheme="minorEastAsia" w:hAnsiTheme="minorEastAsia" w:hint="eastAsia"/>
          <w:szCs w:val="21"/>
        </w:rPr>
        <w:t>.</w:t>
      </w:r>
      <w:r w:rsidRPr="00CB251C">
        <w:rPr>
          <w:rFonts w:asciiTheme="minorEastAsia" w:hAnsiTheme="minorEastAsia" w:hint="eastAsia"/>
          <w:szCs w:val="21"/>
        </w:rPr>
        <w:t>勤奋学习，有较强的进取精神，学习成绩优良。</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4</w:t>
      </w:r>
      <w:r>
        <w:rPr>
          <w:rFonts w:asciiTheme="minorEastAsia" w:hAnsiTheme="minorEastAsia" w:hint="eastAsia"/>
          <w:szCs w:val="21"/>
        </w:rPr>
        <w:t>.</w:t>
      </w:r>
      <w:r w:rsidRPr="00CB251C">
        <w:rPr>
          <w:rFonts w:asciiTheme="minorEastAsia" w:hAnsiTheme="minorEastAsia" w:hint="eastAsia"/>
          <w:szCs w:val="21"/>
        </w:rPr>
        <w:t>有较强的敬业精神和责任感，勇于承担学生工作，不计较个人得失，热心为同学服务。</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5</w:t>
      </w:r>
      <w:r>
        <w:rPr>
          <w:rFonts w:asciiTheme="minorEastAsia" w:hAnsiTheme="minorEastAsia" w:hint="eastAsia"/>
          <w:szCs w:val="21"/>
        </w:rPr>
        <w:t>.</w:t>
      </w:r>
      <w:r w:rsidRPr="00CB251C">
        <w:rPr>
          <w:rFonts w:asciiTheme="minorEastAsia" w:hAnsiTheme="minorEastAsia" w:hint="eastAsia"/>
          <w:szCs w:val="21"/>
        </w:rPr>
        <w:t>具有团队意识和团结协作精神，善于团结广大同学。</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6</w:t>
      </w:r>
      <w:r>
        <w:rPr>
          <w:rFonts w:asciiTheme="minorEastAsia" w:hAnsiTheme="minorEastAsia" w:hint="eastAsia"/>
          <w:szCs w:val="21"/>
        </w:rPr>
        <w:t>.</w:t>
      </w:r>
      <w:r w:rsidRPr="00CB251C">
        <w:rPr>
          <w:rFonts w:asciiTheme="minorEastAsia" w:hAnsiTheme="minorEastAsia" w:hint="eastAsia"/>
          <w:szCs w:val="21"/>
        </w:rPr>
        <w:t xml:space="preserve">有较强的组织能力和创新能力，积极配合学院开展各项活动。 </w:t>
      </w:r>
    </w:p>
    <w:p w:rsidR="00790D65" w:rsidRDefault="00790D65" w:rsidP="007F482E">
      <w:pPr>
        <w:spacing w:line="400" w:lineRule="exact"/>
        <w:jc w:val="center"/>
        <w:rPr>
          <w:rFonts w:asciiTheme="minorEastAsia" w:hAnsiTheme="minorEastAsia"/>
          <w:b/>
          <w:szCs w:val="21"/>
        </w:rPr>
      </w:pPr>
    </w:p>
    <w:p w:rsidR="00790D65" w:rsidRPr="00CB251C" w:rsidRDefault="00790D65" w:rsidP="007F482E">
      <w:pPr>
        <w:spacing w:line="400" w:lineRule="exact"/>
        <w:jc w:val="center"/>
        <w:rPr>
          <w:rFonts w:asciiTheme="minorEastAsia" w:hAnsiTheme="minorEastAsia"/>
          <w:b/>
          <w:szCs w:val="21"/>
        </w:rPr>
      </w:pPr>
      <w:r w:rsidRPr="00CB251C">
        <w:rPr>
          <w:rFonts w:asciiTheme="minorEastAsia" w:hAnsiTheme="minorEastAsia" w:hint="eastAsia"/>
          <w:b/>
          <w:szCs w:val="21"/>
        </w:rPr>
        <w:t>三、选拔任用程序</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第六条  院学生会学生干部选拔程序如下：</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1</w:t>
      </w:r>
      <w:r>
        <w:rPr>
          <w:rFonts w:asciiTheme="minorEastAsia" w:hAnsiTheme="minorEastAsia" w:hint="eastAsia"/>
          <w:szCs w:val="21"/>
        </w:rPr>
        <w:t>.</w:t>
      </w:r>
      <w:r w:rsidRPr="00CB251C">
        <w:rPr>
          <w:rFonts w:asciiTheme="minorEastAsia" w:hAnsiTheme="minorEastAsia" w:hint="eastAsia"/>
          <w:szCs w:val="21"/>
        </w:rPr>
        <w:t>自愿报名。</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2</w:t>
      </w:r>
      <w:r>
        <w:rPr>
          <w:rFonts w:asciiTheme="minorEastAsia" w:hAnsiTheme="minorEastAsia" w:hint="eastAsia"/>
          <w:szCs w:val="21"/>
        </w:rPr>
        <w:t>.</w:t>
      </w:r>
      <w:r w:rsidRPr="00CB251C">
        <w:rPr>
          <w:rFonts w:asciiTheme="minorEastAsia" w:hAnsiTheme="minorEastAsia" w:hint="eastAsia"/>
          <w:szCs w:val="21"/>
        </w:rPr>
        <w:t>资格审查。</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3</w:t>
      </w:r>
      <w:r>
        <w:rPr>
          <w:rFonts w:asciiTheme="minorEastAsia" w:hAnsiTheme="minorEastAsia" w:hint="eastAsia"/>
          <w:szCs w:val="21"/>
        </w:rPr>
        <w:t>.</w:t>
      </w:r>
      <w:r w:rsidRPr="00CB251C">
        <w:rPr>
          <w:rFonts w:asciiTheme="minorEastAsia" w:hAnsiTheme="minorEastAsia" w:hint="eastAsia"/>
          <w:szCs w:val="21"/>
        </w:rPr>
        <w:t>公开竞聘。</w:t>
      </w:r>
    </w:p>
    <w:p w:rsidR="00790D65" w:rsidRPr="00CB251C" w:rsidRDefault="00790D65" w:rsidP="007F482E">
      <w:pPr>
        <w:spacing w:line="400" w:lineRule="exact"/>
        <w:rPr>
          <w:rFonts w:asciiTheme="minorEastAsia" w:hAnsiTheme="minorEastAsia"/>
          <w:szCs w:val="21"/>
        </w:rPr>
      </w:pPr>
      <w:r>
        <w:rPr>
          <w:rFonts w:asciiTheme="minorEastAsia" w:hAnsiTheme="minorEastAsia" w:hint="eastAsia"/>
          <w:szCs w:val="21"/>
        </w:rPr>
        <w:t xml:space="preserve">    4.</w:t>
      </w:r>
      <w:r w:rsidRPr="00CB251C">
        <w:rPr>
          <w:rFonts w:asciiTheme="minorEastAsia" w:hAnsiTheme="minorEastAsia"/>
          <w:szCs w:val="21"/>
        </w:rPr>
        <w:t>公示阶段</w:t>
      </w:r>
      <w:r w:rsidRPr="00CB251C">
        <w:rPr>
          <w:rFonts w:asciiTheme="minorEastAsia" w:hAnsiTheme="minorEastAsia" w:hint="eastAsia"/>
          <w:szCs w:val="21"/>
        </w:rPr>
        <w:t>。对竞聘的</w:t>
      </w:r>
      <w:r w:rsidRPr="00CB251C">
        <w:rPr>
          <w:rFonts w:asciiTheme="minorEastAsia" w:hAnsiTheme="minorEastAsia"/>
          <w:szCs w:val="21"/>
        </w:rPr>
        <w:t>干部将在全校公示</w:t>
      </w:r>
      <w:r w:rsidRPr="00CB251C">
        <w:rPr>
          <w:rFonts w:asciiTheme="minorEastAsia" w:hAnsiTheme="minorEastAsia" w:hint="eastAsia"/>
          <w:szCs w:val="21"/>
        </w:rPr>
        <w:t>1周</w:t>
      </w:r>
      <w:r w:rsidRPr="00CB251C">
        <w:rPr>
          <w:rFonts w:asciiTheme="minorEastAsia" w:hAnsiTheme="minorEastAsia"/>
          <w:szCs w:val="21"/>
        </w:rPr>
        <w:t>，同时公布相关部门的举报电话。若有举报，学校将进行认真调查，对确实有不符合干部条件的同学，将不予以聘用。</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5</w:t>
      </w:r>
      <w:r>
        <w:rPr>
          <w:rFonts w:asciiTheme="minorEastAsia" w:hAnsiTheme="minorEastAsia" w:hint="eastAsia"/>
          <w:szCs w:val="21"/>
        </w:rPr>
        <w:t>.</w:t>
      </w:r>
      <w:r w:rsidRPr="00CB251C">
        <w:rPr>
          <w:rFonts w:asciiTheme="minorEastAsia" w:hAnsiTheme="minorEastAsia" w:hint="eastAsia"/>
          <w:szCs w:val="21"/>
        </w:rPr>
        <w:t>主管部门批准。</w:t>
      </w:r>
    </w:p>
    <w:p w:rsidR="00790D65" w:rsidRPr="00CB251C" w:rsidRDefault="00790D65" w:rsidP="007F482E">
      <w:pPr>
        <w:spacing w:line="400" w:lineRule="exact"/>
        <w:ind w:firstLine="435"/>
        <w:rPr>
          <w:rFonts w:asciiTheme="minorEastAsia" w:hAnsiTheme="minorEastAsia"/>
          <w:szCs w:val="21"/>
        </w:rPr>
      </w:pPr>
      <w:r>
        <w:rPr>
          <w:rFonts w:asciiTheme="minorEastAsia" w:hAnsiTheme="minorEastAsia" w:hint="eastAsia"/>
          <w:szCs w:val="21"/>
        </w:rPr>
        <w:t>6.</w:t>
      </w:r>
      <w:r w:rsidRPr="00CB251C">
        <w:rPr>
          <w:rFonts w:asciiTheme="minorEastAsia" w:hAnsiTheme="minorEastAsia"/>
          <w:szCs w:val="21"/>
        </w:rPr>
        <w:t>试用阶段</w:t>
      </w:r>
      <w:r w:rsidRPr="00CB251C">
        <w:rPr>
          <w:rFonts w:asciiTheme="minorEastAsia" w:hAnsiTheme="minorEastAsia" w:hint="eastAsia"/>
          <w:szCs w:val="21"/>
        </w:rPr>
        <w:t>。</w:t>
      </w:r>
      <w:r w:rsidRPr="00CB251C">
        <w:rPr>
          <w:rFonts w:asciiTheme="minorEastAsia" w:hAnsiTheme="minorEastAsia"/>
          <w:szCs w:val="21"/>
        </w:rPr>
        <w:t>学校将对公示后的学生干部进行试用，试用期为一个月。同时发给聘任证书，聘任时间为一年，期满后进行续聘或重聘，对表现不好的同学将解除聘任。试用期满后，表现合格的干部将纳入学校统一管理。</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第七条</w:t>
      </w:r>
      <w:r>
        <w:rPr>
          <w:rFonts w:asciiTheme="minorEastAsia" w:hAnsiTheme="minorEastAsia" w:hint="eastAsia"/>
          <w:szCs w:val="21"/>
        </w:rPr>
        <w:t xml:space="preserve">  </w:t>
      </w:r>
      <w:r w:rsidRPr="00CB251C">
        <w:rPr>
          <w:rFonts w:asciiTheme="minorEastAsia" w:hAnsiTheme="minorEastAsia" w:hint="eastAsia"/>
          <w:szCs w:val="21"/>
        </w:rPr>
        <w:t>班级学生干部采取任命和公开竞聘两种方式选拔任用：</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1</w:t>
      </w:r>
      <w:r>
        <w:rPr>
          <w:rFonts w:asciiTheme="minorEastAsia" w:hAnsiTheme="minorEastAsia" w:hint="eastAsia"/>
          <w:szCs w:val="21"/>
        </w:rPr>
        <w:t>.</w:t>
      </w:r>
      <w:r w:rsidRPr="00CB251C">
        <w:rPr>
          <w:rFonts w:asciiTheme="minorEastAsia" w:hAnsiTheme="minorEastAsia" w:hint="eastAsia"/>
          <w:szCs w:val="21"/>
        </w:rPr>
        <w:t>学院党总支在新生入学半个月后，根据其在日常活动的表现，了解掌握具体情况，对新生班级的团支部、班委会干部采取任命方式或民主选举、主管部门最终审核确定的方式任用，任职时间根据其表现及班级具体情况而定。</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2</w:t>
      </w:r>
      <w:r>
        <w:rPr>
          <w:rFonts w:asciiTheme="minorEastAsia" w:hAnsiTheme="minorEastAsia" w:hint="eastAsia"/>
          <w:szCs w:val="21"/>
        </w:rPr>
        <w:t>.</w:t>
      </w:r>
      <w:r w:rsidRPr="00CB251C">
        <w:rPr>
          <w:rFonts w:asciiTheme="minorEastAsia" w:hAnsiTheme="minorEastAsia" w:hint="eastAsia"/>
          <w:szCs w:val="21"/>
        </w:rPr>
        <w:t>民主选举时，到会学生应超过班级学生总数的4/5，并经过到会学生半数以上投票同意通过。</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第八条</w:t>
      </w:r>
      <w:r>
        <w:rPr>
          <w:rFonts w:asciiTheme="minorEastAsia" w:hAnsiTheme="minorEastAsia" w:hint="eastAsia"/>
          <w:szCs w:val="21"/>
        </w:rPr>
        <w:t xml:space="preserve">  </w:t>
      </w:r>
      <w:r w:rsidRPr="00CB251C">
        <w:rPr>
          <w:rFonts w:asciiTheme="minorEastAsia" w:hAnsiTheme="minorEastAsia" w:hint="eastAsia"/>
          <w:szCs w:val="21"/>
        </w:rPr>
        <w:t>学生干部一经确定，应立即公布，任职时间视其表现及班级实际情况而定。</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第九条</w:t>
      </w:r>
      <w:r>
        <w:rPr>
          <w:rFonts w:asciiTheme="minorEastAsia" w:hAnsiTheme="minorEastAsia" w:hint="eastAsia"/>
          <w:szCs w:val="21"/>
        </w:rPr>
        <w:t xml:space="preserve">  </w:t>
      </w:r>
      <w:r w:rsidRPr="00CB251C">
        <w:rPr>
          <w:rFonts w:asciiTheme="minorEastAsia" w:hAnsiTheme="minorEastAsia" w:hint="eastAsia"/>
          <w:szCs w:val="21"/>
        </w:rPr>
        <w:t>主管部门对所有学生干部建立档案，并定期组织对其进行考核。</w:t>
      </w:r>
    </w:p>
    <w:p w:rsidR="00790D65" w:rsidRPr="003415BA" w:rsidRDefault="00790D65" w:rsidP="007F482E">
      <w:pPr>
        <w:spacing w:line="400" w:lineRule="exact"/>
        <w:ind w:firstLine="435"/>
        <w:rPr>
          <w:rFonts w:asciiTheme="minorEastAsia" w:hAnsiTheme="minorEastAsia"/>
          <w:szCs w:val="21"/>
        </w:rPr>
      </w:pPr>
    </w:p>
    <w:p w:rsidR="00790D65" w:rsidRPr="00CB251C" w:rsidRDefault="00790D65" w:rsidP="007F482E">
      <w:pPr>
        <w:spacing w:line="400" w:lineRule="exact"/>
        <w:jc w:val="center"/>
        <w:rPr>
          <w:rFonts w:asciiTheme="minorEastAsia" w:hAnsiTheme="minorEastAsia"/>
          <w:b/>
          <w:szCs w:val="21"/>
        </w:rPr>
      </w:pPr>
      <w:r w:rsidRPr="00CB251C">
        <w:rPr>
          <w:rFonts w:asciiTheme="minorEastAsia" w:hAnsiTheme="minorEastAsia" w:hint="eastAsia"/>
          <w:b/>
          <w:szCs w:val="21"/>
        </w:rPr>
        <w:t>四、免职、辞职</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lastRenderedPageBreak/>
        <w:t>第十条</w:t>
      </w:r>
      <w:r>
        <w:rPr>
          <w:rFonts w:asciiTheme="minorEastAsia" w:hAnsiTheme="minorEastAsia" w:hint="eastAsia"/>
          <w:szCs w:val="21"/>
        </w:rPr>
        <w:t xml:space="preserve">  </w:t>
      </w:r>
      <w:r w:rsidRPr="00CB251C">
        <w:rPr>
          <w:rFonts w:asciiTheme="minorEastAsia" w:hAnsiTheme="minorEastAsia" w:hint="eastAsia"/>
          <w:szCs w:val="21"/>
        </w:rPr>
        <w:t>学生干部有下列情形之一者，免去现职：</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1</w:t>
      </w:r>
      <w:r>
        <w:rPr>
          <w:rFonts w:asciiTheme="minorEastAsia" w:hAnsiTheme="minorEastAsia" w:hint="eastAsia"/>
          <w:szCs w:val="21"/>
        </w:rPr>
        <w:t>.</w:t>
      </w:r>
      <w:r w:rsidRPr="00CB251C">
        <w:rPr>
          <w:rFonts w:asciiTheme="minorEastAsia" w:hAnsiTheme="minorEastAsia" w:hint="eastAsia"/>
          <w:szCs w:val="21"/>
        </w:rPr>
        <w:t>言行违反四项基本原则，与党中央不能保持一致。</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2</w:t>
      </w:r>
      <w:r>
        <w:rPr>
          <w:rFonts w:asciiTheme="minorEastAsia" w:hAnsiTheme="minorEastAsia" w:hint="eastAsia"/>
          <w:szCs w:val="21"/>
        </w:rPr>
        <w:t>.</w:t>
      </w:r>
      <w:r w:rsidRPr="00CB251C">
        <w:rPr>
          <w:rFonts w:asciiTheme="minorEastAsia" w:hAnsiTheme="minorEastAsia" w:hint="eastAsia"/>
          <w:szCs w:val="21"/>
        </w:rPr>
        <w:t>违反国家法令、法规、校纪校规，造成不良影响，受到警告以上处分者。</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3</w:t>
      </w:r>
      <w:r>
        <w:rPr>
          <w:rFonts w:asciiTheme="minorEastAsia" w:hAnsiTheme="minorEastAsia" w:hint="eastAsia"/>
          <w:szCs w:val="21"/>
        </w:rPr>
        <w:t>.</w:t>
      </w:r>
      <w:r w:rsidRPr="00CB251C">
        <w:rPr>
          <w:rFonts w:asciiTheme="minorEastAsia" w:hAnsiTheme="minorEastAsia" w:hint="eastAsia"/>
          <w:szCs w:val="21"/>
        </w:rPr>
        <w:t>学习成绩有挂科者。</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4</w:t>
      </w:r>
      <w:r>
        <w:rPr>
          <w:rFonts w:asciiTheme="minorEastAsia" w:hAnsiTheme="minorEastAsia" w:hint="eastAsia"/>
          <w:szCs w:val="21"/>
        </w:rPr>
        <w:t>.</w:t>
      </w:r>
      <w:r w:rsidRPr="00CB251C">
        <w:rPr>
          <w:rFonts w:asciiTheme="minorEastAsia" w:hAnsiTheme="minorEastAsia" w:hint="eastAsia"/>
          <w:szCs w:val="21"/>
        </w:rPr>
        <w:t>不能认真完成主管部门安排的工作者。</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5</w:t>
      </w:r>
      <w:r>
        <w:rPr>
          <w:rFonts w:asciiTheme="minorEastAsia" w:hAnsiTheme="minorEastAsia" w:hint="eastAsia"/>
          <w:szCs w:val="21"/>
        </w:rPr>
        <w:t>.</w:t>
      </w:r>
      <w:r w:rsidRPr="00CB251C">
        <w:rPr>
          <w:rFonts w:asciiTheme="minorEastAsia" w:hAnsiTheme="minorEastAsia" w:hint="eastAsia"/>
          <w:szCs w:val="21"/>
        </w:rPr>
        <w:t>学期考核，民主测评不称职票超过1/2者。</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6</w:t>
      </w:r>
      <w:r>
        <w:rPr>
          <w:rFonts w:asciiTheme="minorEastAsia" w:hAnsiTheme="minorEastAsia" w:hint="eastAsia"/>
          <w:szCs w:val="21"/>
        </w:rPr>
        <w:t>.</w:t>
      </w:r>
      <w:r w:rsidRPr="00CB251C">
        <w:rPr>
          <w:rFonts w:asciiTheme="minorEastAsia" w:hAnsiTheme="minorEastAsia" w:hint="eastAsia"/>
          <w:szCs w:val="21"/>
        </w:rPr>
        <w:t>因工作需要或其他原因，应当免去现职者。</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7</w:t>
      </w:r>
      <w:r>
        <w:rPr>
          <w:rFonts w:asciiTheme="minorEastAsia" w:hAnsiTheme="minorEastAsia" w:hint="eastAsia"/>
          <w:szCs w:val="21"/>
        </w:rPr>
        <w:t>.</w:t>
      </w:r>
      <w:r w:rsidRPr="00CB251C">
        <w:rPr>
          <w:rFonts w:asciiTheme="minorEastAsia" w:hAnsiTheme="minorEastAsia" w:hint="eastAsia"/>
          <w:szCs w:val="21"/>
        </w:rPr>
        <w:t>各团学组织学生干部由其主管部门组织参加测评；各班团支部、班委会学生干部由其辅导员组织全班同学参加测评。</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 xml:space="preserve">第十一条  辞职分为因公辞职、自愿辞职、引咎辞职和责令辞职。 </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1</w:t>
      </w:r>
      <w:r>
        <w:rPr>
          <w:rFonts w:asciiTheme="minorEastAsia" w:hAnsiTheme="minorEastAsia" w:hint="eastAsia"/>
          <w:szCs w:val="21"/>
        </w:rPr>
        <w:t>.</w:t>
      </w:r>
      <w:r w:rsidRPr="00CB251C">
        <w:rPr>
          <w:rFonts w:asciiTheme="minorEastAsia" w:hAnsiTheme="minorEastAsia" w:hint="eastAsia"/>
          <w:szCs w:val="21"/>
        </w:rPr>
        <w:t>因公辞职，是指学生干部因工作需要变动职务，提出辞去现任职务。</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2</w:t>
      </w:r>
      <w:r>
        <w:rPr>
          <w:rFonts w:asciiTheme="minorEastAsia" w:hAnsiTheme="minorEastAsia" w:hint="eastAsia"/>
          <w:szCs w:val="21"/>
        </w:rPr>
        <w:t>.</w:t>
      </w:r>
      <w:r w:rsidRPr="00CB251C">
        <w:rPr>
          <w:rFonts w:asciiTheme="minorEastAsia" w:hAnsiTheme="minorEastAsia" w:hint="eastAsia"/>
          <w:szCs w:val="21"/>
        </w:rPr>
        <w:t>自愿辞职，是指学生干部因个人或其他原因，自行提出辞去现任职务。</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3</w:t>
      </w:r>
      <w:r>
        <w:rPr>
          <w:rFonts w:asciiTheme="minorEastAsia" w:hAnsiTheme="minorEastAsia" w:hint="eastAsia"/>
          <w:szCs w:val="21"/>
        </w:rPr>
        <w:t>.</w:t>
      </w:r>
      <w:r w:rsidRPr="00CB251C">
        <w:rPr>
          <w:rFonts w:asciiTheme="minorEastAsia" w:hAnsiTheme="minorEastAsia" w:hint="eastAsia"/>
          <w:szCs w:val="21"/>
        </w:rPr>
        <w:t>引咎辞职，是指学生干部因工作严重失误、失职造成恶劣影响，不再担任现职，责令其辞去现任职务。</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4</w:t>
      </w:r>
      <w:r>
        <w:rPr>
          <w:rFonts w:asciiTheme="minorEastAsia" w:hAnsiTheme="minorEastAsia" w:hint="eastAsia"/>
          <w:szCs w:val="21"/>
        </w:rPr>
        <w:t>.</w:t>
      </w:r>
      <w:r w:rsidRPr="00CB251C">
        <w:rPr>
          <w:rFonts w:asciiTheme="minorEastAsia" w:hAnsiTheme="minorEastAsia" w:hint="eastAsia"/>
          <w:szCs w:val="21"/>
        </w:rPr>
        <w:t>责令辞职，是指主管部门根据学生干部任职期间表现，认定其已不再适合担任现职，责令其辞去现任职务。对不辞职者，应当免去现职。</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5</w:t>
      </w:r>
      <w:r>
        <w:rPr>
          <w:rFonts w:asciiTheme="minorEastAsia" w:hAnsiTheme="minorEastAsia" w:hint="eastAsia"/>
          <w:szCs w:val="21"/>
        </w:rPr>
        <w:t>.</w:t>
      </w:r>
      <w:r w:rsidRPr="00CB251C">
        <w:rPr>
          <w:rFonts w:asciiTheme="minorEastAsia" w:hAnsiTheme="minorEastAsia" w:hint="eastAsia"/>
          <w:szCs w:val="21"/>
        </w:rPr>
        <w:t>引咎辞职、责令辞职的学生干部，辞职后一年内，不得在系内担任其他学生干部职务；自辞职一年后，表现突出，经民主选举通过的可重新担任学生干部。</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6</w:t>
      </w:r>
      <w:r>
        <w:rPr>
          <w:rFonts w:asciiTheme="minorEastAsia" w:hAnsiTheme="minorEastAsia" w:hint="eastAsia"/>
          <w:szCs w:val="21"/>
        </w:rPr>
        <w:t>.</w:t>
      </w:r>
      <w:r w:rsidRPr="00CB251C">
        <w:rPr>
          <w:rFonts w:asciiTheme="minorEastAsia" w:hAnsiTheme="minorEastAsia" w:hint="eastAsia"/>
          <w:szCs w:val="21"/>
        </w:rPr>
        <w:t>辞职、自愿辞职，引咎辞职必须写出书面申请，主管部门应在一周内予以答复。未经批准，不得擅离职守。</w:t>
      </w:r>
    </w:p>
    <w:p w:rsidR="00790D65" w:rsidRDefault="00790D65" w:rsidP="007F482E">
      <w:pPr>
        <w:spacing w:line="400" w:lineRule="exact"/>
        <w:jc w:val="center"/>
        <w:rPr>
          <w:rFonts w:asciiTheme="minorEastAsia" w:hAnsiTheme="minorEastAsia"/>
          <w:b/>
          <w:szCs w:val="21"/>
        </w:rPr>
      </w:pPr>
    </w:p>
    <w:p w:rsidR="00790D65" w:rsidRPr="00CB251C" w:rsidRDefault="00790D65" w:rsidP="007F482E">
      <w:pPr>
        <w:spacing w:line="400" w:lineRule="exact"/>
        <w:jc w:val="center"/>
        <w:rPr>
          <w:rFonts w:asciiTheme="minorEastAsia" w:hAnsiTheme="minorEastAsia"/>
          <w:b/>
          <w:szCs w:val="21"/>
        </w:rPr>
      </w:pPr>
      <w:r w:rsidRPr="00CB251C">
        <w:rPr>
          <w:rFonts w:asciiTheme="minorEastAsia" w:hAnsiTheme="minorEastAsia" w:hint="eastAsia"/>
          <w:b/>
          <w:szCs w:val="21"/>
        </w:rPr>
        <w:t xml:space="preserve">五、监督、考核 </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第十二条  学生干部应接受主管部门的管理，接受学院全体同学的监督。</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第十三条  每学期对学生干部进行一次测评。测评不合格者不得继续担任现职。</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第十四条  本条例自</w:t>
      </w:r>
      <w:r>
        <w:rPr>
          <w:rFonts w:asciiTheme="minorEastAsia" w:hAnsiTheme="minorEastAsia" w:hint="eastAsia"/>
          <w:szCs w:val="21"/>
        </w:rPr>
        <w:t>2016</w:t>
      </w:r>
      <w:r w:rsidRPr="00CB251C">
        <w:rPr>
          <w:rFonts w:asciiTheme="minorEastAsia" w:hAnsiTheme="minorEastAsia" w:hint="eastAsia"/>
          <w:szCs w:val="21"/>
        </w:rPr>
        <w:t>年</w:t>
      </w:r>
      <w:r>
        <w:rPr>
          <w:rFonts w:asciiTheme="minorEastAsia" w:hAnsiTheme="minorEastAsia" w:hint="eastAsia"/>
          <w:szCs w:val="21"/>
        </w:rPr>
        <w:t>10</w:t>
      </w:r>
      <w:r w:rsidRPr="00CB251C">
        <w:rPr>
          <w:rFonts w:asciiTheme="minorEastAsia" w:hAnsiTheme="minorEastAsia" w:hint="eastAsia"/>
          <w:szCs w:val="21"/>
        </w:rPr>
        <w:t>月</w:t>
      </w:r>
      <w:r>
        <w:rPr>
          <w:rFonts w:asciiTheme="minorEastAsia" w:hAnsiTheme="minorEastAsia" w:hint="eastAsia"/>
          <w:szCs w:val="21"/>
        </w:rPr>
        <w:t>13</w:t>
      </w:r>
      <w:r w:rsidRPr="00CB251C">
        <w:rPr>
          <w:rFonts w:asciiTheme="minorEastAsia" w:hAnsiTheme="minorEastAsia" w:hint="eastAsia"/>
          <w:szCs w:val="21"/>
        </w:rPr>
        <w:t>日发布之日起施行。</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第十五条  本条例最终解释权归院团委所有。</w:t>
      </w:r>
    </w:p>
    <w:p w:rsidR="00790D65" w:rsidRDefault="00790D65" w:rsidP="007F482E">
      <w:pPr>
        <w:spacing w:line="400" w:lineRule="exact"/>
        <w:ind w:firstLine="435"/>
        <w:rPr>
          <w:rFonts w:asciiTheme="minorEastAsia" w:hAnsiTheme="minorEastAsia"/>
          <w:szCs w:val="21"/>
        </w:rPr>
      </w:pPr>
    </w:p>
    <w:p w:rsidR="00790D65" w:rsidRPr="008F1ED8" w:rsidRDefault="00790D65" w:rsidP="007F482E">
      <w:pPr>
        <w:autoSpaceDE w:val="0"/>
        <w:autoSpaceDN w:val="0"/>
        <w:adjustRightInd w:val="0"/>
        <w:spacing w:line="400" w:lineRule="exact"/>
        <w:ind w:firstLineChars="200" w:firstLine="422"/>
        <w:rPr>
          <w:rFonts w:asciiTheme="minorEastAsia" w:hAnsiTheme="minorEastAsia"/>
          <w:b/>
          <w:szCs w:val="21"/>
          <w:highlight w:val="yellow"/>
        </w:rPr>
      </w:pPr>
      <w:r w:rsidRPr="008F1ED8">
        <w:rPr>
          <w:rFonts w:asciiTheme="minorEastAsia" w:hAnsiTheme="minorEastAsia" w:hint="eastAsia"/>
          <w:b/>
          <w:szCs w:val="21"/>
          <w:highlight w:val="yellow"/>
        </w:rPr>
        <w:t>附：对学生会规章制度或条例有不同意建或建议者，应通过正确的途径向主席团反映，不得私下诋毁抨击。</w:t>
      </w:r>
    </w:p>
    <w:p w:rsidR="00790D65" w:rsidRPr="008F1ED8" w:rsidRDefault="00790D65" w:rsidP="007F482E">
      <w:pPr>
        <w:autoSpaceDE w:val="0"/>
        <w:autoSpaceDN w:val="0"/>
        <w:adjustRightInd w:val="0"/>
        <w:spacing w:line="400" w:lineRule="exact"/>
        <w:ind w:firstLineChars="200" w:firstLine="422"/>
        <w:rPr>
          <w:rFonts w:asciiTheme="minorEastAsia" w:hAnsiTheme="minorEastAsia"/>
          <w:b/>
          <w:szCs w:val="21"/>
          <w:highlight w:val="yellow"/>
        </w:rPr>
      </w:pPr>
      <w:r w:rsidRPr="008F1ED8">
        <w:rPr>
          <w:rFonts w:asciiTheme="minorEastAsia" w:hAnsiTheme="minorEastAsia" w:cs="宋体" w:hint="eastAsia"/>
          <w:b/>
          <w:szCs w:val="21"/>
          <w:highlight w:val="yellow"/>
          <w:lang w:val="zh-CN"/>
        </w:rPr>
        <w:t>本制度及条例最终解释权属于</w:t>
      </w:r>
      <w:r w:rsidRPr="008F1ED8">
        <w:rPr>
          <w:rFonts w:asciiTheme="minorEastAsia" w:hAnsiTheme="minorEastAsia" w:hint="eastAsia"/>
          <w:b/>
          <w:szCs w:val="21"/>
          <w:highlight w:val="yellow"/>
        </w:rPr>
        <w:t>共青团辽宁现代服务职业技术学院委员会</w:t>
      </w:r>
    </w:p>
    <w:p w:rsidR="00790D65" w:rsidRPr="008F1ED8" w:rsidRDefault="00790D65" w:rsidP="007F482E">
      <w:pPr>
        <w:autoSpaceDE w:val="0"/>
        <w:autoSpaceDN w:val="0"/>
        <w:adjustRightInd w:val="0"/>
        <w:spacing w:line="400" w:lineRule="exact"/>
        <w:ind w:firstLineChars="200" w:firstLine="422"/>
        <w:rPr>
          <w:rFonts w:asciiTheme="minorEastAsia" w:hAnsiTheme="minorEastAsia" w:cs="宋体"/>
          <w:b/>
          <w:szCs w:val="21"/>
          <w:highlight w:val="yellow"/>
          <w:lang w:val="zh-CN"/>
        </w:rPr>
      </w:pPr>
      <w:r w:rsidRPr="008F1ED8">
        <w:rPr>
          <w:rFonts w:asciiTheme="minorEastAsia" w:hAnsiTheme="minorEastAsia" w:cs="宋体" w:hint="eastAsia"/>
          <w:b/>
          <w:szCs w:val="21"/>
          <w:highlight w:val="yellow"/>
          <w:lang w:val="zh-CN"/>
        </w:rPr>
        <w:t>本制度自通过之日起实行。</w:t>
      </w:r>
    </w:p>
    <w:p w:rsidR="00790D65" w:rsidRPr="00CB251C" w:rsidRDefault="00790D65" w:rsidP="007F482E">
      <w:pPr>
        <w:autoSpaceDE w:val="0"/>
        <w:autoSpaceDN w:val="0"/>
        <w:adjustRightInd w:val="0"/>
        <w:spacing w:line="400" w:lineRule="exact"/>
        <w:ind w:firstLineChars="200" w:firstLine="422"/>
        <w:rPr>
          <w:rFonts w:asciiTheme="minorEastAsia" w:hAnsiTheme="minorEastAsia"/>
          <w:b/>
          <w:szCs w:val="21"/>
        </w:rPr>
      </w:pPr>
      <w:r w:rsidRPr="008F1ED8">
        <w:rPr>
          <w:rFonts w:asciiTheme="minorEastAsia" w:hAnsiTheme="minorEastAsia" w:hint="eastAsia"/>
          <w:b/>
          <w:szCs w:val="21"/>
          <w:highlight w:val="yellow"/>
        </w:rPr>
        <w:t xml:space="preserve">                                          二○一六年十月</w:t>
      </w:r>
    </w:p>
    <w:p w:rsidR="00790D65" w:rsidRPr="00CB251C" w:rsidRDefault="00790D65" w:rsidP="007F482E">
      <w:pPr>
        <w:spacing w:line="400" w:lineRule="exact"/>
        <w:rPr>
          <w:rFonts w:asciiTheme="minorEastAsia" w:hAnsiTheme="minorEastAsia"/>
          <w:color w:val="000000"/>
          <w:szCs w:val="21"/>
        </w:rPr>
      </w:pPr>
    </w:p>
    <w:p w:rsidR="00790D65" w:rsidRPr="00CB251C" w:rsidRDefault="00790D65" w:rsidP="007F482E">
      <w:pPr>
        <w:spacing w:line="400" w:lineRule="exact"/>
        <w:rPr>
          <w:rFonts w:asciiTheme="minorEastAsia" w:hAnsiTheme="minorEastAsia"/>
          <w:color w:val="000000"/>
          <w:szCs w:val="21"/>
        </w:rPr>
      </w:pPr>
    </w:p>
    <w:p w:rsidR="00790D65" w:rsidRPr="00CB251C" w:rsidRDefault="00790D65" w:rsidP="007F482E">
      <w:pPr>
        <w:spacing w:line="400" w:lineRule="exact"/>
        <w:jc w:val="center"/>
        <w:rPr>
          <w:rFonts w:asciiTheme="minorEastAsia" w:hAnsiTheme="minorEastAsia"/>
          <w:szCs w:val="21"/>
        </w:rPr>
      </w:pPr>
    </w:p>
    <w:p w:rsidR="00790D65" w:rsidRPr="00CB251C" w:rsidRDefault="00790D65" w:rsidP="007F482E">
      <w:pPr>
        <w:spacing w:line="400" w:lineRule="exact"/>
        <w:jc w:val="center"/>
        <w:rPr>
          <w:rFonts w:asciiTheme="minorEastAsia" w:hAnsiTheme="minorEastAsia"/>
          <w:b/>
          <w:szCs w:val="21"/>
        </w:rPr>
      </w:pPr>
    </w:p>
    <w:p w:rsidR="00790D65" w:rsidRPr="00DE4C5D" w:rsidRDefault="00790D65"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790D65" w:rsidRPr="008071DC" w:rsidRDefault="00790D65" w:rsidP="007F482E">
      <w:pPr>
        <w:pStyle w:val="a4"/>
        <w:spacing w:line="400" w:lineRule="exact"/>
        <w:rPr>
          <w:rFonts w:asciiTheme="minorEastAsia" w:eastAsiaTheme="minorEastAsia" w:hAnsiTheme="minorEastAsia"/>
          <w:sz w:val="36"/>
          <w:szCs w:val="36"/>
        </w:rPr>
      </w:pPr>
      <w:bookmarkStart w:id="62" w:name="_Toc529274544"/>
      <w:r w:rsidRPr="008071DC">
        <w:rPr>
          <w:rFonts w:asciiTheme="minorEastAsia" w:eastAsiaTheme="minorEastAsia" w:hAnsiTheme="minorEastAsia"/>
          <w:sz w:val="36"/>
          <w:szCs w:val="36"/>
        </w:rPr>
        <w:t>学生代表大会制度实施办法</w:t>
      </w:r>
      <w:bookmarkEnd w:id="62"/>
    </w:p>
    <w:p w:rsidR="00790D65" w:rsidRPr="00CB251C" w:rsidRDefault="00790D65" w:rsidP="007F482E">
      <w:pPr>
        <w:spacing w:line="400" w:lineRule="exact"/>
        <w:jc w:val="center"/>
        <w:rPr>
          <w:rFonts w:asciiTheme="minorEastAsia" w:hAnsiTheme="minorEastAsia"/>
          <w:color w:val="000000"/>
          <w:szCs w:val="21"/>
        </w:rPr>
      </w:pPr>
      <w:r w:rsidRPr="008071DC">
        <w:rPr>
          <w:rFonts w:asciiTheme="minorEastAsia" w:hAnsiTheme="minorEastAsia" w:cs="仿宋_GB2312" w:hint="eastAsia"/>
          <w:color w:val="000000"/>
          <w:szCs w:val="21"/>
          <w:highlight w:val="yellow"/>
        </w:rPr>
        <w:t>辽服职院党发〔</w:t>
      </w:r>
      <w:r w:rsidRPr="008071DC">
        <w:rPr>
          <w:rFonts w:asciiTheme="minorEastAsia" w:hAnsiTheme="minorEastAsia" w:cs="仿宋_GB2312"/>
          <w:color w:val="000000"/>
          <w:szCs w:val="21"/>
          <w:highlight w:val="yellow"/>
        </w:rPr>
        <w:t>201</w:t>
      </w:r>
      <w:r w:rsidRPr="008071DC">
        <w:rPr>
          <w:rFonts w:asciiTheme="minorEastAsia" w:hAnsiTheme="minorEastAsia" w:cs="仿宋_GB2312" w:hint="eastAsia"/>
          <w:color w:val="000000"/>
          <w:szCs w:val="21"/>
          <w:highlight w:val="yellow"/>
        </w:rPr>
        <w:t>7〕39号</w:t>
      </w:r>
    </w:p>
    <w:p w:rsidR="00790D65" w:rsidRPr="00790D65" w:rsidRDefault="00790D65" w:rsidP="007F482E">
      <w:pPr>
        <w:spacing w:line="400" w:lineRule="exact"/>
        <w:jc w:val="center"/>
        <w:rPr>
          <w:rFonts w:asciiTheme="minorEastAsia" w:hAnsiTheme="minorEastAsia"/>
          <w:b/>
          <w:szCs w:val="21"/>
        </w:rPr>
      </w:pPr>
    </w:p>
    <w:p w:rsidR="00790D65" w:rsidRPr="00790D65" w:rsidRDefault="00790D65" w:rsidP="007F482E">
      <w:pPr>
        <w:spacing w:line="400" w:lineRule="exact"/>
        <w:jc w:val="center"/>
        <w:rPr>
          <w:rFonts w:asciiTheme="minorEastAsia" w:hAnsiTheme="minorEastAsia"/>
          <w:b/>
          <w:szCs w:val="21"/>
        </w:rPr>
      </w:pPr>
      <w:r w:rsidRPr="00790D65">
        <w:rPr>
          <w:rFonts w:asciiTheme="minorEastAsia" w:hAnsiTheme="minorEastAsia" w:hint="eastAsia"/>
          <w:b/>
          <w:szCs w:val="21"/>
        </w:rPr>
        <w:t>第一章 总 则</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第一条  根据《中华全国学生联合会章程》《辽宁省学生联合会章程》和《辽宁现代</w:t>
      </w:r>
      <w:r w:rsidRPr="00790D65">
        <w:rPr>
          <w:rFonts w:asciiTheme="minorEastAsia" w:hAnsiTheme="minorEastAsia"/>
          <w:szCs w:val="21"/>
        </w:rPr>
        <w:t>服务职业技术学院</w:t>
      </w:r>
      <w:r w:rsidRPr="00790D65">
        <w:rPr>
          <w:rFonts w:asciiTheme="minorEastAsia" w:hAnsiTheme="minorEastAsia" w:hint="eastAsia"/>
          <w:szCs w:val="21"/>
        </w:rPr>
        <w:t>院学生会章程》要求，结合我校实际情况，特制定本办法。</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第二条  学生代表大会（以下简称学代会）是学生依法行使民主权利、参与学校民主管理和民主监督、推进校务公开、实行民主办学的基本形式。</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第三条  学代会坚持高举中国特色社会主义伟大旗帜，以马列主义、毛泽东思想、邓小平理论、“三个代表”重要思想、科学发展观、习近平新时代中国特色社会主义思想和党的十九大精神为指导，牢牢把准政治方向，尊重学生主体地位，围绕重点聚焦问题，服务学生成长成才。</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第四条  学代会和学代会代表应当遵守国家法律法规，遵守学校规章制度，正确处理国家、学校和学生的利益关系。</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第五条  学代会在校</w:t>
      </w:r>
      <w:r w:rsidRPr="00790D65">
        <w:rPr>
          <w:rFonts w:asciiTheme="minorEastAsia" w:hAnsiTheme="minorEastAsia"/>
          <w:szCs w:val="21"/>
        </w:rPr>
        <w:t>党</w:t>
      </w:r>
      <w:r w:rsidRPr="00790D65">
        <w:rPr>
          <w:rFonts w:asciiTheme="minorEastAsia" w:hAnsiTheme="minorEastAsia" w:hint="eastAsia"/>
          <w:szCs w:val="21"/>
        </w:rPr>
        <w:t>委的领导、校团委的指导下开展工作。学代会的组织原则是民主集中制。</w:t>
      </w:r>
    </w:p>
    <w:p w:rsidR="00790D65" w:rsidRDefault="00790D65" w:rsidP="007F482E">
      <w:pPr>
        <w:spacing w:line="400" w:lineRule="exact"/>
        <w:jc w:val="center"/>
        <w:rPr>
          <w:rFonts w:asciiTheme="minorEastAsia" w:hAnsiTheme="minorEastAsia"/>
          <w:b/>
          <w:szCs w:val="21"/>
        </w:rPr>
      </w:pPr>
    </w:p>
    <w:p w:rsidR="00790D65" w:rsidRPr="00790D65" w:rsidRDefault="00790D65" w:rsidP="007F482E">
      <w:pPr>
        <w:spacing w:line="400" w:lineRule="exact"/>
        <w:jc w:val="center"/>
        <w:rPr>
          <w:rFonts w:asciiTheme="minorEastAsia" w:hAnsiTheme="minorEastAsia"/>
          <w:b/>
          <w:szCs w:val="21"/>
        </w:rPr>
      </w:pPr>
      <w:r w:rsidRPr="00790D65">
        <w:rPr>
          <w:rFonts w:asciiTheme="minorEastAsia" w:hAnsiTheme="minorEastAsia" w:hint="eastAsia"/>
          <w:b/>
          <w:szCs w:val="21"/>
        </w:rPr>
        <w:t>第二章 学代会职权</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 xml:space="preserve">第六条 </w:t>
      </w:r>
      <w:r>
        <w:rPr>
          <w:rFonts w:asciiTheme="minorEastAsia" w:hAnsiTheme="minorEastAsia" w:hint="eastAsia"/>
          <w:szCs w:val="21"/>
        </w:rPr>
        <w:t xml:space="preserve"> </w:t>
      </w:r>
      <w:r w:rsidRPr="00CB251C">
        <w:rPr>
          <w:rFonts w:asciiTheme="minorEastAsia" w:hAnsiTheme="minorEastAsia" w:hint="eastAsia"/>
          <w:szCs w:val="21"/>
        </w:rPr>
        <w:t>学代会行使下列职权：</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（一）听取学校有关工作报告，提出意见和建议；</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（二）听取、审议和通过学生会工作报告；</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（三）听取、审议和通过学代会提案工作报告；</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（四）审议与学生切身利益有关的基本规章和制度，以及其他涉及学生切身利益的具有普遍性的重要事项，并提出意见和建议；</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（五）按照有关规定和工作安排，组织对教职工工作态度和业务能力进行评价，并提出意见和建议；</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（六）制定、修订和通过学生会章程；</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（七）选举产生新一届学生委员会；</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（八）审议上一届（次）学代会提案的办理情况报告；</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（九）根据学校现实情况向全体学生发出倡议；</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（十）讨论、决定学生会工作的重大问题；讨论、决定应由学代会决议的其他重大事</w:t>
      </w:r>
      <w:r w:rsidRPr="00CB251C">
        <w:rPr>
          <w:rFonts w:asciiTheme="minorEastAsia" w:hAnsiTheme="minorEastAsia" w:hint="eastAsia"/>
          <w:szCs w:val="21"/>
        </w:rPr>
        <w:lastRenderedPageBreak/>
        <w:t>项。</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学代会的意见和建议，以会议决议的方式做出。</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第七条  学校应当建立健全沟通机制，全面听取学代会提出的意见和建议，并合理吸收和采纳；不能吸收采纳的，应当作出说明。</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第八条  学代会决定和决议，学生都应认真执行。有关职能部门必须认真负责地处理学代会的提案，做到条条有答复，件件有回音。</w:t>
      </w:r>
    </w:p>
    <w:p w:rsidR="00790D65" w:rsidRDefault="00790D65" w:rsidP="007F482E">
      <w:pPr>
        <w:spacing w:line="400" w:lineRule="exact"/>
        <w:jc w:val="center"/>
        <w:rPr>
          <w:rFonts w:asciiTheme="minorEastAsia" w:hAnsiTheme="minorEastAsia"/>
          <w:b/>
          <w:szCs w:val="21"/>
        </w:rPr>
      </w:pPr>
    </w:p>
    <w:p w:rsidR="00790D65" w:rsidRPr="00790D65" w:rsidRDefault="00790D65" w:rsidP="007F482E">
      <w:pPr>
        <w:spacing w:line="400" w:lineRule="exact"/>
        <w:jc w:val="center"/>
        <w:rPr>
          <w:rFonts w:asciiTheme="minorEastAsia" w:hAnsiTheme="minorEastAsia"/>
          <w:b/>
          <w:szCs w:val="21"/>
        </w:rPr>
      </w:pPr>
      <w:r w:rsidRPr="00790D65">
        <w:rPr>
          <w:rFonts w:asciiTheme="minorEastAsia" w:hAnsiTheme="minorEastAsia" w:hint="eastAsia"/>
          <w:b/>
          <w:szCs w:val="21"/>
        </w:rPr>
        <w:t>第三章 学代会代表</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第九条  学代会代表的基本条件：</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（一）具有辽宁现代</w:t>
      </w:r>
      <w:r w:rsidRPr="00790D65">
        <w:rPr>
          <w:rFonts w:asciiTheme="minorEastAsia" w:hAnsiTheme="minorEastAsia"/>
          <w:szCs w:val="21"/>
        </w:rPr>
        <w:t>服务职业技术学院</w:t>
      </w:r>
      <w:r w:rsidRPr="00790D65">
        <w:rPr>
          <w:rFonts w:asciiTheme="minorEastAsia" w:hAnsiTheme="minorEastAsia" w:hint="eastAsia"/>
          <w:szCs w:val="21"/>
        </w:rPr>
        <w:t>学籍的学生；</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二）认真学习马列主义、毛泽东思想、邓小平理论、“三个代表”重要思想和科学发展观，深入学习贯彻习近平总书记系列重要讲话精神，坚持四项基本原则，能正确地执行党和国家的各项方针、政策、法律法规；</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（三）品德优秀，自觉践行社会主义核心价值观，具备良好的社会公德、个人品德，遵纪守法，无违反校规校纪情况；</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（四）学习目的明确，态度端正，成绩优良；</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（五）密切联系同学，团结同学，乐于奉献，具有一定的议事能力，能够反映广大同学的呼声、建议和要求。</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第十条  学代会代表以院、</w:t>
      </w:r>
      <w:r w:rsidRPr="00790D65">
        <w:rPr>
          <w:rFonts w:asciiTheme="minorEastAsia" w:hAnsiTheme="minorEastAsia"/>
          <w:szCs w:val="21"/>
        </w:rPr>
        <w:t>系</w:t>
      </w:r>
      <w:r w:rsidRPr="00790D65">
        <w:rPr>
          <w:rFonts w:asciiTheme="minorEastAsia" w:hAnsiTheme="minorEastAsia" w:hint="eastAsia"/>
          <w:szCs w:val="21"/>
        </w:rPr>
        <w:t>、部为单位，根据分配的代表数额，由学生直接选举产生。选举工作在院系党支部的领导下，由院、系学生会、</w:t>
      </w:r>
      <w:r w:rsidRPr="00790D65">
        <w:rPr>
          <w:rFonts w:asciiTheme="minorEastAsia" w:hAnsiTheme="minorEastAsia"/>
          <w:szCs w:val="21"/>
        </w:rPr>
        <w:t>班</w:t>
      </w:r>
      <w:r w:rsidRPr="00790D65">
        <w:rPr>
          <w:rFonts w:asciiTheme="minorEastAsia" w:hAnsiTheme="minorEastAsia" w:hint="eastAsia"/>
          <w:szCs w:val="21"/>
        </w:rPr>
        <w:t>委会组织实施，院、系</w:t>
      </w:r>
      <w:r w:rsidRPr="00790D65">
        <w:rPr>
          <w:rFonts w:asciiTheme="minorEastAsia" w:hAnsiTheme="minorEastAsia"/>
          <w:szCs w:val="21"/>
        </w:rPr>
        <w:t>团总支</w:t>
      </w:r>
      <w:r w:rsidRPr="00790D65">
        <w:rPr>
          <w:rFonts w:asciiTheme="minorEastAsia" w:hAnsiTheme="minorEastAsia" w:hint="eastAsia"/>
          <w:szCs w:val="21"/>
        </w:rPr>
        <w:t>给予具体指导。代表任期一年，到期改选，在校可连选连任。代表受选举单位学生的监督，必要时原选举单位可以按照程序撤换、更换和补选本单位的代表。学代会代表出现退学等不能在校继续学业的情况，不再保留代表资格，原选举单位可进行更换或补选；学代会代表在校内转学院（系部），仍保留代表资格，参加所转院系代表团的活动。临时性外出学生，在召开会议前不能回校参会，但在届期内可以参加下次学代会的，可以保留代表资格。</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第十一条  学生代表的构成：学代会代表总人数为学生总数的1%左右，原则上根据学生总数按比例进行分配，在选举时要充分考虑性别、民族、政治面貌等因素。学代会根据需要可邀请有关的干部、教师等作为特邀代表或列席代表参加会议。特邀代表和列席代表享有发言权，无选举权、被选举权和表决权。</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第十二条  学代会代表享有下列权利：</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（一）行使表决权、选举权，有被选举权；</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（二）在广泛征求学生意见的基础上，提出提案，提案需经八名以上正式代表附议方为有效，然后交提案工作委员会审查后立案；</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（三）对学代会工作、学校工作有审议、批评、建议的权利；</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lastRenderedPageBreak/>
        <w:t>（四）有权参加学代会组织的监督检查活动，检查有关单位执行大会决议及提案落实情况，有权在必要时对学校行政职能部门进行质询；</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（五）因行使正当民主权利而遭受打击报复时，有权向有关部门申诉和控告。</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第十三条  学代会代表必须履行下列义务：</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（一）努力学习并认真执行党的路线、方针、政策和国家的法律法规；</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（二）根据校党委要求，认真贯彻落实学校中心工作，不断提高思想政治素质和参与民主管理的能力；</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（三）积极参加学代会的活动，认真宣传、贯彻学代会决议，完成学代会交给的任务；</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（四）从实际出发，深入基层，密切联系学生，办事公正，为人正派，如实反映学生的意见和要求；</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（五）及时向本单位学生通报参加学代会活动和履行职责的情况，接受评议监督；</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（六）自觉遵守学校的规章制度和文明道德规范，努力提高学业水平。</w:t>
      </w:r>
    </w:p>
    <w:p w:rsidR="00790D65" w:rsidRDefault="00790D65" w:rsidP="007F482E">
      <w:pPr>
        <w:spacing w:line="400" w:lineRule="exact"/>
        <w:jc w:val="center"/>
        <w:rPr>
          <w:rFonts w:asciiTheme="minorEastAsia" w:hAnsiTheme="minorEastAsia"/>
          <w:b/>
          <w:szCs w:val="21"/>
        </w:rPr>
      </w:pPr>
    </w:p>
    <w:p w:rsidR="00790D65" w:rsidRPr="00790D65" w:rsidRDefault="00790D65" w:rsidP="007F482E">
      <w:pPr>
        <w:spacing w:line="400" w:lineRule="exact"/>
        <w:jc w:val="center"/>
        <w:rPr>
          <w:rFonts w:asciiTheme="minorEastAsia" w:hAnsiTheme="minorEastAsia"/>
          <w:b/>
          <w:szCs w:val="21"/>
        </w:rPr>
      </w:pPr>
      <w:r w:rsidRPr="00790D65">
        <w:rPr>
          <w:rFonts w:asciiTheme="minorEastAsia" w:hAnsiTheme="minorEastAsia" w:hint="eastAsia"/>
          <w:b/>
          <w:szCs w:val="21"/>
        </w:rPr>
        <w:t>第四章 组织制度</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 xml:space="preserve">第十四条 </w:t>
      </w:r>
      <w:r>
        <w:rPr>
          <w:rFonts w:asciiTheme="minorEastAsia" w:hAnsiTheme="minorEastAsia" w:hint="eastAsia"/>
          <w:szCs w:val="21"/>
        </w:rPr>
        <w:t xml:space="preserve"> </w:t>
      </w:r>
      <w:r w:rsidRPr="00CB251C">
        <w:rPr>
          <w:rFonts w:asciiTheme="minorEastAsia" w:hAnsiTheme="minorEastAsia" w:hint="eastAsia"/>
          <w:szCs w:val="21"/>
        </w:rPr>
        <w:t>学代会以院系为单位建立代表团，选举产生正团长1名，副团长2名。（正团长为各院、系团总支书记，副团长为各院、系学生会主席和团总支副书记。</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 xml:space="preserve">第十五条 </w:t>
      </w:r>
      <w:r>
        <w:rPr>
          <w:rFonts w:asciiTheme="minorEastAsia" w:hAnsiTheme="minorEastAsia" w:hint="eastAsia"/>
          <w:szCs w:val="21"/>
        </w:rPr>
        <w:t xml:space="preserve"> </w:t>
      </w:r>
      <w:r w:rsidRPr="00CB251C">
        <w:rPr>
          <w:rFonts w:asciiTheme="minorEastAsia" w:hAnsiTheme="minorEastAsia" w:hint="eastAsia"/>
          <w:szCs w:val="21"/>
        </w:rPr>
        <w:t>召开学代会时，首先召开预备会议，完成既定流程。</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第十六条</w:t>
      </w:r>
      <w:r>
        <w:rPr>
          <w:rFonts w:asciiTheme="minorEastAsia" w:hAnsiTheme="minorEastAsia" w:hint="eastAsia"/>
          <w:szCs w:val="21"/>
        </w:rPr>
        <w:t xml:space="preserve"> </w:t>
      </w:r>
      <w:r w:rsidRPr="00CB251C">
        <w:rPr>
          <w:rFonts w:asciiTheme="minorEastAsia" w:hAnsiTheme="minorEastAsia" w:hint="eastAsia"/>
          <w:szCs w:val="21"/>
        </w:rPr>
        <w:t xml:space="preserve"> 学代会每届任期一年，定期开会，每次会议须有三分之二以上代表出席。大会的表决必须有全体代表半数以上通过方为有效。</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如因特殊原因不能按期开会，应向代表说明，取得多数代表的同意。</w:t>
      </w:r>
    </w:p>
    <w:p w:rsidR="00790D65" w:rsidRPr="00CB251C" w:rsidRDefault="00790D65" w:rsidP="007F482E">
      <w:pPr>
        <w:spacing w:line="400" w:lineRule="exact"/>
        <w:ind w:firstLine="435"/>
        <w:rPr>
          <w:rFonts w:asciiTheme="minorEastAsia" w:hAnsiTheme="minorEastAsia"/>
          <w:szCs w:val="21"/>
        </w:rPr>
      </w:pPr>
      <w:r w:rsidRPr="00CB251C">
        <w:rPr>
          <w:rFonts w:asciiTheme="minorEastAsia" w:hAnsiTheme="minorEastAsia" w:hint="eastAsia"/>
          <w:szCs w:val="21"/>
        </w:rPr>
        <w:t>如遇重要问题，或者根据三分之一以上代表的要求，可以提前或临时召开代表会议。</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第十七条  学代会的议题，应围绕学校的中心工作和学生迫切关心的问题，广泛吸收学生的意见，并经大会主席团审议。</w:t>
      </w:r>
    </w:p>
    <w:p w:rsidR="00790D65" w:rsidRPr="00790D65" w:rsidRDefault="00790D65" w:rsidP="007F482E">
      <w:pPr>
        <w:spacing w:line="400" w:lineRule="exact"/>
        <w:ind w:firstLine="435"/>
        <w:rPr>
          <w:rFonts w:asciiTheme="minorEastAsia" w:hAnsiTheme="minorEastAsia"/>
          <w:szCs w:val="21"/>
        </w:rPr>
      </w:pPr>
      <w:r w:rsidRPr="00790D65">
        <w:rPr>
          <w:rFonts w:asciiTheme="minorEastAsia" w:hAnsiTheme="minorEastAsia" w:hint="eastAsia"/>
          <w:szCs w:val="21"/>
        </w:rPr>
        <w:t>第十八条  学代会根据需要可以组织若干专门工作委员会或举行有关人员的专题会议，主要任务是对学代会要讨论的重大问题和代表提出的重要提案进行调查研究，提出建议；督促有关部门贯彻学代会决议和及时处理提案；落实大会交办的其他事项。</w:t>
      </w:r>
    </w:p>
    <w:p w:rsidR="00790D65" w:rsidRDefault="00790D65" w:rsidP="007F482E">
      <w:pPr>
        <w:spacing w:line="400" w:lineRule="exact"/>
        <w:jc w:val="center"/>
        <w:rPr>
          <w:rFonts w:asciiTheme="minorEastAsia" w:hAnsiTheme="minorEastAsia"/>
          <w:b/>
          <w:szCs w:val="21"/>
        </w:rPr>
      </w:pPr>
    </w:p>
    <w:p w:rsidR="00790D65" w:rsidRPr="00790D65" w:rsidRDefault="00790D65" w:rsidP="007F482E">
      <w:pPr>
        <w:spacing w:line="400" w:lineRule="exact"/>
        <w:jc w:val="center"/>
        <w:rPr>
          <w:rFonts w:asciiTheme="minorEastAsia" w:hAnsiTheme="minorEastAsia"/>
          <w:b/>
          <w:szCs w:val="21"/>
        </w:rPr>
      </w:pPr>
      <w:r w:rsidRPr="00790D65">
        <w:rPr>
          <w:rFonts w:asciiTheme="minorEastAsia" w:hAnsiTheme="minorEastAsia" w:hint="eastAsia"/>
          <w:b/>
          <w:szCs w:val="21"/>
        </w:rPr>
        <w:t>第五章 工作机构</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第十九条 </w:t>
      </w:r>
      <w:r>
        <w:rPr>
          <w:rFonts w:asciiTheme="minorEastAsia" w:hAnsiTheme="minorEastAsia" w:hint="eastAsia"/>
          <w:szCs w:val="21"/>
        </w:rPr>
        <w:t xml:space="preserve"> </w:t>
      </w:r>
      <w:r w:rsidRPr="00CB251C">
        <w:rPr>
          <w:rFonts w:asciiTheme="minorEastAsia" w:hAnsiTheme="minorEastAsia" w:hint="eastAsia"/>
          <w:szCs w:val="21"/>
        </w:rPr>
        <w:t>学生委员会由学生代表大会选举产生，是学代会闭会期间的最高权力机构，承担与学代会相关的工作职责，执行由学代会赋予的职权，对学代会负责、受学代会监督。</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第二十条</w:t>
      </w:r>
      <w:r>
        <w:rPr>
          <w:rFonts w:asciiTheme="minorEastAsia" w:hAnsiTheme="minorEastAsia" w:hint="eastAsia"/>
          <w:szCs w:val="21"/>
        </w:rPr>
        <w:t xml:space="preserve"> </w:t>
      </w:r>
      <w:r w:rsidRPr="00CB251C">
        <w:rPr>
          <w:rFonts w:asciiTheme="minorEastAsia" w:hAnsiTheme="minorEastAsia" w:hint="eastAsia"/>
          <w:szCs w:val="21"/>
        </w:rPr>
        <w:t xml:space="preserve"> 学生委员会实行合议制，由学生会秘书长召集，会议应有三分之二以上委员参加，学生委员会决议必须有全体委员半数以上通过方为有效。</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 xml:space="preserve">第二十一条 </w:t>
      </w:r>
      <w:r>
        <w:rPr>
          <w:rFonts w:asciiTheme="minorEastAsia" w:hAnsiTheme="minorEastAsia" w:hint="eastAsia"/>
          <w:szCs w:val="21"/>
        </w:rPr>
        <w:t xml:space="preserve"> </w:t>
      </w:r>
      <w:r w:rsidRPr="00CB251C">
        <w:rPr>
          <w:rFonts w:asciiTheme="minorEastAsia" w:hAnsiTheme="minorEastAsia" w:hint="eastAsia"/>
          <w:szCs w:val="21"/>
        </w:rPr>
        <w:t>学生委员会在校党委的领导、校团委的指导下，履行以下职责：</w:t>
      </w:r>
    </w:p>
    <w:p w:rsidR="00790D65" w:rsidRPr="00CB251C" w:rsidRDefault="00790D65" w:rsidP="007F482E">
      <w:pPr>
        <w:spacing w:line="400" w:lineRule="exact"/>
        <w:ind w:firstLineChars="200" w:firstLine="420"/>
        <w:rPr>
          <w:rFonts w:asciiTheme="minorEastAsia" w:hAnsiTheme="minorEastAsia" w:cs="宋体"/>
          <w:kern w:val="0"/>
          <w:szCs w:val="21"/>
        </w:rPr>
      </w:pPr>
      <w:r w:rsidRPr="00CB251C">
        <w:rPr>
          <w:rFonts w:asciiTheme="minorEastAsia" w:hAnsiTheme="minorEastAsia" w:cs="宋体" w:hint="eastAsia"/>
          <w:kern w:val="0"/>
          <w:szCs w:val="21"/>
        </w:rPr>
        <w:t>（一）做好学生代表大会的筹备工作和会务工作，组织选举学生代表，征集和整理提案，</w:t>
      </w:r>
      <w:r w:rsidRPr="00CB251C">
        <w:rPr>
          <w:rFonts w:asciiTheme="minorEastAsia" w:hAnsiTheme="minorEastAsia" w:cs="宋体" w:hint="eastAsia"/>
          <w:kern w:val="0"/>
          <w:szCs w:val="21"/>
        </w:rPr>
        <w:lastRenderedPageBreak/>
        <w:t>提出大会方案和</w:t>
      </w:r>
      <w:r w:rsidRPr="00CB251C">
        <w:rPr>
          <w:rFonts w:asciiTheme="minorEastAsia" w:hAnsiTheme="minorEastAsia" w:cs="宋体"/>
          <w:kern w:val="0"/>
          <w:szCs w:val="21"/>
        </w:rPr>
        <w:t>参选</w:t>
      </w:r>
      <w:r w:rsidRPr="00CB251C">
        <w:rPr>
          <w:rFonts w:asciiTheme="minorEastAsia" w:hAnsiTheme="minorEastAsia" w:cs="宋体" w:hint="eastAsia"/>
          <w:kern w:val="0"/>
          <w:szCs w:val="21"/>
        </w:rPr>
        <w:t>人建议名单，经学校党委批准后，召开大会。</w:t>
      </w:r>
    </w:p>
    <w:p w:rsidR="00790D65" w:rsidRDefault="00790D65" w:rsidP="007F482E">
      <w:pPr>
        <w:spacing w:line="400" w:lineRule="exact"/>
        <w:ind w:firstLineChars="200" w:firstLine="420"/>
        <w:rPr>
          <w:rFonts w:asciiTheme="minorEastAsia" w:hAnsiTheme="minorEastAsia" w:cs="宋体"/>
          <w:kern w:val="0"/>
          <w:szCs w:val="21"/>
        </w:rPr>
      </w:pPr>
      <w:r w:rsidRPr="00CB251C">
        <w:rPr>
          <w:rFonts w:asciiTheme="minorEastAsia" w:hAnsiTheme="minorEastAsia" w:cs="宋体" w:hint="eastAsia"/>
          <w:kern w:val="0"/>
          <w:szCs w:val="21"/>
        </w:rPr>
        <w:t>（二）大会闭会期间，执行大会决议，督促检查提案落实，组织代表团及各专门工作委员会的活动，组织代表传达贯彻大会精神。</w:t>
      </w:r>
    </w:p>
    <w:p w:rsidR="00790D65" w:rsidRDefault="00790D65" w:rsidP="007F482E">
      <w:pPr>
        <w:spacing w:line="400" w:lineRule="exact"/>
        <w:ind w:firstLineChars="200" w:firstLine="420"/>
        <w:rPr>
          <w:rFonts w:asciiTheme="minorEastAsia" w:hAnsiTheme="minorEastAsia" w:cs="宋体"/>
          <w:kern w:val="0"/>
          <w:szCs w:val="21"/>
        </w:rPr>
      </w:pPr>
      <w:r w:rsidRPr="00CB251C">
        <w:rPr>
          <w:rFonts w:asciiTheme="minorEastAsia" w:hAnsiTheme="minorEastAsia" w:cs="宋体" w:hint="eastAsia"/>
          <w:kern w:val="0"/>
          <w:szCs w:val="21"/>
        </w:rPr>
        <w:t>（三）大会闭会期间，遇有重要问题，经学校党委同意可召集代表团团长会议或组织代表讨论，必要时可按规定的程序临时召开代表会议。</w:t>
      </w:r>
    </w:p>
    <w:p w:rsidR="00790D65" w:rsidRPr="00CB251C" w:rsidRDefault="00790D65" w:rsidP="007F482E">
      <w:pPr>
        <w:spacing w:line="400" w:lineRule="exact"/>
        <w:ind w:firstLineChars="200" w:firstLine="420"/>
        <w:rPr>
          <w:rFonts w:asciiTheme="minorEastAsia" w:hAnsiTheme="minorEastAsia" w:cs="宋体"/>
          <w:kern w:val="0"/>
          <w:szCs w:val="21"/>
        </w:rPr>
      </w:pPr>
      <w:r w:rsidRPr="00CB251C">
        <w:rPr>
          <w:rFonts w:asciiTheme="minorEastAsia" w:hAnsiTheme="minorEastAsia" w:cs="宋体" w:hint="eastAsia"/>
          <w:kern w:val="0"/>
          <w:szCs w:val="21"/>
        </w:rPr>
        <w:t>（四）负责解释学生会章程，保障代表和学生的民主权利，接受他们的申诉。</w:t>
      </w:r>
    </w:p>
    <w:p w:rsidR="00790D65" w:rsidRPr="00CB251C" w:rsidRDefault="00790D65" w:rsidP="007F482E">
      <w:pPr>
        <w:spacing w:line="400" w:lineRule="exact"/>
        <w:ind w:firstLineChars="200" w:firstLine="420"/>
        <w:rPr>
          <w:rFonts w:asciiTheme="minorEastAsia" w:hAnsiTheme="minorEastAsia" w:cs="宋体"/>
          <w:kern w:val="0"/>
          <w:szCs w:val="21"/>
        </w:rPr>
      </w:pPr>
      <w:r w:rsidRPr="00CB251C">
        <w:rPr>
          <w:rFonts w:asciiTheme="minorEastAsia" w:hAnsiTheme="minorEastAsia" w:cs="宋体" w:hint="eastAsia"/>
          <w:kern w:val="0"/>
          <w:szCs w:val="21"/>
        </w:rPr>
        <w:t>（五）选举校级学生会成员。</w:t>
      </w:r>
    </w:p>
    <w:p w:rsidR="00790D65" w:rsidRPr="00CB251C" w:rsidRDefault="00790D65" w:rsidP="007F482E">
      <w:pPr>
        <w:spacing w:line="400" w:lineRule="exact"/>
        <w:ind w:firstLineChars="200" w:firstLine="420"/>
        <w:rPr>
          <w:rFonts w:asciiTheme="minorEastAsia" w:hAnsiTheme="minorEastAsia" w:cs="宋体"/>
          <w:kern w:val="0"/>
          <w:szCs w:val="21"/>
        </w:rPr>
      </w:pPr>
      <w:r w:rsidRPr="00CB251C">
        <w:rPr>
          <w:rFonts w:asciiTheme="minorEastAsia" w:hAnsiTheme="minorEastAsia" w:cs="宋体" w:hint="eastAsia"/>
          <w:kern w:val="0"/>
          <w:szCs w:val="21"/>
        </w:rPr>
        <w:t>（六）审议和批准学生会工作计划与总结，审查经费使用情况；有权列席学生委员会工作会议，对学生委员会工作进行监督、评议和质询。</w:t>
      </w:r>
    </w:p>
    <w:p w:rsidR="00790D65" w:rsidRPr="00CB251C" w:rsidRDefault="00790D65" w:rsidP="007F482E">
      <w:pPr>
        <w:spacing w:line="400" w:lineRule="exact"/>
        <w:ind w:firstLineChars="200" w:firstLine="420"/>
        <w:rPr>
          <w:rFonts w:asciiTheme="minorEastAsia" w:hAnsiTheme="minorEastAsia" w:cs="宋体"/>
          <w:kern w:val="0"/>
          <w:szCs w:val="21"/>
        </w:rPr>
      </w:pPr>
      <w:r w:rsidRPr="00CB251C">
        <w:rPr>
          <w:rFonts w:asciiTheme="minorEastAsia" w:hAnsiTheme="minorEastAsia" w:cs="宋体" w:hint="eastAsia"/>
          <w:kern w:val="0"/>
          <w:szCs w:val="21"/>
        </w:rPr>
        <w:t>（七）处理大会交办的其他事项，行使大会赋予的其他职权。</w:t>
      </w:r>
    </w:p>
    <w:p w:rsidR="00790D65" w:rsidRDefault="00790D65" w:rsidP="007F482E">
      <w:pPr>
        <w:spacing w:line="400" w:lineRule="exact"/>
        <w:jc w:val="center"/>
        <w:rPr>
          <w:rFonts w:asciiTheme="minorEastAsia" w:hAnsiTheme="minorEastAsia"/>
          <w:b/>
          <w:szCs w:val="21"/>
        </w:rPr>
      </w:pPr>
    </w:p>
    <w:p w:rsidR="00790D65" w:rsidRPr="00790D65" w:rsidRDefault="00790D65" w:rsidP="007F482E">
      <w:pPr>
        <w:spacing w:line="400" w:lineRule="exact"/>
        <w:jc w:val="center"/>
        <w:rPr>
          <w:rFonts w:asciiTheme="minorEastAsia" w:hAnsiTheme="minorEastAsia"/>
          <w:b/>
          <w:szCs w:val="21"/>
        </w:rPr>
      </w:pPr>
      <w:r w:rsidRPr="00790D65">
        <w:rPr>
          <w:rFonts w:asciiTheme="minorEastAsia" w:hAnsiTheme="minorEastAsia" w:hint="eastAsia"/>
          <w:b/>
          <w:szCs w:val="21"/>
        </w:rPr>
        <w:t>第六章 附 则</w:t>
      </w:r>
    </w:p>
    <w:p w:rsidR="00790D65" w:rsidRPr="00790D65" w:rsidRDefault="00790D65" w:rsidP="007F482E">
      <w:pPr>
        <w:spacing w:line="400" w:lineRule="exact"/>
        <w:ind w:firstLineChars="200" w:firstLine="420"/>
        <w:rPr>
          <w:rFonts w:asciiTheme="minorEastAsia" w:hAnsiTheme="minorEastAsia" w:cs="宋体"/>
          <w:kern w:val="0"/>
          <w:szCs w:val="21"/>
        </w:rPr>
      </w:pPr>
      <w:r w:rsidRPr="00790D65">
        <w:rPr>
          <w:rFonts w:asciiTheme="minorEastAsia" w:hAnsiTheme="minorEastAsia" w:cs="宋体" w:hint="eastAsia"/>
          <w:kern w:val="0"/>
          <w:szCs w:val="21"/>
        </w:rPr>
        <w:t>第二十二条  本办法由学生委员会负责解释。</w:t>
      </w:r>
    </w:p>
    <w:p w:rsidR="00790D65" w:rsidRPr="00790D65" w:rsidRDefault="00790D65" w:rsidP="007F482E">
      <w:pPr>
        <w:spacing w:line="400" w:lineRule="exact"/>
        <w:ind w:firstLineChars="200" w:firstLine="420"/>
        <w:rPr>
          <w:rFonts w:asciiTheme="minorEastAsia" w:hAnsiTheme="minorEastAsia" w:cs="宋体"/>
          <w:kern w:val="0"/>
          <w:szCs w:val="21"/>
        </w:rPr>
      </w:pPr>
      <w:r w:rsidRPr="00790D65">
        <w:rPr>
          <w:rFonts w:asciiTheme="minorEastAsia" w:hAnsiTheme="minorEastAsia" w:cs="宋体" w:hint="eastAsia"/>
          <w:kern w:val="0"/>
          <w:szCs w:val="21"/>
        </w:rPr>
        <w:t>第二十三条  本办法自2017年12月7日发布之日起施行。</w:t>
      </w:r>
    </w:p>
    <w:p w:rsidR="00790D65" w:rsidRPr="00CB251C" w:rsidRDefault="00790D65" w:rsidP="007F482E">
      <w:pPr>
        <w:spacing w:line="400" w:lineRule="exact"/>
        <w:rPr>
          <w:rFonts w:asciiTheme="minorEastAsia" w:hAnsiTheme="minorEastAsia"/>
          <w:color w:val="000000"/>
          <w:szCs w:val="21"/>
        </w:rPr>
      </w:pPr>
    </w:p>
    <w:p w:rsidR="00790D65" w:rsidRPr="00CB251C" w:rsidRDefault="00790D65" w:rsidP="007F482E">
      <w:pPr>
        <w:spacing w:line="400" w:lineRule="exact"/>
        <w:rPr>
          <w:rFonts w:asciiTheme="minorEastAsia" w:hAnsiTheme="minorEastAsia"/>
          <w:color w:val="000000"/>
          <w:szCs w:val="21"/>
        </w:rPr>
      </w:pPr>
    </w:p>
    <w:p w:rsidR="00790D65" w:rsidRPr="00CB251C" w:rsidRDefault="00790D65" w:rsidP="007F482E">
      <w:pPr>
        <w:spacing w:line="400" w:lineRule="exact"/>
        <w:rPr>
          <w:rFonts w:asciiTheme="minorEastAsia" w:hAnsiTheme="minorEastAsia"/>
          <w:color w:val="000000"/>
          <w:szCs w:val="21"/>
        </w:rPr>
      </w:pPr>
    </w:p>
    <w:p w:rsidR="00790D65" w:rsidRPr="00CB251C" w:rsidRDefault="00790D65" w:rsidP="007F482E">
      <w:pPr>
        <w:spacing w:line="400" w:lineRule="exact"/>
        <w:jc w:val="center"/>
        <w:rPr>
          <w:rFonts w:asciiTheme="minorEastAsia" w:hAnsiTheme="minorEastAsia"/>
          <w:color w:val="000000"/>
          <w:szCs w:val="21"/>
        </w:rPr>
      </w:pPr>
    </w:p>
    <w:p w:rsidR="00790D65" w:rsidRPr="00DE4C5D" w:rsidRDefault="00790D65"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790D65" w:rsidRPr="002A2793" w:rsidRDefault="00790D65" w:rsidP="007F482E">
      <w:pPr>
        <w:pStyle w:val="a4"/>
        <w:spacing w:line="400" w:lineRule="exact"/>
        <w:rPr>
          <w:rFonts w:asciiTheme="minorEastAsia" w:eastAsiaTheme="minorEastAsia" w:hAnsiTheme="minorEastAsia"/>
          <w:sz w:val="36"/>
          <w:szCs w:val="36"/>
        </w:rPr>
      </w:pPr>
      <w:bookmarkStart w:id="63" w:name="_Toc529274545"/>
      <w:r w:rsidRPr="002A2793">
        <w:rPr>
          <w:rFonts w:asciiTheme="minorEastAsia" w:eastAsiaTheme="minorEastAsia" w:hAnsiTheme="minorEastAsia" w:hint="eastAsia"/>
          <w:sz w:val="36"/>
          <w:szCs w:val="36"/>
        </w:rPr>
        <w:t>学生会组织改革实施方案</w:t>
      </w:r>
      <w:bookmarkEnd w:id="63"/>
    </w:p>
    <w:p w:rsidR="00790D65" w:rsidRPr="00CB251C" w:rsidRDefault="00790D65" w:rsidP="007F482E">
      <w:pPr>
        <w:spacing w:line="400" w:lineRule="exact"/>
        <w:jc w:val="center"/>
        <w:rPr>
          <w:rFonts w:asciiTheme="minorEastAsia" w:hAnsiTheme="minorEastAsia"/>
          <w:color w:val="000000"/>
          <w:szCs w:val="21"/>
        </w:rPr>
      </w:pPr>
      <w:r w:rsidRPr="002A2793">
        <w:rPr>
          <w:rFonts w:asciiTheme="minorEastAsia" w:hAnsiTheme="minorEastAsia" w:cs="仿宋_GB2312" w:hint="eastAsia"/>
          <w:color w:val="000000"/>
          <w:szCs w:val="21"/>
          <w:highlight w:val="yellow"/>
        </w:rPr>
        <w:t>辽服职院党发〔</w:t>
      </w:r>
      <w:r w:rsidRPr="002A2793">
        <w:rPr>
          <w:rFonts w:asciiTheme="minorEastAsia" w:hAnsiTheme="minorEastAsia" w:cs="仿宋_GB2312"/>
          <w:color w:val="000000"/>
          <w:szCs w:val="21"/>
          <w:highlight w:val="yellow"/>
        </w:rPr>
        <w:t>201</w:t>
      </w:r>
      <w:r w:rsidRPr="002A2793">
        <w:rPr>
          <w:rFonts w:asciiTheme="minorEastAsia" w:hAnsiTheme="minorEastAsia" w:cs="仿宋_GB2312" w:hint="eastAsia"/>
          <w:color w:val="000000"/>
          <w:szCs w:val="21"/>
          <w:highlight w:val="yellow"/>
        </w:rPr>
        <w:t>7〕44号</w:t>
      </w:r>
    </w:p>
    <w:p w:rsidR="00790D65" w:rsidRPr="00CB251C" w:rsidRDefault="00790D65" w:rsidP="007F482E">
      <w:pPr>
        <w:spacing w:line="400" w:lineRule="exact"/>
        <w:rPr>
          <w:rFonts w:asciiTheme="minorEastAsia" w:hAnsiTheme="minorEastAsia"/>
          <w:b/>
          <w:szCs w:val="21"/>
        </w:rPr>
      </w:pP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为深入贯彻习近平总书记系列重要讲话精神，充分发挥学生会组织在代表和服务广大学生、团结和凝聚广大学生中的积极作用，切实增强学生会组织的示范性、影响力和辐射度，构建协同联动发展机制，服务于</w:t>
      </w:r>
      <w:r w:rsidRPr="00CB251C">
        <w:rPr>
          <w:rFonts w:asciiTheme="minorEastAsia" w:hAnsiTheme="minorEastAsia"/>
          <w:szCs w:val="21"/>
        </w:rPr>
        <w:t>学院</w:t>
      </w:r>
      <w:r w:rsidRPr="00CB251C">
        <w:rPr>
          <w:rFonts w:asciiTheme="minorEastAsia" w:hAnsiTheme="minorEastAsia" w:hint="eastAsia"/>
          <w:szCs w:val="21"/>
        </w:rPr>
        <w:t>改革发展和学生成长成才，现根据共青团中央、教育部、全国学联《学联学生会组织改革方案》，在全面推进我院共青团改革的背景下，结合学院实际，制定本方案。</w:t>
      </w:r>
    </w:p>
    <w:p w:rsidR="00790D65" w:rsidRDefault="00790D65" w:rsidP="007F482E">
      <w:pPr>
        <w:spacing w:line="400" w:lineRule="exact"/>
        <w:jc w:val="center"/>
        <w:rPr>
          <w:rFonts w:asciiTheme="minorEastAsia" w:hAnsiTheme="minorEastAsia"/>
          <w:b/>
          <w:bCs/>
          <w:szCs w:val="21"/>
        </w:rPr>
      </w:pPr>
    </w:p>
    <w:p w:rsidR="00790D65" w:rsidRPr="00CB251C" w:rsidRDefault="00790D65" w:rsidP="007F482E">
      <w:pPr>
        <w:spacing w:line="400" w:lineRule="exact"/>
        <w:jc w:val="center"/>
        <w:rPr>
          <w:rFonts w:asciiTheme="minorEastAsia" w:hAnsiTheme="minorEastAsia"/>
          <w:b/>
          <w:bCs/>
          <w:szCs w:val="21"/>
        </w:rPr>
      </w:pPr>
      <w:r w:rsidRPr="00CB251C">
        <w:rPr>
          <w:rFonts w:asciiTheme="minorEastAsia" w:hAnsiTheme="minorEastAsia" w:hint="eastAsia"/>
          <w:b/>
          <w:bCs/>
          <w:szCs w:val="21"/>
        </w:rPr>
        <w:t>一、总体要求</w:t>
      </w:r>
    </w:p>
    <w:p w:rsidR="00790D65" w:rsidRPr="00CB251C" w:rsidRDefault="00790D65" w:rsidP="007F482E">
      <w:pPr>
        <w:spacing w:line="400" w:lineRule="exact"/>
        <w:ind w:firstLineChars="147" w:firstLine="310"/>
        <w:rPr>
          <w:rFonts w:asciiTheme="minorEastAsia" w:hAnsiTheme="minorEastAsia"/>
          <w:b/>
          <w:szCs w:val="21"/>
        </w:rPr>
      </w:pPr>
      <w:r w:rsidRPr="00CB251C">
        <w:rPr>
          <w:rFonts w:asciiTheme="minorEastAsia" w:hAnsiTheme="minorEastAsia" w:hint="eastAsia"/>
          <w:b/>
          <w:szCs w:val="21"/>
        </w:rPr>
        <w:t>（一）指导思想</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全面贯彻党的十九大精神，认真贯彻习近平总书记系列重要讲话精神，特别是对青年学生工作的重要指示，以保持和增强政治性、先进性、群众性为目标，在学院党委的领导，团委的指导下，明确定位、明晰职能、找准方向、激发动力、提升活力，加强学院各级学生会组织的协同联动，规范组织结构，优化发展模式，团结带领广大学生坚定理想信念，为实现</w:t>
      </w:r>
      <w:r w:rsidRPr="00CB251C">
        <w:rPr>
          <w:rFonts w:asciiTheme="minorEastAsia" w:hAnsiTheme="minorEastAsia" w:hint="eastAsia"/>
          <w:szCs w:val="21"/>
        </w:rPr>
        <w:lastRenderedPageBreak/>
        <w:t>中华民族伟大复兴的中国梦贡献青春力量。</w:t>
      </w:r>
    </w:p>
    <w:p w:rsidR="00790D65" w:rsidRPr="00CB251C" w:rsidRDefault="00790D65" w:rsidP="007F482E">
      <w:pPr>
        <w:spacing w:line="400" w:lineRule="exact"/>
        <w:ind w:firstLineChars="196" w:firstLine="413"/>
        <w:rPr>
          <w:rFonts w:asciiTheme="minorEastAsia" w:hAnsiTheme="minorEastAsia"/>
          <w:b/>
          <w:szCs w:val="21"/>
        </w:rPr>
      </w:pPr>
      <w:r w:rsidRPr="00CB251C">
        <w:rPr>
          <w:rFonts w:asciiTheme="minorEastAsia" w:hAnsiTheme="minorEastAsia" w:hint="eastAsia"/>
          <w:b/>
          <w:szCs w:val="21"/>
        </w:rPr>
        <w:t>（二）改革对象</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辽宁现代服务职业技术学院 院、系两级学生会组织</w:t>
      </w:r>
      <w:r w:rsidRPr="00CB251C">
        <w:rPr>
          <w:rFonts w:asciiTheme="minorEastAsia" w:hAnsiTheme="minorEastAsia"/>
          <w:szCs w:val="21"/>
        </w:rPr>
        <w:t>。</w:t>
      </w:r>
    </w:p>
    <w:p w:rsidR="00790D65" w:rsidRPr="00CB251C" w:rsidRDefault="00790D65" w:rsidP="007F482E">
      <w:pPr>
        <w:spacing w:line="400" w:lineRule="exact"/>
        <w:ind w:firstLineChars="196" w:firstLine="413"/>
        <w:rPr>
          <w:rFonts w:asciiTheme="minorEastAsia" w:hAnsiTheme="minorEastAsia"/>
          <w:b/>
          <w:szCs w:val="21"/>
        </w:rPr>
      </w:pPr>
      <w:r w:rsidRPr="00CB251C">
        <w:rPr>
          <w:rFonts w:asciiTheme="minorEastAsia" w:hAnsiTheme="minorEastAsia" w:hint="eastAsia"/>
          <w:b/>
          <w:szCs w:val="21"/>
        </w:rPr>
        <w:t>（三）基本原则</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坚持正确政治方向。坚持党的领导，牢固树立政治意识、大局意识、核心意识、看齐意识，紧紧围绕为实现中华民族伟大复兴中国梦而奋斗的当代中国青年运动时代主题，始终坚持全心全意为同学服务，将广大同学最紧密地团结在党的周围。</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坚持学生主体地位。始终坚持以学生为本，坚持为了同学、代表同学、服务同学、依靠同学；坚持从同学中来、到同学中去；坚持立德树人，引领服务广大同学努力成长为德才兼备、全面发展的中国特色社会主义合格建设者和可靠接班人。</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坚持依规工作和协同发展。在党的领导和团的指导下，进一步明晰学生会组织的基本定位和职能，加强制度建设，理顺组织关系，构建院、系两级学生会协同联动机制，充分发挥学生会组织合力服务辽服学生成长成才的积极作用。</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坚持问题导向和深化改革。对照党的期望、团的要求和学生需求，针对院、系两级学生会组织沟通脱节、各自为战，学生会组织“行政化”、学生会组织脱离学生等突出现象，着力解决体制机制规范性不够、联动体系搭建内驱力不足、工作内容服务同学成长需求不够，学生干部作风建设亟待加强等突出问题，大胆探索，勇于革新，积极稳妥推进改革。</w:t>
      </w:r>
    </w:p>
    <w:p w:rsidR="00790D65" w:rsidRPr="00CB251C" w:rsidRDefault="00790D65" w:rsidP="007F482E">
      <w:pPr>
        <w:spacing w:line="400" w:lineRule="exact"/>
        <w:ind w:firstLineChars="147" w:firstLine="310"/>
        <w:rPr>
          <w:rFonts w:asciiTheme="minorEastAsia" w:hAnsiTheme="minorEastAsia"/>
          <w:b/>
          <w:szCs w:val="21"/>
        </w:rPr>
      </w:pPr>
      <w:r w:rsidRPr="00CB251C">
        <w:rPr>
          <w:rFonts w:asciiTheme="minorEastAsia" w:hAnsiTheme="minorEastAsia" w:hint="eastAsia"/>
          <w:b/>
          <w:szCs w:val="21"/>
        </w:rPr>
        <w:t>（四）主要目标</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职能定位更加明确。通过改革，积极争取党组织和团组织的支持，使院、系两级学生会组织地位得到加强，工作自主性、规范性增强，联系同学、代表同学、服务同学和维护同学权益的职能作用发挥更加充分，在参与学院建设中的作用显著提升。</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代表性更加广泛。通过改革，进一步扩大学生会组织的代表性，真正选出品学兼优的学生干部。建立学生干部直接联系同学、听取意见的制度。</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队伍作风更加严实。通过改革，进一步规范学生会主席团的产生方式；规范学生会干部选拔标准、评价机制，建立健全学生干部退出机制；不断强化学生干部的群众意识、责任意识、奉献意识，更好推进学生干部转变作风，坚决抵制和克服脱离广大同学的倾向，以实际行动做好广大同学的表率，赢得广大同学的信赖。</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工作效能更加彰显。通过改革，进一步明确学院团学工作的组织格局，理顺学生会及其他学生组织的关系；规范学生会组织的机构设置，减少层次、提升效能，充分发挥互联网作用，构建扁平高效的组织体系，避免“行政化”倾向；推动院、系两级学生会加强工作联动，进一步完善广大同学参与、监督和评议的体制机制，努力建设学习型、服务型、创新型辽服两级学生会组织，使引领和服务广大同学的水平和能力得到显著提升。</w:t>
      </w:r>
    </w:p>
    <w:p w:rsidR="00790D65" w:rsidRDefault="00790D65" w:rsidP="007F482E">
      <w:pPr>
        <w:spacing w:line="400" w:lineRule="exact"/>
        <w:jc w:val="center"/>
        <w:rPr>
          <w:rFonts w:asciiTheme="minorEastAsia" w:hAnsiTheme="minorEastAsia"/>
          <w:b/>
          <w:bCs/>
          <w:szCs w:val="21"/>
        </w:rPr>
      </w:pPr>
    </w:p>
    <w:p w:rsidR="00790D65" w:rsidRPr="00CB251C" w:rsidRDefault="00790D65" w:rsidP="007F482E">
      <w:pPr>
        <w:spacing w:line="400" w:lineRule="exact"/>
        <w:jc w:val="center"/>
        <w:rPr>
          <w:rFonts w:asciiTheme="minorEastAsia" w:hAnsiTheme="minorEastAsia"/>
          <w:b/>
          <w:bCs/>
          <w:szCs w:val="21"/>
        </w:rPr>
      </w:pPr>
      <w:r w:rsidRPr="00CB251C">
        <w:rPr>
          <w:rFonts w:asciiTheme="minorEastAsia" w:hAnsiTheme="minorEastAsia" w:hint="eastAsia"/>
          <w:b/>
          <w:bCs/>
          <w:szCs w:val="21"/>
        </w:rPr>
        <w:t>二、改革举措</w:t>
      </w:r>
    </w:p>
    <w:p w:rsidR="00790D65" w:rsidRPr="00CB251C" w:rsidRDefault="00790D65" w:rsidP="007F482E">
      <w:pPr>
        <w:spacing w:line="400" w:lineRule="exact"/>
        <w:ind w:firstLineChars="196" w:firstLine="413"/>
        <w:rPr>
          <w:rFonts w:asciiTheme="minorEastAsia" w:hAnsiTheme="minorEastAsia"/>
          <w:b/>
          <w:szCs w:val="21"/>
        </w:rPr>
      </w:pPr>
      <w:r w:rsidRPr="00CB251C">
        <w:rPr>
          <w:rFonts w:asciiTheme="minorEastAsia" w:hAnsiTheme="minorEastAsia" w:hint="eastAsia"/>
          <w:b/>
          <w:szCs w:val="21"/>
        </w:rPr>
        <w:lastRenderedPageBreak/>
        <w:t>（一）明晰学生会组织基本定位和职能</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一是巩固和完善党领导下的“一心双环”团学组织格局，学生会组织是党领导下、团指导下的自我教育、自我管理、自我服务、自我监督的主要学生组织，院、系学生会组织要配合团组织加强对学生社团的引导、管理和服务。院、系学生会须明确1名主席团成员负责学生社团工作，已设立院学生社团联合会的，其主要负责人须由院学生会负责学生社团工作的同学兼任。二是强化学生会组织职责，聚焦广大同学精神成长、学习生活、成才发展、权益维护等需求，充分发挥引领同学坚定理想信念、帮助同学全面成长进步、促进同学养成优良学风、服务同学创新创业创优、代表和维护同学正当权益等方面的作用。三是建章立制，推进学生会组织规范化发展。学生会组织须制定学生会组织工作规范，完善工作章程，确保工作有法可依、有章可循。</w:t>
      </w:r>
    </w:p>
    <w:p w:rsidR="00790D65" w:rsidRPr="00CB251C" w:rsidRDefault="00790D65" w:rsidP="007F482E">
      <w:pPr>
        <w:spacing w:line="400" w:lineRule="exact"/>
        <w:ind w:firstLineChars="196" w:firstLine="413"/>
        <w:rPr>
          <w:rFonts w:asciiTheme="minorEastAsia" w:hAnsiTheme="minorEastAsia"/>
          <w:b/>
          <w:szCs w:val="21"/>
        </w:rPr>
      </w:pPr>
      <w:r w:rsidRPr="00CB251C">
        <w:rPr>
          <w:rFonts w:asciiTheme="minorEastAsia" w:hAnsiTheme="minorEastAsia" w:hint="eastAsia"/>
          <w:b/>
          <w:szCs w:val="21"/>
        </w:rPr>
        <w:t>（二）优化学生会组织体系</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深化实施《关于加强和改进高校学生会研究生会建设的指导意见》，切实建立院、系联动的学生会组织工作格局。明确院学生会对系学生会的指导职责，重点从制度设计、资源整合、活动开展等方面，加强院学生会对系学生会的指导、联系和帮助；建立院、系两级学生会主席联席会议制度，加强院、系两级学生会协同联动；建立院学生会每年1次通过集中会议的形式听取各系学生会工作报告及意见建议的制度；建立院学生会对系学生会工作的考核机制，考核结果进行公开。</w:t>
      </w:r>
    </w:p>
    <w:p w:rsidR="00790D65" w:rsidRPr="00CB251C" w:rsidRDefault="00790D65" w:rsidP="007F482E">
      <w:pPr>
        <w:spacing w:line="400" w:lineRule="exact"/>
        <w:ind w:firstLineChars="196" w:firstLine="413"/>
        <w:rPr>
          <w:rFonts w:asciiTheme="minorEastAsia" w:hAnsiTheme="minorEastAsia"/>
          <w:b/>
          <w:szCs w:val="21"/>
        </w:rPr>
      </w:pPr>
      <w:r w:rsidRPr="00CB251C">
        <w:rPr>
          <w:rFonts w:asciiTheme="minorEastAsia" w:hAnsiTheme="minorEastAsia" w:hint="eastAsia"/>
          <w:b/>
          <w:szCs w:val="21"/>
        </w:rPr>
        <w:t>（三）精简优化学生会组织机构</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院、系学生会遵循按需设置、合理优化、精简高效的原则，符合学生组织特点，按照扁平化方式改革职能部门设置，减少管理层级，提升管理效能，减少会议，杜绝“行政化”倾向。院、系学生会须设立主席团，由主席1名、副主席4至6名组成；下设部门副职原则上不超过2名。不得设置主席助理、部长助理等岗位。</w:t>
      </w:r>
    </w:p>
    <w:p w:rsidR="00790D65" w:rsidRPr="00CB251C" w:rsidRDefault="00790D65" w:rsidP="007F482E">
      <w:pPr>
        <w:spacing w:line="400" w:lineRule="exact"/>
        <w:ind w:firstLineChars="196" w:firstLine="413"/>
        <w:rPr>
          <w:rFonts w:asciiTheme="minorEastAsia" w:hAnsiTheme="minorEastAsia"/>
          <w:b/>
          <w:szCs w:val="21"/>
        </w:rPr>
      </w:pPr>
      <w:r w:rsidRPr="00CB251C">
        <w:rPr>
          <w:rFonts w:asciiTheme="minorEastAsia" w:hAnsiTheme="minorEastAsia" w:hint="eastAsia"/>
          <w:b/>
          <w:szCs w:val="21"/>
        </w:rPr>
        <w:t>（四）健全学生权益代表和维护机制</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学生会组织应成立权益工作机构，负责开展代表和维护广大同学的合法权益的日常工作。在同级团组织指导下，与相关公益律师机构、法律援助机构建立经常性联系，为权益受到侵害的同学提供法律咨询、法律援助等服务。建立日常调研机制，搭建网络新媒体平台，及时收集、听取涉及广大同学切身利益和普遍诉求的问题，形成报告后由院学生会生活权益服务中心汇总归纳，提交学院相关职能部门，并进行跟进，切实推动问题的解决。</w:t>
      </w:r>
    </w:p>
    <w:p w:rsidR="00790D65" w:rsidRPr="00CB251C" w:rsidRDefault="00790D65" w:rsidP="007F482E">
      <w:pPr>
        <w:spacing w:line="400" w:lineRule="exact"/>
        <w:ind w:firstLineChars="196" w:firstLine="413"/>
        <w:rPr>
          <w:rFonts w:asciiTheme="minorEastAsia" w:hAnsiTheme="minorEastAsia"/>
          <w:b/>
          <w:szCs w:val="21"/>
        </w:rPr>
      </w:pPr>
      <w:r w:rsidRPr="00CB251C">
        <w:rPr>
          <w:rFonts w:asciiTheme="minorEastAsia" w:hAnsiTheme="minorEastAsia" w:hint="eastAsia"/>
          <w:b/>
          <w:szCs w:val="21"/>
        </w:rPr>
        <w:t>（五）创新工作机制</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广泛吸纳普通同学共同参与工作，充分发挥学生会组织作用。注重“网上学生会”建设，充分运用网络技术和新媒体平台，以青年之声、微信公众号、微博为载体，增强院、系两级学生会工作联动，实现信息高效扁平化传递，主动引领思想和风尚，弘扬正能量，同时防止网上负面影响。学生会组织要建立各项规章制度、工作事务的公开制度，院学生会每年至少1次通过集中会议或书面形式，向院学生会全体成员及系学生会主席团报告工作开展情况；</w:t>
      </w:r>
      <w:r w:rsidRPr="00CB251C">
        <w:rPr>
          <w:rFonts w:asciiTheme="minorEastAsia" w:hAnsiTheme="minorEastAsia" w:hint="eastAsia"/>
          <w:szCs w:val="21"/>
        </w:rPr>
        <w:lastRenderedPageBreak/>
        <w:t>系学生会每年至少1次通过集中会议或书面形式，向系部全体学生代表及院学生会报告工作开展情况。建立广大同学对学生会组织工作的评价机制，从学生知晓度、参与度、满意度等维度评价学生会组织工作，评价结果面向全体同学公开，并作为院、系学生会组织工作考核的重要指标。学生会组织应建立实名认证的官方微博、微信账号等互联网平台，加强直接联系服务同学的力度，增强工作互动性，接受广大同学监督和评议。</w:t>
      </w:r>
    </w:p>
    <w:p w:rsidR="00790D65" w:rsidRPr="00CB251C" w:rsidRDefault="00790D65" w:rsidP="007F482E">
      <w:pPr>
        <w:spacing w:line="400" w:lineRule="exact"/>
        <w:ind w:firstLineChars="196" w:firstLine="413"/>
        <w:rPr>
          <w:rFonts w:asciiTheme="minorEastAsia" w:hAnsiTheme="minorEastAsia"/>
          <w:b/>
          <w:szCs w:val="21"/>
        </w:rPr>
      </w:pPr>
      <w:r w:rsidRPr="00CB251C">
        <w:rPr>
          <w:rFonts w:asciiTheme="minorEastAsia" w:hAnsiTheme="minorEastAsia" w:hint="eastAsia"/>
          <w:b/>
          <w:szCs w:val="21"/>
        </w:rPr>
        <w:t>（六）改革完善学生干部选用培养机制</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规范学生干部的选拔、考核和培养。一是建立健全学生干部选拔制度，规范学生干部选拔标准和程序。主要学生干部候选人必须符合政治合格、学习优秀、品德良好、作风过硬、群众基础好等标准。学生干部选拔应面向全体同学进行，做到来源广泛、公开透明、公平竞争，选拔要确保广大同学的知情权、参与权，选拔结果进行公示，接受广大同学监督。二是建立健全学生干部评价考核制度。公布主要学生干部名单及联系方式；针对学生会骨干特别是主要学生干部，从政治素质、道德品质、知识学习、履职能力、纪律作风等维度设置评价考核指标，广泛吸纳广大同学参与，评价考核意见作为学生干部任免的重要依据。院学生会主席团每学期要向学生代表和一定比例非院学生会干部的学生代表述职，接受学生代表和广大同学的评价，考核结果进行公示。三是建立学生干部退出机制。建立健全相应制度和程序，对于无法正常完成学业的、考核不合格的、违法违纪的以及其他无法正常履行职责的学生干部，应按照规定和程序予以劝退、免职或罢免。四是优化学生骨干培养机制。注重加大对各类优秀学生的吸引和凝聚；健全院、系两级学生干部培训体系，建设完善培训课程，不断提升学生骨干的领导能力和履职能力；关心支持学生干部的成长发展，对于同学满意、业绩突出的学生干部，其开展学生工作的表现可作为推荐实习、就业和评优推优的重要参考。</w:t>
      </w:r>
    </w:p>
    <w:p w:rsidR="00790D65" w:rsidRPr="00CB251C" w:rsidRDefault="00790D65" w:rsidP="007F482E">
      <w:pPr>
        <w:spacing w:line="400" w:lineRule="exact"/>
        <w:ind w:firstLineChars="196" w:firstLine="413"/>
        <w:rPr>
          <w:rFonts w:asciiTheme="minorEastAsia" w:hAnsiTheme="minorEastAsia"/>
          <w:b/>
          <w:szCs w:val="21"/>
        </w:rPr>
      </w:pPr>
      <w:r w:rsidRPr="00CB251C">
        <w:rPr>
          <w:rFonts w:asciiTheme="minorEastAsia" w:hAnsiTheme="minorEastAsia" w:hint="eastAsia"/>
          <w:b/>
          <w:szCs w:val="21"/>
        </w:rPr>
        <w:t>（七）加强学生干部作风建设</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深化学生干部健康成长教育，围绕思想作风、学习作风、工作作风等方面开展专题培训，不断强化学生干部的宗旨意识、表率作用和严实作风，打造信念坚定、品学兼优、朝气蓬勃、心系同学的学生干部队伍；建立健全学生干部监督约束机制，促进学生干部严格自律，接受广大同学监督，坚决抵制和克服脱离广大同学的倾向；将作风建设列入学生干部选拔、考核、使用等相关工作的评价体系，作为学生干部任免的重要依据。</w:t>
      </w:r>
    </w:p>
    <w:p w:rsidR="00790D65" w:rsidRPr="00CB251C" w:rsidRDefault="00790D65" w:rsidP="007F482E">
      <w:pPr>
        <w:spacing w:line="400" w:lineRule="exact"/>
        <w:ind w:firstLineChars="196" w:firstLine="413"/>
        <w:rPr>
          <w:rFonts w:asciiTheme="minorEastAsia" w:hAnsiTheme="minorEastAsia"/>
          <w:b/>
          <w:szCs w:val="21"/>
        </w:rPr>
      </w:pPr>
      <w:r w:rsidRPr="00CB251C">
        <w:rPr>
          <w:rFonts w:asciiTheme="minorEastAsia" w:hAnsiTheme="minorEastAsia" w:hint="eastAsia"/>
          <w:b/>
          <w:szCs w:val="21"/>
        </w:rPr>
        <w:t>（八）加强工作支持和保障</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加强党的领导和团的指导。同级党组织将学生会工作纳入党群工作整体格局中进行谋划，重视关心对学生骨干的培养和管理，定期听取相关汇报，提出指导要求。同级团组织要加强对学生会工作的科学指导，充分尊重和支持学生会依法依章程开展工作，重点从政治方向、组织机制、骨干培养等方面给予指导和监督，在具体业务工作和活动开展中，充分尊重学生会的积极性、创造性和自主性。院、系学生会组织应在同级团组织的指导下，协助团组织加强对学生社团的管理，把好学生社团活动的政治关，支持学生社团开展主题鲜明、健康有益、丰富多彩的课外活动，规范日常活动，促进有序发展。同级团组织要指导学生会组织进一步</w:t>
      </w:r>
      <w:r w:rsidRPr="00CB251C">
        <w:rPr>
          <w:rFonts w:asciiTheme="minorEastAsia" w:hAnsiTheme="minorEastAsia" w:hint="eastAsia"/>
          <w:szCs w:val="21"/>
        </w:rPr>
        <w:lastRenderedPageBreak/>
        <w:t>规范财务制度，健全经费执行的公开和监督机制，增强财务工作的透明度。</w:t>
      </w:r>
    </w:p>
    <w:p w:rsidR="00790D65" w:rsidRDefault="00790D65" w:rsidP="007F482E">
      <w:pPr>
        <w:spacing w:line="400" w:lineRule="exact"/>
        <w:jc w:val="center"/>
        <w:rPr>
          <w:rFonts w:asciiTheme="minorEastAsia" w:hAnsiTheme="minorEastAsia"/>
          <w:b/>
          <w:bCs/>
          <w:szCs w:val="21"/>
        </w:rPr>
      </w:pPr>
    </w:p>
    <w:p w:rsidR="00790D65" w:rsidRPr="001E477E" w:rsidRDefault="00790D65" w:rsidP="007F482E">
      <w:pPr>
        <w:spacing w:line="400" w:lineRule="exact"/>
        <w:jc w:val="center"/>
        <w:rPr>
          <w:rFonts w:asciiTheme="minorEastAsia" w:hAnsiTheme="minorEastAsia"/>
          <w:b/>
          <w:bCs/>
          <w:szCs w:val="21"/>
        </w:rPr>
      </w:pPr>
      <w:r w:rsidRPr="00CB251C">
        <w:rPr>
          <w:rFonts w:asciiTheme="minorEastAsia" w:hAnsiTheme="minorEastAsia" w:hint="eastAsia"/>
          <w:b/>
          <w:bCs/>
          <w:szCs w:val="21"/>
        </w:rPr>
        <w:t>三、组织实施</w:t>
      </w:r>
    </w:p>
    <w:p w:rsidR="00790D65" w:rsidRPr="00CB251C" w:rsidRDefault="00790D65" w:rsidP="007F482E">
      <w:pPr>
        <w:spacing w:line="400" w:lineRule="exact"/>
        <w:ind w:firstLineChars="200" w:firstLine="420"/>
        <w:rPr>
          <w:rFonts w:asciiTheme="minorEastAsia" w:hAnsiTheme="minorEastAsia"/>
          <w:szCs w:val="21"/>
        </w:rPr>
      </w:pPr>
      <w:r w:rsidRPr="00CB251C">
        <w:rPr>
          <w:rFonts w:asciiTheme="minorEastAsia" w:hAnsiTheme="minorEastAsia" w:hint="eastAsia"/>
          <w:szCs w:val="21"/>
        </w:rPr>
        <w:t>本方案由共青团辽宁现代服务职业技术学院委员会制定下发，由院学生会牵头，系学生会协同实施，方案落实执行情况纳入</w:t>
      </w:r>
      <w:r w:rsidRPr="00CB251C">
        <w:rPr>
          <w:rFonts w:asciiTheme="minorEastAsia" w:hAnsiTheme="minorEastAsia"/>
          <w:szCs w:val="21"/>
        </w:rPr>
        <w:t>团总支及</w:t>
      </w:r>
      <w:r w:rsidRPr="00CB251C">
        <w:rPr>
          <w:rFonts w:asciiTheme="minorEastAsia" w:hAnsiTheme="minorEastAsia" w:hint="eastAsia"/>
          <w:szCs w:val="21"/>
        </w:rPr>
        <w:t>院、系两级学生会组织考核内容，确保工作落实到位，制度执行到位。院学生会加强宣传引导，及时总结、推广具有普遍性和借鉴意义的经验做法，指导督促各院、系学生会结合实际制定细化措施，实施过程中遇到问题及时反馈，稳妥有序推进改革。</w:t>
      </w:r>
    </w:p>
    <w:p w:rsidR="00790D65" w:rsidRDefault="00790D65" w:rsidP="007F482E">
      <w:pPr>
        <w:spacing w:line="400" w:lineRule="exact"/>
        <w:ind w:firstLineChars="1350" w:firstLine="2835"/>
        <w:rPr>
          <w:rFonts w:asciiTheme="minorEastAsia" w:hAnsiTheme="minorEastAsia"/>
          <w:szCs w:val="21"/>
        </w:rPr>
      </w:pPr>
    </w:p>
    <w:p w:rsidR="00790D65" w:rsidRPr="00CB251C" w:rsidRDefault="00790D65" w:rsidP="007F482E">
      <w:pPr>
        <w:spacing w:line="400" w:lineRule="exact"/>
        <w:ind w:firstLineChars="1350" w:firstLine="2835"/>
        <w:rPr>
          <w:rFonts w:asciiTheme="minorEastAsia" w:hAnsiTheme="minorEastAsia"/>
          <w:szCs w:val="21"/>
        </w:rPr>
      </w:pPr>
      <w:r w:rsidRPr="00CB251C">
        <w:rPr>
          <w:rFonts w:asciiTheme="minorEastAsia" w:hAnsiTheme="minorEastAsia" w:hint="eastAsia"/>
          <w:szCs w:val="21"/>
        </w:rPr>
        <w:t xml:space="preserve">    </w:t>
      </w:r>
    </w:p>
    <w:p w:rsidR="00790D65" w:rsidRPr="00CB251C" w:rsidRDefault="00790D65" w:rsidP="007F482E">
      <w:pPr>
        <w:spacing w:line="400" w:lineRule="exact"/>
        <w:ind w:firstLineChars="800" w:firstLine="1680"/>
        <w:rPr>
          <w:rFonts w:asciiTheme="minorEastAsia" w:hAnsiTheme="minorEastAsia"/>
          <w:szCs w:val="21"/>
        </w:rPr>
      </w:pPr>
      <w:r>
        <w:rPr>
          <w:rFonts w:asciiTheme="minorEastAsia" w:hAnsiTheme="minorEastAsia" w:hint="eastAsia"/>
          <w:szCs w:val="21"/>
        </w:rPr>
        <w:t xml:space="preserve">                          </w:t>
      </w:r>
      <w:r w:rsidRPr="00CB251C">
        <w:rPr>
          <w:rFonts w:asciiTheme="minorEastAsia" w:hAnsiTheme="minorEastAsia" w:hint="eastAsia"/>
          <w:szCs w:val="21"/>
        </w:rPr>
        <w:t>中共辽宁现代服务职业技术学院委员会</w:t>
      </w:r>
    </w:p>
    <w:p w:rsidR="00790D65" w:rsidRPr="00CB251C" w:rsidRDefault="00790D65" w:rsidP="007F482E">
      <w:pPr>
        <w:spacing w:line="400" w:lineRule="exact"/>
        <w:ind w:firstLineChars="1350" w:firstLine="2835"/>
        <w:rPr>
          <w:rFonts w:asciiTheme="minorEastAsia" w:hAnsiTheme="minorEastAsia" w:cs="仿宋_GB2312"/>
          <w:szCs w:val="21"/>
        </w:rPr>
      </w:pPr>
      <w:r>
        <w:rPr>
          <w:rFonts w:asciiTheme="minorEastAsia" w:hAnsiTheme="minorEastAsia" w:cs="仿宋_GB2312" w:hint="eastAsia"/>
          <w:szCs w:val="21"/>
        </w:rPr>
        <w:t xml:space="preserve">                         </w:t>
      </w:r>
      <w:r w:rsidRPr="00CB251C">
        <w:rPr>
          <w:rFonts w:asciiTheme="minorEastAsia" w:hAnsiTheme="minorEastAsia" w:cs="仿宋_GB2312"/>
          <w:szCs w:val="21"/>
        </w:rPr>
        <w:t>20</w:t>
      </w:r>
      <w:r w:rsidRPr="00CB251C">
        <w:rPr>
          <w:rFonts w:asciiTheme="minorEastAsia" w:hAnsiTheme="minorEastAsia" w:cs="仿宋_GB2312" w:hint="eastAsia"/>
          <w:szCs w:val="21"/>
        </w:rPr>
        <w:t>17年12月29日</w:t>
      </w:r>
    </w:p>
    <w:p w:rsidR="00790D65" w:rsidRPr="00CB251C" w:rsidRDefault="00790D65" w:rsidP="007F482E">
      <w:pPr>
        <w:spacing w:line="400" w:lineRule="exact"/>
        <w:ind w:firstLineChars="1350" w:firstLine="2835"/>
        <w:rPr>
          <w:rFonts w:asciiTheme="minorEastAsia" w:hAnsiTheme="minorEastAsia" w:cs="仿宋_GB2312"/>
          <w:szCs w:val="21"/>
        </w:rPr>
      </w:pP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jc w:val="center"/>
        <w:rPr>
          <w:rFonts w:asciiTheme="minorEastAsia" w:hAnsiTheme="minorEastAsia"/>
          <w:szCs w:val="21"/>
        </w:rPr>
      </w:pPr>
    </w:p>
    <w:p w:rsidR="00790D65" w:rsidRPr="00CB251C" w:rsidRDefault="00790D65" w:rsidP="007F482E">
      <w:pPr>
        <w:spacing w:line="400" w:lineRule="exact"/>
        <w:jc w:val="center"/>
        <w:rPr>
          <w:rFonts w:asciiTheme="minorEastAsia" w:hAnsiTheme="minorEastAsia"/>
          <w:b/>
          <w:szCs w:val="21"/>
        </w:rPr>
      </w:pPr>
    </w:p>
    <w:p w:rsidR="00790D65" w:rsidRPr="00DE4C5D" w:rsidRDefault="00790D65"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790D65" w:rsidRPr="001E477E" w:rsidRDefault="00790D65" w:rsidP="007F482E">
      <w:pPr>
        <w:pStyle w:val="a4"/>
        <w:spacing w:line="400" w:lineRule="exact"/>
        <w:rPr>
          <w:rFonts w:asciiTheme="minorEastAsia" w:eastAsiaTheme="minorEastAsia" w:hAnsiTheme="minorEastAsia"/>
          <w:sz w:val="36"/>
          <w:szCs w:val="36"/>
        </w:rPr>
      </w:pPr>
      <w:bookmarkStart w:id="64" w:name="_Toc529274546"/>
      <w:r w:rsidRPr="001E477E">
        <w:rPr>
          <w:rFonts w:asciiTheme="minorEastAsia" w:eastAsiaTheme="minorEastAsia" w:hAnsiTheme="minorEastAsia" w:hint="eastAsia"/>
          <w:sz w:val="36"/>
          <w:szCs w:val="36"/>
        </w:rPr>
        <w:t>共青团改革实施方案</w:t>
      </w:r>
      <w:bookmarkEnd w:id="64"/>
    </w:p>
    <w:p w:rsidR="00790D65" w:rsidRPr="00CB251C" w:rsidRDefault="00790D65" w:rsidP="007F482E">
      <w:pPr>
        <w:spacing w:line="400" w:lineRule="exact"/>
        <w:jc w:val="center"/>
        <w:rPr>
          <w:rFonts w:asciiTheme="minorEastAsia" w:hAnsiTheme="minorEastAsia"/>
          <w:color w:val="000000"/>
          <w:szCs w:val="21"/>
        </w:rPr>
      </w:pPr>
      <w:r w:rsidRPr="001E477E">
        <w:rPr>
          <w:rFonts w:asciiTheme="minorEastAsia" w:hAnsiTheme="minorEastAsia" w:cs="仿宋_GB2312" w:hint="eastAsia"/>
          <w:color w:val="000000"/>
          <w:szCs w:val="21"/>
          <w:highlight w:val="yellow"/>
        </w:rPr>
        <w:t>辽服职院党发〔</w:t>
      </w:r>
      <w:r w:rsidRPr="001E477E">
        <w:rPr>
          <w:rFonts w:asciiTheme="minorEastAsia" w:hAnsiTheme="minorEastAsia" w:cs="仿宋_GB2312"/>
          <w:color w:val="000000"/>
          <w:szCs w:val="21"/>
          <w:highlight w:val="yellow"/>
        </w:rPr>
        <w:t>201</w:t>
      </w:r>
      <w:r w:rsidRPr="001E477E">
        <w:rPr>
          <w:rFonts w:asciiTheme="minorEastAsia" w:hAnsiTheme="minorEastAsia" w:cs="仿宋_GB2312" w:hint="eastAsia"/>
          <w:color w:val="000000"/>
          <w:szCs w:val="21"/>
          <w:highlight w:val="yellow"/>
        </w:rPr>
        <w:t>7〕38号</w:t>
      </w:r>
    </w:p>
    <w:p w:rsidR="00790D65" w:rsidRPr="00CB251C" w:rsidRDefault="00790D65" w:rsidP="007F482E">
      <w:pPr>
        <w:spacing w:line="400" w:lineRule="exact"/>
        <w:ind w:leftChars="305" w:left="640" w:firstLineChars="347" w:firstLine="732"/>
        <w:rPr>
          <w:rFonts w:asciiTheme="minorEastAsia" w:hAnsiTheme="minorEastAsia"/>
          <w:b/>
          <w:szCs w:val="21"/>
        </w:rPr>
      </w:pPr>
    </w:p>
    <w:p w:rsidR="00790D65" w:rsidRPr="00CB251C" w:rsidRDefault="00790D65" w:rsidP="007F482E">
      <w:pPr>
        <w:spacing w:line="400" w:lineRule="exact"/>
        <w:ind w:firstLineChars="200" w:firstLine="420"/>
        <w:jc w:val="left"/>
        <w:rPr>
          <w:rFonts w:asciiTheme="minorEastAsia" w:hAnsiTheme="minorEastAsia" w:cs="仿宋_GB2312"/>
          <w:color w:val="000000" w:themeColor="text1"/>
          <w:szCs w:val="21"/>
        </w:rPr>
      </w:pPr>
      <w:r w:rsidRPr="00CB251C">
        <w:rPr>
          <w:rFonts w:asciiTheme="minorEastAsia" w:hAnsiTheme="minorEastAsia" w:cs="仿宋_GB2312" w:hint="eastAsia"/>
          <w:color w:val="000000" w:themeColor="text1"/>
          <w:szCs w:val="21"/>
        </w:rPr>
        <w:t>为深入贯彻落实习近平总书记系列重要讲话精神，贯彻落实《中共中央关于加强和改进党的群团工作的意见》和贯彻落实团中央、教育部下发的《高校共青团改革实施方案》，对照团省委、高校工委、省教育厅联合下发《辽宁省高校共青团改革共性任务分解表》，为了切实加强和改进我院共青团各项工作和建设，全面推进我院共青团改革创新，特制定本方案。具体如下：</w:t>
      </w:r>
    </w:p>
    <w:p w:rsidR="00790D65" w:rsidRPr="001E477E" w:rsidRDefault="00790D65" w:rsidP="007F482E">
      <w:pPr>
        <w:spacing w:line="400" w:lineRule="exact"/>
        <w:jc w:val="center"/>
        <w:rPr>
          <w:rFonts w:asciiTheme="minorEastAsia" w:hAnsiTheme="minorEastAsia" w:cs="Times New Roman"/>
          <w:b/>
          <w:bCs/>
          <w:szCs w:val="21"/>
        </w:rPr>
      </w:pPr>
      <w:r>
        <w:rPr>
          <w:rFonts w:asciiTheme="minorEastAsia" w:hAnsiTheme="minorEastAsia" w:hint="eastAsia"/>
          <w:b/>
          <w:bCs/>
          <w:szCs w:val="21"/>
        </w:rPr>
        <w:t>一、</w:t>
      </w:r>
      <w:r w:rsidRPr="001E477E">
        <w:rPr>
          <w:rFonts w:asciiTheme="minorEastAsia" w:hAnsiTheme="minorEastAsia" w:cs="Times New Roman" w:hint="eastAsia"/>
          <w:b/>
          <w:bCs/>
          <w:szCs w:val="21"/>
        </w:rPr>
        <w:t>总体要求</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(一)指导思想</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bCs/>
          <w:color w:val="000000" w:themeColor="text1"/>
          <w:kern w:val="0"/>
          <w:szCs w:val="21"/>
        </w:rPr>
      </w:pPr>
      <w:r w:rsidRPr="00CB251C">
        <w:rPr>
          <w:rFonts w:asciiTheme="minorEastAsia" w:hAnsiTheme="minorEastAsia" w:cs="仿宋_GB2312" w:hint="eastAsia"/>
          <w:color w:val="000000" w:themeColor="text1"/>
          <w:szCs w:val="21"/>
        </w:rPr>
        <w:t>深入贯彻落实党的十九大精神，认真学习贯彻习近平总书记系列重要讲话精神特别是关于共青团和青少年工作的重要要求，</w:t>
      </w:r>
      <w:r w:rsidRPr="00CB251C">
        <w:rPr>
          <w:rFonts w:asciiTheme="minorEastAsia" w:hAnsiTheme="minorEastAsia" w:cs="仿宋_GB2312" w:hint="eastAsia"/>
          <w:color w:val="000000" w:themeColor="text1"/>
          <w:kern w:val="0"/>
          <w:szCs w:val="21"/>
        </w:rPr>
        <w:t>立足保持和增强政治性、先进性、群众性，着力解决脱离青年学生的突出问题，依照共青团</w:t>
      </w:r>
      <w:r w:rsidRPr="00CB251C">
        <w:rPr>
          <w:rFonts w:asciiTheme="minorEastAsia" w:hAnsiTheme="minorEastAsia" w:cs="仿宋_GB2312" w:hint="eastAsia"/>
          <w:bCs/>
          <w:color w:val="000000" w:themeColor="text1"/>
          <w:kern w:val="0"/>
          <w:szCs w:val="21"/>
        </w:rPr>
        <w:t>“凝聚青年、服务大局、当好桥梁、从严治团”</w:t>
      </w:r>
      <w:r w:rsidRPr="00CB251C">
        <w:rPr>
          <w:rFonts w:asciiTheme="minorEastAsia" w:hAnsiTheme="minorEastAsia" w:cs="仿宋_GB2312" w:hint="eastAsia"/>
          <w:color w:val="000000" w:themeColor="text1"/>
          <w:kern w:val="0"/>
          <w:szCs w:val="21"/>
        </w:rPr>
        <w:t>的工作格局，积极适应共青团深化改革新形势、高等教育综合改革新发展和青年学生新特点，</w:t>
      </w:r>
      <w:r w:rsidRPr="00CB251C">
        <w:rPr>
          <w:rFonts w:asciiTheme="minorEastAsia" w:hAnsiTheme="minorEastAsia" w:cs="仿宋_GB2312" w:hint="eastAsia"/>
          <w:bCs/>
          <w:color w:val="000000" w:themeColor="text1"/>
          <w:kern w:val="0"/>
          <w:szCs w:val="21"/>
        </w:rPr>
        <w:t>始终把握思想政治引领这一核心任务，</w:t>
      </w:r>
      <w:r w:rsidRPr="00CB251C">
        <w:rPr>
          <w:rFonts w:asciiTheme="minorEastAsia" w:hAnsiTheme="minorEastAsia" w:cs="仿宋_GB2312" w:hint="eastAsia"/>
          <w:color w:val="000000" w:themeColor="text1"/>
          <w:kern w:val="0"/>
          <w:szCs w:val="21"/>
        </w:rPr>
        <w:t>坚持立德树人，坚持服务学生成长成才，坚持以体制机制改革激发活力，着力推进组织创新和工作创新，团结带领我院青年学生按照党的要求努力成</w:t>
      </w:r>
      <w:r w:rsidRPr="00CB251C">
        <w:rPr>
          <w:rFonts w:asciiTheme="minorEastAsia" w:hAnsiTheme="minorEastAsia" w:cs="仿宋_GB2312" w:hint="eastAsia"/>
          <w:color w:val="000000" w:themeColor="text1"/>
          <w:kern w:val="0"/>
          <w:szCs w:val="21"/>
        </w:rPr>
        <w:lastRenderedPageBreak/>
        <w:t>长为中国特色社会主义事业的合格建设者和可靠接班人，</w:t>
      </w:r>
      <w:r w:rsidRPr="00CB251C">
        <w:rPr>
          <w:rFonts w:asciiTheme="minorEastAsia" w:hAnsiTheme="minorEastAsia" w:cs="仿宋_GB2312" w:hint="eastAsia"/>
          <w:bCs/>
          <w:color w:val="000000" w:themeColor="text1"/>
          <w:kern w:val="0"/>
          <w:szCs w:val="21"/>
        </w:rPr>
        <w:t>为协调推进“五位一体”总体布局和“四个全面”战略布局、实现“两个一百年”奋斗目标作贡献。</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(二)基本原则</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color w:val="000000" w:themeColor="text1"/>
          <w:kern w:val="0"/>
          <w:szCs w:val="21"/>
        </w:rPr>
      </w:pPr>
      <w:r w:rsidRPr="00CB251C">
        <w:rPr>
          <w:rFonts w:asciiTheme="minorEastAsia" w:hAnsiTheme="minorEastAsia" w:cs="仿宋_GB2312" w:hint="eastAsia"/>
          <w:bCs/>
          <w:color w:val="000000" w:themeColor="text1"/>
          <w:kern w:val="0"/>
          <w:szCs w:val="21"/>
        </w:rPr>
        <w:t>牢牢把准政治方向。</w:t>
      </w:r>
      <w:r w:rsidRPr="00CB251C">
        <w:rPr>
          <w:rFonts w:asciiTheme="minorEastAsia" w:hAnsiTheme="minorEastAsia" w:cs="仿宋_GB2312" w:hint="eastAsia"/>
          <w:color w:val="000000" w:themeColor="text1"/>
          <w:kern w:val="0"/>
          <w:szCs w:val="21"/>
        </w:rPr>
        <w:t>紧紧依靠党的领导，自觉将党的理论和路线方针政策贯彻落实到我院共青团改革各方面、全过程，坚定不移走中国特色社会主义群团发展道路，坚持中国特色社会主义青年运动方向，引领广大青年学生坚定跟党走。</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color w:val="000000" w:themeColor="text1"/>
          <w:kern w:val="0"/>
          <w:szCs w:val="21"/>
        </w:rPr>
      </w:pPr>
      <w:r w:rsidRPr="00CB251C">
        <w:rPr>
          <w:rFonts w:asciiTheme="minorEastAsia" w:hAnsiTheme="minorEastAsia" w:cs="仿宋_GB2312" w:hint="eastAsia"/>
          <w:bCs/>
          <w:color w:val="000000" w:themeColor="text1"/>
          <w:kern w:val="0"/>
          <w:szCs w:val="21"/>
        </w:rPr>
        <w:t>尊重学生主体地位。</w:t>
      </w:r>
      <w:r w:rsidRPr="00CB251C">
        <w:rPr>
          <w:rFonts w:asciiTheme="minorEastAsia" w:hAnsiTheme="minorEastAsia" w:cs="仿宋_GB2312" w:hint="eastAsia"/>
          <w:color w:val="000000" w:themeColor="text1"/>
          <w:kern w:val="0"/>
          <w:szCs w:val="21"/>
        </w:rPr>
        <w:t>深化以青年学生为中心的改革，把准青年学生脉搏，了解青年学生心声，坚持服务青年学生的工作生命线，让青年学生当团学工作和活动的主角，问需问策问效于青年学生，使我院共青团深深植根于我院青年学生。</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color w:val="000000" w:themeColor="text1"/>
          <w:kern w:val="0"/>
          <w:szCs w:val="21"/>
        </w:rPr>
      </w:pPr>
      <w:r w:rsidRPr="00CB251C">
        <w:rPr>
          <w:rFonts w:asciiTheme="minorEastAsia" w:hAnsiTheme="minorEastAsia" w:cs="仿宋_GB2312" w:hint="eastAsia"/>
          <w:bCs/>
          <w:color w:val="000000" w:themeColor="text1"/>
          <w:kern w:val="0"/>
          <w:szCs w:val="21"/>
        </w:rPr>
        <w:t>突出重点聚焦问题。</w:t>
      </w:r>
      <w:r w:rsidRPr="00CB251C">
        <w:rPr>
          <w:rFonts w:asciiTheme="minorEastAsia" w:hAnsiTheme="minorEastAsia" w:cs="仿宋_GB2312" w:hint="eastAsia"/>
          <w:color w:val="000000" w:themeColor="text1"/>
          <w:kern w:val="0"/>
          <w:szCs w:val="21"/>
        </w:rPr>
        <w:t>紧紧围绕提升学院共青团的吸引力凝聚力和扩大工作有效覆盖面，抓住脱离青年学生这一本质问题，着眼根本，立足长远，着力破解制约学院共青团发展的思维定势、重点难点和体制机制问题。</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color w:val="000000" w:themeColor="text1"/>
          <w:kern w:val="0"/>
          <w:szCs w:val="21"/>
        </w:rPr>
      </w:pPr>
      <w:r w:rsidRPr="00CB251C">
        <w:rPr>
          <w:rFonts w:asciiTheme="minorEastAsia" w:hAnsiTheme="minorEastAsia" w:cs="仿宋_GB2312" w:hint="eastAsia"/>
          <w:bCs/>
          <w:color w:val="000000" w:themeColor="text1"/>
          <w:kern w:val="0"/>
          <w:szCs w:val="21"/>
        </w:rPr>
        <w:t>统筹推进上下联动。</w:t>
      </w:r>
      <w:r w:rsidRPr="00CB251C">
        <w:rPr>
          <w:rFonts w:asciiTheme="minorEastAsia" w:hAnsiTheme="minorEastAsia" w:cs="仿宋_GB2312" w:hint="eastAsia"/>
          <w:color w:val="000000" w:themeColor="text1"/>
          <w:kern w:val="0"/>
          <w:szCs w:val="21"/>
        </w:rPr>
        <w:t>着眼于“自上而下”与“自下而上”相结合，既坚持全面统筹，做好顶层设计和推动，又发挥基层首创精神，鼓励基层先行先试、大胆探索，形成上下联动、合力推进改革的生动局面。</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(三)主要目标</w:t>
      </w:r>
    </w:p>
    <w:p w:rsidR="00790D65" w:rsidRPr="00CB251C" w:rsidRDefault="00790D65" w:rsidP="007F482E">
      <w:pPr>
        <w:widowControl/>
        <w:shd w:val="clear" w:color="auto" w:fill="FFFFFF"/>
        <w:spacing w:line="400" w:lineRule="exact"/>
        <w:ind w:firstLine="480"/>
        <w:rPr>
          <w:rFonts w:asciiTheme="minorEastAsia" w:hAnsiTheme="minorEastAsia" w:cs="仿宋_GB2312"/>
          <w:color w:val="000000" w:themeColor="text1"/>
          <w:szCs w:val="21"/>
        </w:rPr>
      </w:pPr>
      <w:r w:rsidRPr="00CB251C">
        <w:rPr>
          <w:rFonts w:asciiTheme="minorEastAsia" w:hAnsiTheme="minorEastAsia" w:cs="仿宋_GB2312" w:hint="eastAsia"/>
          <w:color w:val="000000" w:themeColor="text1"/>
          <w:szCs w:val="21"/>
        </w:rPr>
        <w:t>紧紧围绕保持和增强政治性、先进性、群众性这一基本要求，突出基础制度创新和组织活力提升，建设更加充满活力、更加坚强有力的团学组织，联系服务引领青年学生取得重要成效，工作有效覆盖面不断扩大，组织吸引力凝聚力不断增强，服务学院发展和学生成长成才的能力水平不断提高，广大青年学生听党话、跟党走的信念更加坚定。</w:t>
      </w:r>
    </w:p>
    <w:p w:rsidR="00790D65" w:rsidRDefault="00790D65" w:rsidP="007F482E">
      <w:pPr>
        <w:spacing w:line="400" w:lineRule="exact"/>
        <w:jc w:val="center"/>
        <w:rPr>
          <w:rFonts w:asciiTheme="minorEastAsia" w:hAnsiTheme="minorEastAsia"/>
          <w:b/>
          <w:bCs/>
          <w:szCs w:val="21"/>
        </w:rPr>
      </w:pPr>
    </w:p>
    <w:p w:rsidR="00790D65" w:rsidRPr="001E477E" w:rsidRDefault="00790D65" w:rsidP="007F482E">
      <w:pPr>
        <w:spacing w:line="400" w:lineRule="exact"/>
        <w:jc w:val="center"/>
        <w:rPr>
          <w:rFonts w:asciiTheme="minorEastAsia" w:hAnsiTheme="minorEastAsia" w:cs="Times New Roman"/>
          <w:b/>
          <w:bCs/>
          <w:szCs w:val="21"/>
        </w:rPr>
      </w:pPr>
      <w:r>
        <w:rPr>
          <w:rFonts w:asciiTheme="minorEastAsia" w:hAnsiTheme="minorEastAsia" w:hint="eastAsia"/>
          <w:b/>
          <w:bCs/>
          <w:szCs w:val="21"/>
        </w:rPr>
        <w:t>二、</w:t>
      </w:r>
      <w:r w:rsidRPr="001E477E">
        <w:rPr>
          <w:rFonts w:asciiTheme="minorEastAsia" w:hAnsiTheme="minorEastAsia" w:cs="Times New Roman" w:hint="eastAsia"/>
          <w:b/>
          <w:bCs/>
          <w:szCs w:val="21"/>
        </w:rPr>
        <w:t>改革具体措施</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(一)改革优化运行体制</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以全国、全省高校思想政治工作会议精神和学院思想思政工作会议精神及《高校共青团改革实施方案》为指导，明确在新时期学院共青团的工作任务要围绕思想引领、素质拓展、权益服务、组织提升等方面开展。结合我院实际工作情况，在2014年成立的学院思政工作领导小组的基础上进一步完善体系，继续推行辽服大思政工作格局，学院共青团组织作为大思政活动领导小组办公室下设部门，具体负责学院各项思政教育活动（包含思想引领、素质拓展、权益服务、社会实践、志愿服务、素质教育、创新创业等多个方面）提纲的汇总、统筹及制定，经主管领导审核后，每学期以党委的名义下发文件至相关部门，确保学院思政教育活动统筹安排，组织有序，团教协作，形成合力。参照教学科研表彰标准设立思政活动专项表彰经费，并将教师参与思政教育活动的指导及获奖情况与职称评定挂钩，年末在学院工作会议上评比表彰优秀的活动项目和省级以上获奖的集体及个人。</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（二）改革引领青年师生方式，解决脱离青年学生问题</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lastRenderedPageBreak/>
        <w:t>1.在学院党委的领导下，与学院党委工作部紧密配合，加强对青年教工的思想引领，将现有的教工团总支依托院系党支部进行归口划分，同步命名相应教工团支部，通过开展互动交流、青年联谊、集中学习等活动。形成本系党支部和学院团委的双重指导，更好的凝聚引领青年教师，并加强青年教师对学生团组织的指导，更好的调动青年教职工的工作热情并服务引领广大青年学生，实行青年教工团支部与学生团支部无缝衔接，青年教师每人结合自身实际直接对应联系1个以上基层团学组织,每年至少参加2次主题团日活动。</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2.实现每名教工团干部直接联系青年“1+100”，密切联系服务青年师生，联系信息存档。</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3.每名团干部经常性联系和对接帮扶1-2名需要重点帮扶的青年学生。</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4.建立健全共青团活动开展“众创众筹众评”制度和青年师生评议工作制度，通过项目化立项申报等方式，使青年师生更多的参与到团的设计、决策、实施、评议全过程。</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5.将联系服务青年教工作为重要工作内容，会同学院工会，积极组织各类青年联谊活动，尝试开展“青马工程”青年教师骨干培训班，建立交流平台和长效机制，促进青年教师密切联系学生，实现教学相长，共同提高。定期以多种形式面向青年教师召开恳谈会、通报会。</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（三）完善学生权益维护机制</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以促进教育公平和维护学生合法权益为出发点，关注校园弱势群体，关注普遍性利益诉求，完善维护高校学生权益的组织化渠道和机制。拟在下半年第七届学代会召开之前，将院系学生会生活部更名为生活权益部，具体履行生活部和权益部的工作职责。加强与12355青少年服务台的联系，与思政部紧密配合，将联系到的公益律师、心理咨询师等专业力量，充实到学院的法律援助和心理咨询及权益个案帮助中的队伍中，互相学习借鉴经验，更好的服务于青年学生。</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（四）全面构建分类、分层一体化思想引领工作体系，着力提升校园文化活动的内涵和品牌</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着眼思想政治引领和价值引领，以学习宣传习近平总书记系列重要讲话精神、中国特色社会主义和中国梦宣传教育、培育和践行社会主义核心价值观为主要内容，遵循青年学生成长和思想教育引导的客观规律，改革创新思想引领工作面向不同年级、不同专业、不同学制组成和不同精神需求的目标、内容和方法。活动设置充分考虑不同年级、不同专业的需求，如在艺术节中面向大二的学生开展挑战杯课外学术科技作品竞赛征集和“创青春创新创业赛事及与信仰对话、生涯规划讲座、青春向善向上分享会、专业技能比武等内容。面向大一学生开展“传递好家风.寻找家文化”、“三走”、“向上的辽服青年”、重温革命历史、弘扬传统文化等主题活动。活动设计坚持自下而上，自上而下，上下联动的原则，问需问效于青年学生，从学生中来，到学生中去，着力做学生喜欢、关注度高的活动。同时活动中发挥团教协作的合力，加强引领和指导，并适时邀请名家名师进校园，完善评比考核机制和多方评价体系，全面提升活动的质量和水平，着力打造出适应青年学生需求，符合青年学生发展并具有我院特色的团学工作品牌。</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lastRenderedPageBreak/>
        <w:t>（五）巩固创新基层团组织建设，完善团的代表大会制度</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1.2018年初形成我院共青团组织工作制度文件汇编。继续开展基层团支部“活力提升”工程和五四红旗团支部、活力团支部的评比。发挥校级团委主体作用，强化各系团组织建设，全面推行班级团支部与班委会一体化运行机制，探索以团支部书记为核心，班长兼任团支部副书记的班委会制度。</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2.严格执行每5年召开一次团的代表大会，畅通青年师生代表参与渠道，推行提案制和大会发言制度。极其特殊的情况团的代表大会经学院党委及上级团组织批准方可顺延。</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（六）构建党领导下的“一心双环”的团学组织格局</w:t>
      </w:r>
    </w:p>
    <w:p w:rsidR="00790D65" w:rsidRPr="00CB251C" w:rsidRDefault="00790D65" w:rsidP="007F482E">
      <w:pPr>
        <w:widowControl/>
        <w:shd w:val="clear" w:color="auto" w:fill="FFFFFF"/>
        <w:spacing w:line="400" w:lineRule="exact"/>
        <w:ind w:firstLineChars="50" w:firstLine="105"/>
        <w:rPr>
          <w:rFonts w:asciiTheme="minorEastAsia" w:hAnsiTheme="minorEastAsia" w:cs="仿宋_GB2312"/>
          <w:b/>
          <w:szCs w:val="21"/>
        </w:rPr>
      </w:pPr>
      <w:r w:rsidRPr="00CB251C">
        <w:rPr>
          <w:rFonts w:asciiTheme="minorEastAsia" w:hAnsiTheme="minorEastAsia" w:cs="仿宋_GB2312" w:hint="eastAsia"/>
          <w:b/>
          <w:szCs w:val="21"/>
        </w:rPr>
        <w:t xml:space="preserve">   </w:t>
      </w:r>
      <w:r w:rsidRPr="00CB251C">
        <w:rPr>
          <w:rFonts w:asciiTheme="minorEastAsia" w:hAnsiTheme="minorEastAsia" w:cs="仿宋_GB2312" w:hint="eastAsia"/>
          <w:szCs w:val="21"/>
        </w:rPr>
        <w:t>1.在学院党委的领导下，积极构建“一心双环”组织格局，以共青团组织为枢纽和中心，各级学生会组织会为学生自我服务、自我教育、自我管理、自我监督的主体，以学生社团为外延手臂</w:t>
      </w:r>
      <w:r w:rsidRPr="00CB251C">
        <w:rPr>
          <w:rFonts w:asciiTheme="minorEastAsia" w:hAnsiTheme="minorEastAsia" w:cs="仿宋_GB2312" w:hint="eastAsia"/>
          <w:b/>
          <w:szCs w:val="21"/>
        </w:rPr>
        <w:t>。</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2.制定《学生代表大会制度》，继续推行每1年召开一次学生代表大会的制度，扩大会议的广泛代表性，实行代表提案工作制度，民主选举产生学生会组织机构。不断完善学生会章程。</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b/>
          <w:szCs w:val="21"/>
        </w:rPr>
      </w:pPr>
      <w:r w:rsidRPr="00CB251C">
        <w:rPr>
          <w:rFonts w:asciiTheme="minorEastAsia" w:hAnsiTheme="minorEastAsia" w:cs="仿宋_GB2312" w:hint="eastAsia"/>
          <w:szCs w:val="21"/>
        </w:rPr>
        <w:t>3.学院团委负责指导社团联合会，统筹管理和支持社团规范发展，对于挂靠和隶属关系明确的社团（含大学生艺术团、各类体育院队、新媒体工作室、读者协会等）各院系及部门按照“谁指导， 谁负责”的原则，加强对所属社团（团队）的指导和管理，均须严格遵守学院社团章程和管理办法执行。学生会组织须配合团组织加强对社团的引导、服务和联系，院系社团联合会会长须兼任学生会副主席，分管社团工作。</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（七）稳步扎实推进“第二课堂成绩单”制度</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围绕我院育人中心任务，在引导辽服学生坚持学业为主的同时，针对学生就业创业、创新创造实践、身体心理情感、志愿公益和社会参与等普遍需求，借鉴“第一课堂”的做法，加强与思政教育领导小组所辖部门（党委工作部、思政部、公共教学部、学生处、招生就业处及各院系）、政府有关职能部门以及社会机构合作，在学院大思政格局中，申请启用团中央到梦空间技术平台，尝试稳步推进共青团“第二课堂成绩单”制度，成立第二课堂项目办，推动工作的规范化、课程化、制度化。从工作内容、项目供给、评价机制等方面进行系统设计和整合拓展，客观记录、认证学生参与“第二课堂”活动的经历和成果，促进共青团“第二课堂成绩单”成为学院人才培养评估、学生综合素质评价、奖助学金评选、推优选先及社会单位选人用人的重要依据。</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（八）健全针对困难学生的多样化、常态化帮扶机制</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加大共青团对经济困难、学业困难、心理问题、人际沟通困难、上进心不足及毕业未就业等学生群体的帮扶力度，积极动员和整合校内、社会等方面资源，推进实施“学生导师计划”、“心理阳光工程”、“千校万岗”毕业生就业精准帮扶行动、节假日送温暖等工作，帮助他们适应大学生活，顺利完成学业，积极融入社会。与学生处紧密配合，互通有无。在学生</w:t>
      </w:r>
      <w:r w:rsidRPr="00CB251C">
        <w:rPr>
          <w:rFonts w:asciiTheme="minorEastAsia" w:hAnsiTheme="minorEastAsia" w:cs="仿宋_GB2312" w:hint="eastAsia"/>
          <w:szCs w:val="21"/>
        </w:rPr>
        <w:lastRenderedPageBreak/>
        <w:t>处“千名辅导员万家行”等相关帮扶工作和团委“一纸万情”助学行动的基础上，与“三下乡”社会实践活动充分结合，增加共青团爱心助学，节假日送温暖专题项目。</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（九）继续扎实推进“网上共青团”建设，塑造网络晴朗空间，传播青春正能量</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 xml:space="preserve">加快我院共青团互联网战略转型，形成线上线下深度融合的工作战略理念和整体格局。以“青年之声”平台建设为依托，按照“加强平台体系建设、加强功能内容建设、加强服务能力建设、推动与重点工作整合、推动强化工作保障”的思路，通过线上线下联动，将“青年之声”平台建设成反映学生呼声、回应学生诉求、维护学生权益、服务学生成长的统一品牌和重要窗口。结合全团“智慧团建”系统实施，实现基础团务、团员管理和团的信息统计网络化。提升网络信息中心的运用能力和水平，统筹建好新媒体工作室和网络工作队伍，与学院现代教育技术中心、软件教研室联袂培训网评员、网宣员及网络技术专员。健全管理、培训和激励机制；加强网络文化内容供给，加强对共青团微信平台、微博的使用和维护。 </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（十）夯实基础，从严治团</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紧紧围绕保持和增强政治性、先进性、群众性这一基本要求，严格规范团员发展，扎实做好基础团务工作，完善评价考核制度，结合共青团第二课堂成绩单的量化内容细化补充团组织推优推先的工作程序和具体指标，在现有《辽宁现代服务职业技术学院团组织推荐优秀团员作为党的发展对象工作条例》的基础上，出台《改革团组织推优考核方式的工作方案》，将推优作为共青团的一项重要工作职责。认真落实“学习总书记讲话 做合格共青团员”教育实践，并加强对支部的整改，进一步完善共青团“三会两制一课”制度，扎实做好团支部支部委员培训和支部活力提升工程，切合实际开好组织生活会。</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（十一）完善团学的干部培训和使用制度；规范发展团员和团员教育制度</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不断加强团干部的作风建设，持续开展团干部健康成长和廉洁自律教育，将团的干部培训纳入学院干部培养体系，要求团干部定期参加政治学习和相关培训，团干部要深入青年，深入团支部，带头参加团的组织生活。采用线上线下多种学习互动形式组织专职、兼职团干部的轮训，全面提升团干部的综合素质。</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2.坚持严格要求和关心培养相结合，建立健全学生骨干的选拔考核、培养使用、淘汰退出机制，强化学风和纪律建设，努力打造信念坚定、品学兼优、朝气蓬勃、心系同学的学生骨干队伍。</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3.按照“严格标准、严格培养、严格程序”的要求发展团员，深入广泛开展“学习总书记讲话 做合格共青团员”教育实践，推动团员集中性教育和经常性教育相结合，保持和增强团员的先进性和光荣感。做好团前教育、组织生活、教育评价及奖励处分等各项规定，公开团费使用和管理情况。</w:t>
      </w:r>
    </w:p>
    <w:p w:rsidR="00790D65" w:rsidRPr="00CB251C" w:rsidRDefault="00790D65" w:rsidP="007F482E">
      <w:pPr>
        <w:widowControl/>
        <w:shd w:val="clear" w:color="auto" w:fill="FFFFFF"/>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4.开展团员承诺践诺尽职尽责活动，充分发挥团员青年的模范和引领作用，引导团员在组织和参加活动时佩戴团徽，亮出团员身份，展现良好形象，做出积极贡献。</w:t>
      </w:r>
    </w:p>
    <w:p w:rsidR="00790D65" w:rsidRPr="001E477E" w:rsidRDefault="00790D65" w:rsidP="007F482E">
      <w:pPr>
        <w:spacing w:line="400" w:lineRule="exact"/>
        <w:ind w:firstLineChars="200" w:firstLine="422"/>
        <w:jc w:val="left"/>
        <w:rPr>
          <w:rFonts w:asciiTheme="minorEastAsia" w:hAnsiTheme="minorEastAsia" w:cs="仿宋_GB2312"/>
          <w:b/>
          <w:color w:val="000000" w:themeColor="text1"/>
          <w:szCs w:val="21"/>
        </w:rPr>
      </w:pPr>
      <w:r w:rsidRPr="001E477E">
        <w:rPr>
          <w:rFonts w:asciiTheme="minorEastAsia" w:hAnsiTheme="minorEastAsia" w:cs="仿宋_GB2312" w:hint="eastAsia"/>
          <w:b/>
          <w:color w:val="000000" w:themeColor="text1"/>
          <w:szCs w:val="21"/>
        </w:rPr>
        <w:t>（十二）申请召开专题党委会，征得强化改革保障支持，优化加强党建带团建，团建</w:t>
      </w:r>
      <w:r w:rsidRPr="001E477E">
        <w:rPr>
          <w:rFonts w:asciiTheme="minorEastAsia" w:hAnsiTheme="minorEastAsia" w:cs="仿宋_GB2312" w:hint="eastAsia"/>
          <w:b/>
          <w:color w:val="000000" w:themeColor="text1"/>
          <w:szCs w:val="21"/>
        </w:rPr>
        <w:lastRenderedPageBreak/>
        <w:t xml:space="preserve">促党建机制和共青团资源保障机制                                                                         </w:t>
      </w:r>
    </w:p>
    <w:p w:rsidR="00790D65" w:rsidRPr="00CB251C" w:rsidRDefault="00790D65" w:rsidP="007F482E">
      <w:pPr>
        <w:widowControl/>
        <w:shd w:val="clear" w:color="auto" w:fill="FFFFFF"/>
        <w:spacing w:line="400" w:lineRule="exact"/>
        <w:ind w:firstLineChars="196" w:firstLine="412"/>
        <w:rPr>
          <w:rFonts w:asciiTheme="minorEastAsia" w:hAnsiTheme="minorEastAsia" w:cs="仿宋_GB2312"/>
          <w:b/>
          <w:szCs w:val="21"/>
        </w:rPr>
      </w:pPr>
      <w:r w:rsidRPr="00CB251C">
        <w:rPr>
          <w:rFonts w:asciiTheme="minorEastAsia" w:hAnsiTheme="minorEastAsia" w:cs="仿宋_GB2312" w:hint="eastAsia"/>
          <w:szCs w:val="21"/>
        </w:rPr>
        <w:t>将团的建设纳入我院党的建设总体格局，推行团建与党建同规划、同部署；将共青团工作作为检查考核各院系党建工作的重要内容，占比不低于10%。持续履行“推荐优秀团员作为积极分子”和“推荐优秀积极分子作为党的发展对象”作为基层团组织的重要工作职责，将推优纳入学院整体发展计划。学院党委会研究明确党委副书记分管共青团工作，由主管教学工作的副院长作为联系共青团工作的院领导。落实团总支书记专职化待遇和对应的行政级别问题，增设大学生艺术教育中心，学校相关部门在活动场地、设备和时间方面须对团的工作予以保障。学校按照学生人均不低于60元的标准划拨活动经费。</w:t>
      </w:r>
    </w:p>
    <w:p w:rsidR="00790D65" w:rsidRDefault="00790D65" w:rsidP="007F482E">
      <w:pPr>
        <w:spacing w:line="400" w:lineRule="exact"/>
        <w:ind w:firstLineChars="850" w:firstLine="1785"/>
        <w:rPr>
          <w:rFonts w:asciiTheme="minorEastAsia" w:hAnsiTheme="minorEastAsia"/>
          <w:szCs w:val="21"/>
        </w:rPr>
      </w:pPr>
    </w:p>
    <w:p w:rsidR="00790D65" w:rsidRDefault="00790D65" w:rsidP="007F482E">
      <w:pPr>
        <w:spacing w:line="400" w:lineRule="exact"/>
        <w:ind w:firstLineChars="850" w:firstLine="1785"/>
        <w:rPr>
          <w:rFonts w:asciiTheme="minorEastAsia" w:hAnsiTheme="minorEastAsia"/>
          <w:szCs w:val="21"/>
        </w:rPr>
      </w:pPr>
    </w:p>
    <w:p w:rsidR="00790D65" w:rsidRPr="00CB251C" w:rsidRDefault="00790D65" w:rsidP="007F482E">
      <w:pPr>
        <w:spacing w:line="400" w:lineRule="exact"/>
        <w:ind w:firstLineChars="850" w:firstLine="1785"/>
        <w:rPr>
          <w:rFonts w:asciiTheme="minorEastAsia" w:hAnsiTheme="minorEastAsia"/>
          <w:szCs w:val="21"/>
        </w:rPr>
      </w:pPr>
      <w:r>
        <w:rPr>
          <w:rFonts w:asciiTheme="minorEastAsia" w:hAnsiTheme="minorEastAsia" w:hint="eastAsia"/>
          <w:szCs w:val="21"/>
        </w:rPr>
        <w:t xml:space="preserve">                           </w:t>
      </w:r>
      <w:r w:rsidRPr="00CB251C">
        <w:rPr>
          <w:rFonts w:asciiTheme="minorEastAsia" w:hAnsiTheme="minorEastAsia" w:hint="eastAsia"/>
          <w:szCs w:val="21"/>
        </w:rPr>
        <w:t>中共辽宁现代服务职业技术学院委员会</w:t>
      </w:r>
    </w:p>
    <w:p w:rsidR="00790D65" w:rsidRPr="00CB251C" w:rsidRDefault="00790D65" w:rsidP="007F482E">
      <w:pPr>
        <w:spacing w:line="400" w:lineRule="exact"/>
        <w:rPr>
          <w:rFonts w:asciiTheme="minorEastAsia" w:hAnsiTheme="minorEastAsia"/>
          <w:szCs w:val="21"/>
        </w:rPr>
      </w:pPr>
      <w:r w:rsidRPr="00CB251C">
        <w:rPr>
          <w:rFonts w:asciiTheme="minorEastAsia" w:hAnsiTheme="minorEastAsia" w:hint="eastAsia"/>
          <w:szCs w:val="21"/>
        </w:rPr>
        <w:t xml:space="preserve">   </w:t>
      </w:r>
      <w:r>
        <w:rPr>
          <w:rFonts w:asciiTheme="minorEastAsia" w:hAnsiTheme="minorEastAsia" w:hint="eastAsia"/>
          <w:szCs w:val="21"/>
        </w:rPr>
        <w:t xml:space="preserve">                          </w:t>
      </w:r>
      <w:r w:rsidRPr="00CB251C">
        <w:rPr>
          <w:rFonts w:asciiTheme="minorEastAsia" w:hAnsiTheme="minorEastAsia" w:hint="eastAsia"/>
          <w:szCs w:val="21"/>
        </w:rPr>
        <w:t xml:space="preserve">        </w:t>
      </w:r>
      <w:r>
        <w:rPr>
          <w:rFonts w:asciiTheme="minorEastAsia" w:hAnsiTheme="minorEastAsia" w:hint="eastAsia"/>
          <w:szCs w:val="21"/>
        </w:rPr>
        <w:t xml:space="preserve"> </w:t>
      </w:r>
      <w:r w:rsidRPr="00CB251C">
        <w:rPr>
          <w:rFonts w:asciiTheme="minorEastAsia" w:hAnsiTheme="minorEastAsia" w:hint="eastAsia"/>
          <w:szCs w:val="21"/>
        </w:rPr>
        <w:t xml:space="preserve">               2017年12月7日</w:t>
      </w:r>
    </w:p>
    <w:p w:rsidR="00790D65" w:rsidRPr="00CB251C" w:rsidRDefault="00790D65" w:rsidP="007F482E">
      <w:pPr>
        <w:spacing w:line="400" w:lineRule="exact"/>
        <w:rPr>
          <w:rFonts w:asciiTheme="minorEastAsia" w:hAnsiTheme="minorEastAsia"/>
          <w:szCs w:val="21"/>
        </w:rPr>
      </w:pPr>
    </w:p>
    <w:p w:rsidR="00790D65" w:rsidRPr="00CB251C" w:rsidRDefault="00790D65" w:rsidP="007F482E">
      <w:pPr>
        <w:spacing w:line="400" w:lineRule="exact"/>
        <w:rPr>
          <w:rFonts w:asciiTheme="minorEastAsia" w:hAnsiTheme="minorEastAsia"/>
          <w:color w:val="000000"/>
          <w:szCs w:val="21"/>
        </w:rPr>
      </w:pPr>
    </w:p>
    <w:p w:rsidR="00790D65" w:rsidRPr="00CB251C" w:rsidRDefault="00790D65" w:rsidP="007F482E">
      <w:pPr>
        <w:spacing w:line="400" w:lineRule="exact"/>
        <w:jc w:val="center"/>
        <w:rPr>
          <w:rFonts w:asciiTheme="minorEastAsia" w:hAnsiTheme="minorEastAsia"/>
          <w:szCs w:val="21"/>
        </w:rPr>
      </w:pPr>
    </w:p>
    <w:p w:rsidR="00790D65" w:rsidRPr="00CB251C" w:rsidRDefault="00790D65" w:rsidP="007F482E">
      <w:pPr>
        <w:spacing w:line="400" w:lineRule="exact"/>
        <w:jc w:val="center"/>
        <w:rPr>
          <w:rFonts w:asciiTheme="minorEastAsia" w:hAnsiTheme="minorEastAsia"/>
          <w:b/>
          <w:szCs w:val="21"/>
        </w:rPr>
      </w:pPr>
    </w:p>
    <w:p w:rsidR="00790D65" w:rsidRPr="00DE4C5D" w:rsidRDefault="00790D65" w:rsidP="007F482E">
      <w:pPr>
        <w:spacing w:line="400" w:lineRule="exact"/>
        <w:jc w:val="center"/>
        <w:rPr>
          <w:rFonts w:asciiTheme="minorEastAsia" w:hAnsiTheme="minorEastAsia" w:cs="楷体_GB2312"/>
          <w:b/>
          <w:sz w:val="36"/>
          <w:szCs w:val="36"/>
        </w:rPr>
      </w:pPr>
      <w:r w:rsidRPr="00DE4C5D">
        <w:rPr>
          <w:rFonts w:asciiTheme="minorEastAsia" w:hAnsiTheme="minorEastAsia" w:cs="楷体_GB2312" w:hint="eastAsia"/>
          <w:b/>
          <w:sz w:val="36"/>
          <w:szCs w:val="36"/>
        </w:rPr>
        <w:t>辽宁现代服务职业技术学院</w:t>
      </w:r>
    </w:p>
    <w:p w:rsidR="00790D65" w:rsidRPr="001E477E" w:rsidRDefault="00790D65" w:rsidP="007F482E">
      <w:pPr>
        <w:pStyle w:val="a4"/>
        <w:spacing w:line="400" w:lineRule="exact"/>
        <w:rPr>
          <w:rFonts w:asciiTheme="minorEastAsia" w:eastAsiaTheme="minorEastAsia" w:hAnsiTheme="minorEastAsia"/>
          <w:sz w:val="36"/>
          <w:szCs w:val="36"/>
        </w:rPr>
      </w:pPr>
      <w:bookmarkStart w:id="65" w:name="_Toc529274547"/>
      <w:r w:rsidRPr="001E477E">
        <w:rPr>
          <w:rFonts w:asciiTheme="minorEastAsia" w:eastAsiaTheme="minorEastAsia" w:hAnsiTheme="minorEastAsia" w:hint="eastAsia"/>
          <w:sz w:val="36"/>
          <w:szCs w:val="36"/>
        </w:rPr>
        <w:t>共青团“第二课堂成绩单”制度实施办法</w:t>
      </w:r>
      <w:bookmarkEnd w:id="65"/>
    </w:p>
    <w:p w:rsidR="00790D65" w:rsidRPr="00CB251C" w:rsidRDefault="00790D65" w:rsidP="007F482E">
      <w:pPr>
        <w:spacing w:line="400" w:lineRule="exact"/>
        <w:jc w:val="center"/>
        <w:rPr>
          <w:rFonts w:asciiTheme="minorEastAsia" w:hAnsiTheme="minorEastAsia"/>
          <w:color w:val="000000"/>
          <w:szCs w:val="21"/>
        </w:rPr>
      </w:pPr>
      <w:r w:rsidRPr="001E477E">
        <w:rPr>
          <w:rFonts w:asciiTheme="minorEastAsia" w:hAnsiTheme="minorEastAsia" w:cs="仿宋_GB2312" w:hint="eastAsia"/>
          <w:color w:val="000000"/>
          <w:szCs w:val="21"/>
          <w:highlight w:val="yellow"/>
        </w:rPr>
        <w:t>辽服职院党发〔</w:t>
      </w:r>
      <w:r w:rsidRPr="001E477E">
        <w:rPr>
          <w:rFonts w:asciiTheme="minorEastAsia" w:hAnsiTheme="minorEastAsia" w:cs="仿宋_GB2312"/>
          <w:color w:val="000000"/>
          <w:szCs w:val="21"/>
          <w:highlight w:val="yellow"/>
        </w:rPr>
        <w:t>201</w:t>
      </w:r>
      <w:r w:rsidRPr="001E477E">
        <w:rPr>
          <w:rFonts w:asciiTheme="minorEastAsia" w:hAnsiTheme="minorEastAsia" w:cs="仿宋_GB2312" w:hint="eastAsia"/>
          <w:color w:val="000000"/>
          <w:szCs w:val="21"/>
          <w:highlight w:val="yellow"/>
        </w:rPr>
        <w:t>7〕43号</w:t>
      </w:r>
    </w:p>
    <w:p w:rsidR="00790D65" w:rsidRPr="00CB251C" w:rsidRDefault="00790D65" w:rsidP="007F482E">
      <w:pPr>
        <w:spacing w:line="400" w:lineRule="exact"/>
        <w:rPr>
          <w:rFonts w:asciiTheme="minorEastAsia" w:hAnsiTheme="minorEastAsia"/>
          <w:b/>
          <w:szCs w:val="21"/>
        </w:rPr>
      </w:pP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为深入贯彻落实共青团中央、教育部印发的《高校共青团改革实施方案》（中青联发[2016]18号）和省委31号文件具体内容，按照省委高校工委、共青团辽宁省委和学院党委有关部署，扎实开展共青团“第二课堂成绩单”制度工作（以下简称“第二课堂成绩单”），围绕立德树人根本任务，大力实施大学生思想政治教育，全面提高学生的综合素质，切实发挥“第二课堂”育人功能，引导和鼓励学生积极参与校内外各类实践活动，着力培养学生的创新精神、实践能力和社会责任感，为服务学生成长成才和学校全面深化综合改革、推进“高水平”建设贡献力量，特制定本办法。</w:t>
      </w:r>
    </w:p>
    <w:p w:rsidR="00790D65" w:rsidRDefault="00790D65" w:rsidP="007F482E">
      <w:pPr>
        <w:spacing w:line="400" w:lineRule="exact"/>
        <w:rPr>
          <w:rFonts w:asciiTheme="minorEastAsia" w:hAnsiTheme="minorEastAsia" w:cs="仿宋_GB2312"/>
          <w:szCs w:val="21"/>
        </w:rPr>
      </w:pPr>
    </w:p>
    <w:p w:rsidR="00790D65" w:rsidRPr="00C118CC" w:rsidRDefault="00790D65" w:rsidP="007F482E">
      <w:pPr>
        <w:spacing w:line="400" w:lineRule="exact"/>
        <w:jc w:val="center"/>
        <w:rPr>
          <w:rFonts w:asciiTheme="minorEastAsia" w:hAnsiTheme="minorEastAsia" w:cs="仿宋_GB2312"/>
          <w:b/>
          <w:szCs w:val="21"/>
        </w:rPr>
      </w:pPr>
      <w:r w:rsidRPr="00C118CC">
        <w:rPr>
          <w:rFonts w:asciiTheme="minorEastAsia" w:hAnsiTheme="minorEastAsia" w:cs="仿宋_GB2312" w:hint="eastAsia"/>
          <w:b/>
          <w:szCs w:val="21"/>
        </w:rPr>
        <w:t>一、总体要求</w:t>
      </w:r>
    </w:p>
    <w:p w:rsidR="00790D65" w:rsidRPr="00CB251C" w:rsidRDefault="00790D65" w:rsidP="007F482E">
      <w:pPr>
        <w:spacing w:line="400" w:lineRule="exact"/>
        <w:ind w:firstLineChars="200" w:firstLine="422"/>
        <w:rPr>
          <w:rFonts w:asciiTheme="minorEastAsia" w:hAnsiTheme="minorEastAsia" w:cs="仿宋_GB2312"/>
          <w:b/>
          <w:szCs w:val="21"/>
        </w:rPr>
      </w:pPr>
      <w:r w:rsidRPr="00CB251C">
        <w:rPr>
          <w:rFonts w:asciiTheme="minorEastAsia" w:hAnsiTheme="minorEastAsia" w:cs="仿宋_GB2312" w:hint="eastAsia"/>
          <w:b/>
          <w:szCs w:val="21"/>
        </w:rPr>
        <w:t>（一）指导思想</w:t>
      </w:r>
    </w:p>
    <w:p w:rsidR="00790D65"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深入贯彻落实党中央关于群团工作有关部署，贯彻落实《高校共青改革实施方案》，仅仅围绕学院“双高”建设等中心工作，积极高等教育综合改革的新发展、共青团深化改革的新形势和青年学生的新特点，按照学院党委和上级团组织的部署，将“第二课堂成绩单”制度作为学院共青团改革的龙头项目和创新举措，以“围绕中心、服务大局、找准定位、彰显</w:t>
      </w:r>
      <w:r w:rsidRPr="00CB251C">
        <w:rPr>
          <w:rFonts w:asciiTheme="minorEastAsia" w:hAnsiTheme="minorEastAsia" w:cs="仿宋_GB2312" w:hint="eastAsia"/>
          <w:szCs w:val="21"/>
        </w:rPr>
        <w:lastRenderedPageBreak/>
        <w:t>价值”为理念，坚持立德树人，坚持服务学生成长成才，坚持以体制改革激发活力，科学构建“第二课堂”育人体系，努力实现“第二课堂成绩单”工作系统化、专业化、规范化、科学化，不断扩大团组织覆盖面和影响力，切实帮助我院青年学生提高综合能力素质，全面成长成才。</w:t>
      </w:r>
    </w:p>
    <w:p w:rsidR="00790D65" w:rsidRPr="00CB251C" w:rsidRDefault="00790D65" w:rsidP="007F482E">
      <w:pPr>
        <w:spacing w:line="400" w:lineRule="exact"/>
        <w:ind w:firstLineChars="200" w:firstLine="422"/>
        <w:rPr>
          <w:rFonts w:asciiTheme="minorEastAsia" w:hAnsiTheme="minorEastAsia" w:cs="仿宋_GB2312"/>
          <w:b/>
          <w:szCs w:val="21"/>
        </w:rPr>
      </w:pPr>
      <w:r>
        <w:rPr>
          <w:rFonts w:asciiTheme="minorEastAsia" w:hAnsiTheme="minorEastAsia" w:cs="仿宋_GB2312" w:hint="eastAsia"/>
          <w:b/>
          <w:szCs w:val="21"/>
        </w:rPr>
        <w:t>（二）</w:t>
      </w:r>
      <w:r w:rsidRPr="00CB251C">
        <w:rPr>
          <w:rFonts w:asciiTheme="minorEastAsia" w:hAnsiTheme="minorEastAsia" w:cs="仿宋_GB2312" w:hint="eastAsia"/>
          <w:b/>
          <w:szCs w:val="21"/>
        </w:rPr>
        <w:t>实施目标</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全面实施“第二课堂成绩单”制度，以促进学院人才培养为目标，以学生成长成才需求为核心，以社会用人需求为导向，科学构建“第二课堂”课程体系和育人体系，大力实施素质教育，实现“第一课堂”与“第二课堂”协同育人，通过客观记录、有效认证、科学评价学生参与“第二课堂”活动的经历和成果，为学生全面发展提供指引，利用好互联网+和大数据分析，</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实现“第二课堂成绩单”工作系统化、专业化、规范化、科学化，着力打造学生互助学习、成长导航、开放自主的信息化资源平台，不断提高大学生的综合能力素质和核心竞争力，促进“第二课堂成绩单”成为学院人才培养评估、学生综合素质评价、社会单位选人用人的重要依据。</w:t>
      </w:r>
    </w:p>
    <w:p w:rsidR="00790D65" w:rsidRDefault="00790D65" w:rsidP="007F482E">
      <w:pPr>
        <w:spacing w:line="400" w:lineRule="exact"/>
        <w:jc w:val="center"/>
        <w:rPr>
          <w:rFonts w:asciiTheme="minorEastAsia" w:hAnsiTheme="minorEastAsia" w:cs="仿宋_GB2312"/>
          <w:b/>
          <w:szCs w:val="21"/>
        </w:rPr>
      </w:pPr>
    </w:p>
    <w:p w:rsidR="00790D65" w:rsidRPr="00C118CC" w:rsidRDefault="00790D65" w:rsidP="007F482E">
      <w:pPr>
        <w:spacing w:line="400" w:lineRule="exact"/>
        <w:jc w:val="center"/>
        <w:rPr>
          <w:rFonts w:asciiTheme="minorEastAsia" w:hAnsiTheme="minorEastAsia" w:cs="仿宋_GB2312"/>
          <w:b/>
          <w:szCs w:val="21"/>
        </w:rPr>
      </w:pPr>
      <w:r w:rsidRPr="00C118CC">
        <w:rPr>
          <w:rFonts w:asciiTheme="minorEastAsia" w:hAnsiTheme="minorEastAsia" w:cs="仿宋_GB2312" w:hint="eastAsia"/>
          <w:b/>
          <w:szCs w:val="21"/>
        </w:rPr>
        <w:t>二、工作内容</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我院“第二课堂成绩单”主要包括思想政治教育类、能力素质拓展类、社会实践与志愿服务类、学术科技与创新创业类、社会工作与技能培训类、获奖荣誉类六大类。大一至大三学年，在各单项累计获得分数均满足最低要求的前提下，  累计获得100分，第二课堂成绩计为60分;累计获得200分(含)以上，第二课堂成绩计为80分;累计获得300分(含)以上，第二课堂成绩计为90分;累计获得400分(含)以上，第二课堂成绩计为100分。</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围绕立德树人的核心任务，在学院党委和上级团组织的领导下，以共青团组织为主要实施方，与学院有关部门建立协同育人机制，在引导学生坚持学业为主的同时，针对思想引领、素质拓展、创新创业、身心健康、志愿公益和社会实践等普遍需求，借鉴“第一课堂”的做法，通过对工作内容、项目供给、评价机制等进行整体设计，探索规范化、课程化、  制度化的工作模式，形成全方位培养大学生综合能力素质的制度机制。</w:t>
      </w:r>
    </w:p>
    <w:p w:rsidR="00790D65" w:rsidRPr="00CB251C" w:rsidRDefault="00790D65" w:rsidP="007F482E">
      <w:pPr>
        <w:spacing w:line="400" w:lineRule="exact"/>
        <w:ind w:firstLineChars="150" w:firstLine="315"/>
        <w:rPr>
          <w:rFonts w:asciiTheme="minorEastAsia" w:hAnsiTheme="minorEastAsia" w:cs="仿宋_GB2312"/>
          <w:b/>
          <w:szCs w:val="21"/>
        </w:rPr>
      </w:pPr>
      <w:r w:rsidRPr="00CB251C">
        <w:rPr>
          <w:rFonts w:asciiTheme="minorEastAsia" w:hAnsiTheme="minorEastAsia" w:cs="仿宋_GB2312" w:hint="eastAsia"/>
          <w:szCs w:val="21"/>
        </w:rPr>
        <w:t xml:space="preserve"> </w:t>
      </w:r>
      <w:r w:rsidRPr="00CB251C">
        <w:rPr>
          <w:rFonts w:asciiTheme="minorEastAsia" w:hAnsiTheme="minorEastAsia" w:cs="仿宋_GB2312" w:hint="eastAsia"/>
          <w:b/>
          <w:szCs w:val="21"/>
        </w:rPr>
        <w:t>(一)思想政治教育类(负责部门:  党委工作部、团委、思政部、科研处、学生处及各院系)</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主要记载学生参加党校学习和青马工程培训并顺利获得结业证书、参加辽服讲坛等相关培训经历，思想引领类活动经历以及获得的相关荣誉情况。每参加一项培训认定10分。此类50分封顶。</w:t>
      </w:r>
    </w:p>
    <w:p w:rsidR="00790D65" w:rsidRPr="00CB251C" w:rsidRDefault="00790D65" w:rsidP="007F482E">
      <w:pPr>
        <w:spacing w:line="400" w:lineRule="exact"/>
        <w:ind w:firstLineChars="150" w:firstLine="316"/>
        <w:rPr>
          <w:rFonts w:asciiTheme="minorEastAsia" w:hAnsiTheme="minorEastAsia" w:cs="仿宋_GB2312"/>
          <w:b/>
          <w:szCs w:val="21"/>
        </w:rPr>
      </w:pPr>
      <w:r w:rsidRPr="00CB251C">
        <w:rPr>
          <w:rFonts w:asciiTheme="minorEastAsia" w:hAnsiTheme="minorEastAsia" w:cs="仿宋_GB2312" w:hint="eastAsia"/>
          <w:b/>
          <w:szCs w:val="21"/>
        </w:rPr>
        <w:t xml:space="preserve"> (二)能力素质拓展类(团委、公共教学部)</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主要记载学生参与社团及课外活动的经历，主要分为:每个学生在校期问必须参与一个社团(此项为必修10分)、参加“三走”(走出宿舍、走下网络、走向操场)或者“阳光体育”</w:t>
      </w:r>
      <w:r w:rsidRPr="00CB251C">
        <w:rPr>
          <w:rFonts w:asciiTheme="minorEastAsia" w:hAnsiTheme="minorEastAsia" w:cs="仿宋_GB2312" w:hint="eastAsia"/>
          <w:szCs w:val="21"/>
        </w:rPr>
        <w:lastRenderedPageBreak/>
        <w:t>系列体育活动一项(此项为必修10分)、参加院系主题教育活动各一次(此项为必修20分)。此类100分封顶。(注:依托院系级相应部门承办的其他学生组织如:新媒体工作室、各类体育院队、读者协会等均可视为社团。)</w:t>
      </w:r>
    </w:p>
    <w:p w:rsidR="00790D65" w:rsidRPr="00CB251C" w:rsidRDefault="00790D65" w:rsidP="007F482E">
      <w:pPr>
        <w:spacing w:line="400" w:lineRule="exact"/>
        <w:ind w:firstLineChars="200" w:firstLine="422"/>
        <w:rPr>
          <w:rFonts w:asciiTheme="minorEastAsia" w:hAnsiTheme="minorEastAsia" w:cs="仿宋_GB2312"/>
          <w:b/>
          <w:szCs w:val="21"/>
        </w:rPr>
      </w:pPr>
      <w:r w:rsidRPr="00CB251C">
        <w:rPr>
          <w:rFonts w:asciiTheme="minorEastAsia" w:hAnsiTheme="minorEastAsia" w:cs="仿宋_GB2312" w:hint="eastAsia"/>
          <w:b/>
          <w:szCs w:val="21"/>
        </w:rPr>
        <w:t>(三)社会实践与志愿服务类(团委及各院系)</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主要记载参与“三下乡”社会实践活动及其它主题实践活动的经历，每参加一次活动认定10分;参与“大学生志愿服务西部计划”及各类助残支教、社区服务、公益劳动、赛会服务、无偿献血等志愿服务活动的经历，每参加一项志愿服务认定10分;每个学生必须在“志愿辽宁”注册成为志愿者，并完成在线志愿活动一次(此项为必修10分)。此类50分封顶。</w:t>
      </w:r>
    </w:p>
    <w:p w:rsidR="00790D65" w:rsidRPr="00CB251C" w:rsidRDefault="00790D65" w:rsidP="007F482E">
      <w:pPr>
        <w:spacing w:line="400" w:lineRule="exact"/>
        <w:ind w:firstLineChars="150" w:firstLine="315"/>
        <w:rPr>
          <w:rFonts w:asciiTheme="minorEastAsia" w:hAnsiTheme="minorEastAsia" w:cs="仿宋_GB2312"/>
          <w:b/>
          <w:szCs w:val="21"/>
        </w:rPr>
      </w:pPr>
      <w:r w:rsidRPr="00CB251C">
        <w:rPr>
          <w:rFonts w:asciiTheme="minorEastAsia" w:hAnsiTheme="minorEastAsia" w:cs="仿宋_GB2312" w:hint="eastAsia"/>
          <w:szCs w:val="21"/>
        </w:rPr>
        <w:t xml:space="preserve"> </w:t>
      </w:r>
      <w:r w:rsidRPr="00CB251C">
        <w:rPr>
          <w:rFonts w:asciiTheme="minorEastAsia" w:hAnsiTheme="minorEastAsia" w:cs="仿宋_GB2312" w:hint="eastAsia"/>
          <w:b/>
          <w:szCs w:val="21"/>
        </w:rPr>
        <w:t>(四)学术科技与创新创业类(团委、科研处及各院系)</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主要记载参与各级各类学术科技、创新创业竞赛活动的经历; 发表的专业学术论文、组织参与课题等情况。学生参与“创青春”“挑战杯”等系列创新创业比赛计划项目，项目负责人分别认定20分，其他组员认定10分;学生在校期间在辽服院刊上发表论文，认定为10分。此类无封顶。</w:t>
      </w:r>
    </w:p>
    <w:p w:rsidR="00790D65" w:rsidRPr="00CB251C" w:rsidRDefault="00790D65" w:rsidP="007F482E">
      <w:pPr>
        <w:spacing w:line="400" w:lineRule="exact"/>
        <w:ind w:firstLineChars="200" w:firstLine="422"/>
        <w:rPr>
          <w:rFonts w:asciiTheme="minorEastAsia" w:hAnsiTheme="minorEastAsia" w:cs="仿宋_GB2312"/>
          <w:b/>
          <w:szCs w:val="21"/>
        </w:rPr>
      </w:pPr>
      <w:r w:rsidRPr="00CB251C">
        <w:rPr>
          <w:rFonts w:asciiTheme="minorEastAsia" w:hAnsiTheme="minorEastAsia" w:cs="仿宋_GB2312" w:hint="eastAsia"/>
          <w:b/>
          <w:szCs w:val="21"/>
        </w:rPr>
        <w:t>(五)社会工作与技能培训类(党委工作部、团委、公共教学部、教务处及各院系)</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主要记载在校期间在各类学生(含学生社团)组织的工作任职履历、在校外的社会工作履历，参加各类培训的经历以及获得的相关荣誉。</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担任院学生会主席认定70分、院学生会主席团成员认定50分、院学生会部长认定40分、院学生会副部长认定35分、院学生会干事认定30分;系学生会主席认定40分、系学生会主席团认定35分、系学生会部长认定30分、系学生会副部长认定25分、系学生会干事认定20分;团支书及班长认定15分、团支委及班支委认定10分。(院、系、班兼职的分数兼得)</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2.担任学院新媒体管理中心主任认定30分，副主任认定25分，部长认定20分，部员认定10分。</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3.在大学生艺术团、各院队、社团担任团长及社长满1年认定15分、国旗班服务期满1年认定15分。</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4.在校期间获得各类专业技能与职业资格证书，除全国英语B级、A级等基础证书不予认定外，其他各类专业技能与职业资格证书在第3学期统一开放权限申报并认定。证书类别由各学院申报，校团委审核后，每项证书认定20分。此类无封顶。</w:t>
      </w:r>
    </w:p>
    <w:p w:rsidR="00790D65" w:rsidRPr="00CB251C" w:rsidRDefault="00790D65" w:rsidP="007F482E">
      <w:pPr>
        <w:spacing w:line="400" w:lineRule="exact"/>
        <w:ind w:firstLineChars="200" w:firstLine="422"/>
        <w:rPr>
          <w:rFonts w:asciiTheme="minorEastAsia" w:hAnsiTheme="minorEastAsia" w:cs="仿宋_GB2312"/>
          <w:b/>
          <w:szCs w:val="21"/>
        </w:rPr>
      </w:pPr>
      <w:r w:rsidRPr="00CB251C">
        <w:rPr>
          <w:rFonts w:asciiTheme="minorEastAsia" w:hAnsiTheme="minorEastAsia" w:cs="仿宋_GB2312" w:hint="eastAsia"/>
          <w:b/>
          <w:szCs w:val="21"/>
        </w:rPr>
        <w:t>(六)获奖荣誉类(团委、教务处、 公共教学部、学生处)</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 xml:space="preserve">1.创新创业、专业技能比赛、文化艺术主题赛事类将竞赛分为院级、省级、国家级三个竞赛级别。  </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(1)在院级竞赛中获得优秀奖、三等奖、二等奖、一等奖、特等奖的，分别计10、20、30、40、50分。除负责人外，其他成员分数记半。</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(2)在省级竞赛中获得优秀奖、三等奖、二等奖、一等奖、特等奖的，分别计30、40、</w:t>
      </w:r>
      <w:r w:rsidRPr="00CB251C">
        <w:rPr>
          <w:rFonts w:asciiTheme="minorEastAsia" w:hAnsiTheme="minorEastAsia" w:cs="仿宋_GB2312" w:hint="eastAsia"/>
          <w:szCs w:val="21"/>
        </w:rPr>
        <w:lastRenderedPageBreak/>
        <w:t>50、60、70分，除负责人外，其他成员分数记半。</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(3)在国家级竞赛中获得优秀奖、三等奖、二等奖、一等奖、特等奖的，分别计50、60、70、80、90分，除负责人外，其他成员分数记半。</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(4)同一竞赛的不同级别获奖取最高级别予以认定。</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2.体育竞技比赛</w:t>
      </w:r>
    </w:p>
    <w:p w:rsidR="00790D65" w:rsidRPr="00CB251C" w:rsidRDefault="00790D65" w:rsidP="007F482E">
      <w:pPr>
        <w:spacing w:line="400" w:lineRule="exact"/>
        <w:ind w:firstLineChars="150" w:firstLine="315"/>
        <w:rPr>
          <w:rFonts w:asciiTheme="minorEastAsia" w:hAnsiTheme="minorEastAsia" w:cs="仿宋_GB2312"/>
          <w:szCs w:val="21"/>
        </w:rPr>
      </w:pPr>
      <w:r w:rsidRPr="00CB251C">
        <w:rPr>
          <w:rFonts w:asciiTheme="minorEastAsia" w:hAnsiTheme="minorEastAsia" w:cs="仿宋_GB2312" w:hint="eastAsia"/>
          <w:szCs w:val="21"/>
        </w:rPr>
        <w:t xml:space="preserve"> (1)在院级竞赛中获得前四至八名、季军、亚军、冠军的，分别计10、30、 40、50分。</w:t>
      </w:r>
    </w:p>
    <w:p w:rsidR="00790D65" w:rsidRPr="00CB251C" w:rsidRDefault="00790D65" w:rsidP="007F482E">
      <w:pPr>
        <w:spacing w:line="400" w:lineRule="exact"/>
        <w:ind w:firstLineChars="150" w:firstLine="315"/>
        <w:rPr>
          <w:rFonts w:asciiTheme="minorEastAsia" w:hAnsiTheme="minorEastAsia" w:cs="仿宋_GB2312"/>
          <w:szCs w:val="21"/>
        </w:rPr>
      </w:pPr>
      <w:r w:rsidRPr="00CB251C">
        <w:rPr>
          <w:rFonts w:asciiTheme="minorEastAsia" w:hAnsiTheme="minorEastAsia" w:cs="仿宋_GB2312" w:hint="eastAsia"/>
          <w:szCs w:val="21"/>
        </w:rPr>
        <w:t xml:space="preserve"> (2)在省级竞赛中获得前四至八名、季军、亚军、冠军的，分别计30、50、60、70分。</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(3)在全国竞赛中获得前四至八名、季军、亚军、冠军的，分别计50、70、80、90分。</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3.社会实践类</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获得“三下乡”寒暑期实践团队院级、省级、国家级社会实践团队，分别认定30. 50. 60分。除一个负责人外其他人分数记半。</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4.个人、集体获奖</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(1)个人获得院级、省级、 国家级奖项，分别认定30、60、90分。</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(2)所在班团组织、团总支获得院级、省级、国家级表彰的，班级每人计10.20. 40分， 同一类别集体表彰取最高一项，在第3学期统一开放权限申报并认定。</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5.突出贡献加分</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在省、市、区、校范围内产生的有突出贡献和影响的好人好事给予相应的加分。分值为40、30、20、 10 分。此项需要社会相关部门予以配合认定。</w:t>
      </w:r>
    </w:p>
    <w:p w:rsidR="00790D65" w:rsidRDefault="00790D65" w:rsidP="007F482E">
      <w:pPr>
        <w:spacing w:line="400" w:lineRule="exact"/>
        <w:jc w:val="center"/>
        <w:rPr>
          <w:rFonts w:asciiTheme="minorEastAsia" w:hAnsiTheme="minorEastAsia" w:cs="仿宋_GB2312"/>
          <w:b/>
          <w:szCs w:val="21"/>
        </w:rPr>
      </w:pPr>
    </w:p>
    <w:p w:rsidR="00790D65" w:rsidRPr="00C118CC" w:rsidRDefault="00790D65" w:rsidP="007F482E">
      <w:pPr>
        <w:spacing w:line="400" w:lineRule="exact"/>
        <w:jc w:val="center"/>
        <w:rPr>
          <w:rFonts w:asciiTheme="minorEastAsia" w:hAnsiTheme="minorEastAsia" w:cs="仿宋_GB2312"/>
          <w:b/>
          <w:szCs w:val="21"/>
        </w:rPr>
      </w:pPr>
      <w:r w:rsidRPr="00C118CC">
        <w:rPr>
          <w:rFonts w:asciiTheme="minorEastAsia" w:hAnsiTheme="minorEastAsia" w:cs="仿宋_GB2312" w:hint="eastAsia"/>
          <w:b/>
          <w:szCs w:val="21"/>
        </w:rPr>
        <w:t>三、“第二课堂成绩单”产品</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最终为学生形成一张“第二课堂成绩单”是工作的目标所在。成绩单的设计坚持以学生需求为中心、以社会需求为导向，强调客观性、价值性、简便性，对学生在“第二课堂”的表现进行权威认证，对学生表现出的综合能力素质进行全面反映。</w:t>
      </w:r>
    </w:p>
    <w:p w:rsidR="00790D65" w:rsidRPr="00CB251C" w:rsidRDefault="00790D65" w:rsidP="007F482E">
      <w:pPr>
        <w:spacing w:line="400" w:lineRule="exact"/>
        <w:ind w:firstLineChars="200" w:firstLine="422"/>
        <w:rPr>
          <w:rFonts w:asciiTheme="minorEastAsia" w:hAnsiTheme="minorEastAsia" w:cs="仿宋_GB2312"/>
          <w:b/>
          <w:szCs w:val="21"/>
        </w:rPr>
      </w:pPr>
      <w:r w:rsidRPr="00CB251C">
        <w:rPr>
          <w:rFonts w:asciiTheme="minorEastAsia" w:hAnsiTheme="minorEastAsia" w:cs="仿宋_GB2312" w:hint="eastAsia"/>
          <w:b/>
          <w:szCs w:val="21"/>
        </w:rPr>
        <w:t>(一)功能多样</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1.“第二课堂成绩单”面向校内外使用，在校内作为奖学金评定、优秀团干部、优秀学生干部、三好学生、优秀团员、优秀学生、优秀毕业生、  优秀大学生党员等各类评奖评优认定工作等工作的基本依据，同时也作为学院团组织向党组织推优(推荐优秀团员为入党积极分子和优秀积极分子作为党的发展对象)工作的基本依据。</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2.第二课堂成绩累计达到100分(认证换算后的成绩)，可以</w:t>
      </w:r>
    </w:p>
    <w:p w:rsidR="00790D65" w:rsidRPr="00CB251C" w:rsidRDefault="00790D65" w:rsidP="007F482E">
      <w:pPr>
        <w:spacing w:line="400" w:lineRule="exact"/>
        <w:rPr>
          <w:rFonts w:asciiTheme="minorEastAsia" w:hAnsiTheme="minorEastAsia" w:cs="仿宋_GB2312"/>
          <w:szCs w:val="21"/>
        </w:rPr>
      </w:pPr>
      <w:r w:rsidRPr="00CB251C">
        <w:rPr>
          <w:rFonts w:asciiTheme="minorEastAsia" w:hAnsiTheme="minorEastAsia" w:cs="仿宋_GB2312" w:hint="eastAsia"/>
          <w:szCs w:val="21"/>
        </w:rPr>
        <w:t>免修一门第一课堂的公共选修课，在第一课堂中记录2学分。</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3.在校外第二课堂成绩单提供给用人单位作为人才综合素质评价的重要支撑。国际交流及学校、学生和用人单位有特殊要求等情况，可区别使用成绩单。</w:t>
      </w:r>
    </w:p>
    <w:p w:rsidR="00790D65" w:rsidRPr="00CB251C" w:rsidRDefault="00790D65" w:rsidP="007F482E">
      <w:pPr>
        <w:spacing w:line="400" w:lineRule="exact"/>
        <w:ind w:firstLineChars="200" w:firstLine="422"/>
        <w:rPr>
          <w:rFonts w:asciiTheme="minorEastAsia" w:hAnsiTheme="minorEastAsia" w:cs="仿宋_GB2312"/>
          <w:szCs w:val="21"/>
        </w:rPr>
      </w:pPr>
      <w:r w:rsidRPr="00CB251C">
        <w:rPr>
          <w:rFonts w:asciiTheme="minorEastAsia" w:hAnsiTheme="minorEastAsia" w:cs="仿宋_GB2312" w:hint="eastAsia"/>
          <w:b/>
          <w:szCs w:val="21"/>
        </w:rPr>
        <w:t>(二)规范记录。</w:t>
      </w:r>
      <w:r w:rsidRPr="00CB251C">
        <w:rPr>
          <w:rFonts w:asciiTheme="minorEastAsia" w:hAnsiTheme="minorEastAsia" w:cs="仿宋_GB2312" w:hint="eastAsia"/>
          <w:szCs w:val="21"/>
        </w:rPr>
        <w:t>记录内容主要应包括:学生基本信息、项目类别(即课程体系)、项目名称、项目时间、项目属性或级别(分为国家级、省级、院级等)、项目评价(分数、获奖等)、</w:t>
      </w:r>
      <w:r w:rsidRPr="00CB251C">
        <w:rPr>
          <w:rFonts w:asciiTheme="minorEastAsia" w:hAnsiTheme="minorEastAsia" w:cs="仿宋_GB2312" w:hint="eastAsia"/>
          <w:szCs w:val="21"/>
        </w:rPr>
        <w:lastRenderedPageBreak/>
        <w:t>项目认证(即客观记录参与情况)等方面，学生基本信息与学校各类学生信息库实时共享，记录要素内容统一。</w:t>
      </w:r>
    </w:p>
    <w:p w:rsidR="00790D65" w:rsidRPr="00CB251C" w:rsidRDefault="00790D65" w:rsidP="007F482E">
      <w:pPr>
        <w:spacing w:line="400" w:lineRule="exact"/>
        <w:ind w:firstLineChars="200" w:firstLine="422"/>
        <w:rPr>
          <w:rFonts w:asciiTheme="minorEastAsia" w:hAnsiTheme="minorEastAsia" w:cs="仿宋_GB2312"/>
          <w:szCs w:val="21"/>
        </w:rPr>
      </w:pPr>
      <w:r w:rsidRPr="00CB251C">
        <w:rPr>
          <w:rFonts w:asciiTheme="minorEastAsia" w:hAnsiTheme="minorEastAsia" w:cs="仿宋_GB2312" w:hint="eastAsia"/>
          <w:b/>
          <w:szCs w:val="21"/>
        </w:rPr>
        <w:t>(三)注重使用。</w:t>
      </w:r>
      <w:r w:rsidRPr="00CB251C">
        <w:rPr>
          <w:rFonts w:asciiTheme="minorEastAsia" w:hAnsiTheme="minorEastAsia" w:cs="仿宋_GB2312" w:hint="eastAsia"/>
          <w:szCs w:val="21"/>
        </w:rPr>
        <w:t>面向校内外，多种方式、  多渠道加强“第二课堂成绩单”的内容宣传、理念传播、用途推广，建立形成理念共识，提高学生的应用率和社会用人单位的认可度。</w:t>
      </w:r>
    </w:p>
    <w:p w:rsidR="00790D65" w:rsidRDefault="00790D65" w:rsidP="007F482E">
      <w:pPr>
        <w:spacing w:line="400" w:lineRule="exact"/>
        <w:jc w:val="center"/>
        <w:rPr>
          <w:rFonts w:asciiTheme="minorEastAsia" w:hAnsiTheme="minorEastAsia" w:cs="仿宋_GB2312"/>
          <w:b/>
          <w:szCs w:val="21"/>
        </w:rPr>
      </w:pPr>
    </w:p>
    <w:p w:rsidR="00790D65" w:rsidRPr="00C118CC" w:rsidRDefault="00790D65" w:rsidP="007F482E">
      <w:pPr>
        <w:spacing w:line="400" w:lineRule="exact"/>
        <w:jc w:val="center"/>
        <w:rPr>
          <w:rFonts w:asciiTheme="minorEastAsia" w:hAnsiTheme="minorEastAsia" w:cs="仿宋_GB2312"/>
          <w:b/>
          <w:szCs w:val="21"/>
        </w:rPr>
      </w:pPr>
      <w:r w:rsidRPr="00C118CC">
        <w:rPr>
          <w:rFonts w:asciiTheme="minorEastAsia" w:hAnsiTheme="minorEastAsia" w:cs="仿宋_GB2312" w:hint="eastAsia"/>
          <w:b/>
          <w:szCs w:val="21"/>
        </w:rPr>
        <w:t>四、组织领导</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成立辽宁现代服务职业技术学院“第二课堂成绩单”领导小组，由党委书记任组长，由主管教学科研工作和学生工作院领导担任副组长，由学院各有关部门负责同志任组员;团委、教务处协同各有关部门、各院(系)团总支成立学院“第二课堂成绩单”工作小组，各团总支要成立相应的组织机构，负责“第二课堂成绩单”具体实施工作。</w:t>
      </w:r>
    </w:p>
    <w:p w:rsidR="00790D65" w:rsidRDefault="00790D65" w:rsidP="007F482E">
      <w:pPr>
        <w:spacing w:line="400" w:lineRule="exact"/>
        <w:jc w:val="center"/>
        <w:rPr>
          <w:rFonts w:asciiTheme="minorEastAsia" w:hAnsiTheme="minorEastAsia" w:cs="仿宋_GB2312"/>
          <w:b/>
          <w:szCs w:val="21"/>
        </w:rPr>
      </w:pPr>
    </w:p>
    <w:p w:rsidR="00790D65" w:rsidRPr="00C118CC" w:rsidRDefault="00790D65" w:rsidP="007F482E">
      <w:pPr>
        <w:spacing w:line="400" w:lineRule="exact"/>
        <w:jc w:val="center"/>
        <w:rPr>
          <w:rFonts w:asciiTheme="minorEastAsia" w:hAnsiTheme="minorEastAsia" w:cs="仿宋_GB2312"/>
          <w:b/>
          <w:szCs w:val="21"/>
        </w:rPr>
      </w:pPr>
      <w:r w:rsidRPr="00C118CC">
        <w:rPr>
          <w:rFonts w:asciiTheme="minorEastAsia" w:hAnsiTheme="minorEastAsia" w:cs="仿宋_GB2312" w:hint="eastAsia"/>
          <w:b/>
          <w:szCs w:val="21"/>
        </w:rPr>
        <w:t>五、工作要求</w:t>
      </w:r>
    </w:p>
    <w:p w:rsidR="00790D65" w:rsidRPr="00CB251C" w:rsidRDefault="00790D65" w:rsidP="007F482E">
      <w:pPr>
        <w:spacing w:line="400" w:lineRule="exact"/>
        <w:ind w:firstLineChars="200" w:firstLine="422"/>
        <w:rPr>
          <w:rFonts w:asciiTheme="minorEastAsia" w:hAnsiTheme="minorEastAsia" w:cs="仿宋_GB2312"/>
          <w:b/>
          <w:szCs w:val="21"/>
        </w:rPr>
      </w:pPr>
      <w:r w:rsidRPr="00CB251C">
        <w:rPr>
          <w:rFonts w:asciiTheme="minorEastAsia" w:hAnsiTheme="minorEastAsia" w:cs="仿宋_GB2312" w:hint="eastAsia"/>
          <w:b/>
          <w:szCs w:val="21"/>
        </w:rPr>
        <w:t>(一)职责分工</w:t>
      </w:r>
    </w:p>
    <w:p w:rsidR="00790D65" w:rsidRPr="00CB251C" w:rsidRDefault="00790D65" w:rsidP="007F482E">
      <w:pPr>
        <w:spacing w:line="400" w:lineRule="exact"/>
        <w:ind w:firstLineChars="200" w:firstLine="420"/>
        <w:rPr>
          <w:rFonts w:asciiTheme="minorEastAsia" w:hAnsiTheme="minorEastAsia" w:cs="仿宋_GB2312"/>
          <w:szCs w:val="21"/>
        </w:rPr>
      </w:pPr>
      <w:r w:rsidRPr="00CB251C">
        <w:rPr>
          <w:rFonts w:asciiTheme="minorEastAsia" w:hAnsiTheme="minorEastAsia" w:cs="仿宋_GB2312" w:hint="eastAsia"/>
          <w:szCs w:val="21"/>
        </w:rPr>
        <w:t>“第二课堂成绩单”是一项系统性、长期性工程，要坚持“学校为主、统筹规划、区域协调、分头实施”的原则。在学院、系团总支、团支部设置三级专门工作队伍。</w:t>
      </w:r>
    </w:p>
    <w:p w:rsidR="00790D65" w:rsidRPr="00CB251C" w:rsidRDefault="00790D65" w:rsidP="007F482E">
      <w:pPr>
        <w:spacing w:line="400" w:lineRule="exact"/>
        <w:ind w:firstLineChars="200" w:firstLine="420"/>
        <w:rPr>
          <w:rFonts w:asciiTheme="minorEastAsia" w:hAnsiTheme="minorEastAsia" w:cs="仿宋_GB2312"/>
          <w:szCs w:val="21"/>
        </w:rPr>
      </w:pPr>
      <w:r w:rsidRPr="00C118CC">
        <w:rPr>
          <w:rFonts w:asciiTheme="minorEastAsia" w:hAnsiTheme="minorEastAsia" w:cs="仿宋_GB2312" w:hint="eastAsia"/>
          <w:szCs w:val="21"/>
        </w:rPr>
        <w:t>1.院团委职责。</w:t>
      </w:r>
      <w:r w:rsidRPr="00CB251C">
        <w:rPr>
          <w:rFonts w:asciiTheme="minorEastAsia" w:hAnsiTheme="minorEastAsia" w:cs="仿宋_GB2312" w:hint="eastAsia"/>
          <w:szCs w:val="21"/>
        </w:rPr>
        <w:t>院团委全员参与工作小组，具体负责我院共青团“第二课堂成绩单”制度有关工作，按照实施方案建课程、建机制、建队伍、建平台、出产品。对团总支、团支部进行专门的业务能力和系统操作培训，建立运转有力的工作队伍，适时组织召开工作推进会、研讨会等。</w:t>
      </w:r>
    </w:p>
    <w:p w:rsidR="00790D65" w:rsidRPr="00CB251C" w:rsidRDefault="00790D65" w:rsidP="007F482E">
      <w:pPr>
        <w:spacing w:line="400" w:lineRule="exact"/>
        <w:ind w:firstLineChars="200" w:firstLine="420"/>
        <w:rPr>
          <w:rFonts w:asciiTheme="minorEastAsia" w:hAnsiTheme="minorEastAsia" w:cs="仿宋_GB2312"/>
          <w:szCs w:val="21"/>
        </w:rPr>
      </w:pPr>
      <w:r w:rsidRPr="00C118CC">
        <w:rPr>
          <w:rFonts w:asciiTheme="minorEastAsia" w:hAnsiTheme="minorEastAsia" w:cs="仿宋_GB2312" w:hint="eastAsia"/>
          <w:szCs w:val="21"/>
        </w:rPr>
        <w:t>2.团总支职责。</w:t>
      </w:r>
      <w:r w:rsidRPr="00CB251C">
        <w:rPr>
          <w:rFonts w:asciiTheme="minorEastAsia" w:hAnsiTheme="minorEastAsia" w:cs="仿宋_GB2312" w:hint="eastAsia"/>
          <w:szCs w:val="21"/>
        </w:rPr>
        <w:t>成立专门工作组，团总支书记为第一责任人，系部书记作为总督导，研究制定本院(系)实施具体办法措施，积极协调有关部门在政策、队伍、资源等方面给予支持，总结归纳本院(系)工作的经验做法，及时总结过程中的经验和问题。  3.团支部职责。团支部作为主要实施者，由团支部和班委会一同成立专门工作组，团支部书记为第一责任人，团支部与班委会一体化运行做好所在班级、团支部学生参与“第二课堂”活动的记录、审核、评价、反馈、申诉的各个环节，做到严谨、透明、公平、公开。</w:t>
      </w:r>
    </w:p>
    <w:p w:rsidR="00790D65" w:rsidRPr="00CB251C" w:rsidRDefault="00790D65" w:rsidP="007F482E">
      <w:pPr>
        <w:spacing w:line="400" w:lineRule="exact"/>
        <w:ind w:firstLineChars="200" w:firstLine="422"/>
        <w:rPr>
          <w:rFonts w:asciiTheme="minorEastAsia" w:hAnsiTheme="minorEastAsia" w:cs="仿宋_GB2312"/>
          <w:b/>
          <w:szCs w:val="21"/>
        </w:rPr>
      </w:pPr>
      <w:r w:rsidRPr="00CB251C">
        <w:rPr>
          <w:rFonts w:asciiTheme="minorEastAsia" w:hAnsiTheme="minorEastAsia" w:cs="仿宋_GB2312" w:hint="eastAsia"/>
          <w:b/>
          <w:szCs w:val="21"/>
        </w:rPr>
        <w:t xml:space="preserve"> (二)有关要求</w:t>
      </w:r>
    </w:p>
    <w:p w:rsidR="00790D65" w:rsidRPr="00CB251C" w:rsidRDefault="00790D65" w:rsidP="007F482E">
      <w:pPr>
        <w:spacing w:line="400" w:lineRule="exact"/>
        <w:ind w:firstLineChars="200" w:firstLine="420"/>
        <w:rPr>
          <w:rFonts w:asciiTheme="minorEastAsia" w:hAnsiTheme="minorEastAsia" w:cs="仿宋_GB2312"/>
          <w:szCs w:val="21"/>
        </w:rPr>
      </w:pPr>
      <w:r w:rsidRPr="00C118CC">
        <w:rPr>
          <w:rFonts w:asciiTheme="minorEastAsia" w:hAnsiTheme="minorEastAsia" w:cs="仿宋_GB2312" w:hint="eastAsia"/>
          <w:szCs w:val="21"/>
        </w:rPr>
        <w:t>1.思想上要提升认识。</w:t>
      </w:r>
      <w:r w:rsidRPr="00CB251C">
        <w:rPr>
          <w:rFonts w:asciiTheme="minorEastAsia" w:hAnsiTheme="minorEastAsia" w:cs="仿宋_GB2312" w:hint="eastAsia"/>
          <w:szCs w:val="21"/>
        </w:rPr>
        <w:t>“第二课堂成绩单”是《辽宁现代服务职业技术学院共青团改革实施方案》的重点内容，是我院共青团深化改革的龙头项目，各院系团总支要从思想认识、责任意识、落实力度等方面给予高度重视，严格实行项目责任人负责制，以从严的态度、从实的作风完成好各项工作，为下一阶段深化改革创新创造经验、奠定基础。</w:t>
      </w:r>
    </w:p>
    <w:p w:rsidR="00790D65" w:rsidRDefault="00790D65" w:rsidP="007F482E">
      <w:pPr>
        <w:spacing w:line="400" w:lineRule="exact"/>
        <w:ind w:firstLineChars="200" w:firstLine="420"/>
        <w:rPr>
          <w:rFonts w:asciiTheme="minorEastAsia" w:hAnsiTheme="minorEastAsia" w:cs="仿宋_GB2312"/>
          <w:szCs w:val="21"/>
        </w:rPr>
      </w:pPr>
      <w:r w:rsidRPr="00C118CC">
        <w:rPr>
          <w:rFonts w:asciiTheme="minorEastAsia" w:hAnsiTheme="minorEastAsia" w:cs="仿宋_GB2312" w:hint="eastAsia"/>
          <w:szCs w:val="21"/>
        </w:rPr>
        <w:t>2.行动上要有序有力。</w:t>
      </w:r>
      <w:r w:rsidRPr="00CB251C">
        <w:rPr>
          <w:rFonts w:asciiTheme="minorEastAsia" w:hAnsiTheme="minorEastAsia" w:cs="仿宋_GB2312" w:hint="eastAsia"/>
          <w:szCs w:val="21"/>
        </w:rPr>
        <w:t>严格依照《辽宁现代服务职业技术学院共青团“第二课堂成绩单”制度实施办法》开展制度建设工作，以优秀学生群体先行为带动，面向2017级学生全面实施，在全体学生中广泛推广。同时，要以学生需求为中心，充分尊重学生主体地位和参与意愿，加强宣传引导，避免硬性布置和强制性落实。积极制定各团总支“第二课堂成绩单”实</w:t>
      </w:r>
      <w:r w:rsidRPr="00CB251C">
        <w:rPr>
          <w:rFonts w:asciiTheme="minorEastAsia" w:hAnsiTheme="minorEastAsia" w:cs="仿宋_GB2312" w:hint="eastAsia"/>
          <w:szCs w:val="21"/>
        </w:rPr>
        <w:lastRenderedPageBreak/>
        <w:t>施细则，并每月反馈实施情况、遇到问题和先进经验。</w:t>
      </w:r>
    </w:p>
    <w:p w:rsidR="00790D65" w:rsidRPr="00CB251C" w:rsidRDefault="00790D65" w:rsidP="007F482E">
      <w:pPr>
        <w:spacing w:line="400" w:lineRule="exact"/>
        <w:ind w:firstLineChars="200" w:firstLine="420"/>
        <w:rPr>
          <w:rFonts w:asciiTheme="minorEastAsia" w:hAnsiTheme="minorEastAsia" w:cs="仿宋_GB2312"/>
          <w:szCs w:val="21"/>
        </w:rPr>
      </w:pPr>
      <w:r w:rsidRPr="00C118CC">
        <w:rPr>
          <w:rFonts w:asciiTheme="minorEastAsia" w:hAnsiTheme="minorEastAsia" w:cs="仿宋_GB2312" w:hint="eastAsia"/>
          <w:szCs w:val="21"/>
        </w:rPr>
        <w:t>3.实施中要注重创新。</w:t>
      </w:r>
      <w:r w:rsidRPr="00CB251C">
        <w:rPr>
          <w:rFonts w:asciiTheme="minorEastAsia" w:hAnsiTheme="minorEastAsia" w:cs="仿宋_GB2312" w:hint="eastAsia"/>
          <w:szCs w:val="21"/>
        </w:rPr>
        <w:t>要在制度建设过程中解放思想、勇于创新，在把握和遵循基本原则的基础上，充分结合学院实际、学生特点、社会需求，发挥主观能动性，在活动设置、各部门职责分工等方面充分做到人性化和科学化。探索“第二课堂成绩单”的新规律、新实践、新做法，努力形成可传播、能复制、易借鉴的案例经验。</w:t>
      </w:r>
    </w:p>
    <w:p w:rsidR="00790D65" w:rsidRDefault="00790D65" w:rsidP="007F482E">
      <w:pPr>
        <w:spacing w:line="400" w:lineRule="exact"/>
        <w:ind w:firstLineChars="850" w:firstLine="1785"/>
        <w:rPr>
          <w:rFonts w:asciiTheme="minorEastAsia" w:hAnsiTheme="minorEastAsia" w:cs="仿宋_GB2312"/>
          <w:szCs w:val="21"/>
        </w:rPr>
      </w:pPr>
    </w:p>
    <w:p w:rsidR="00790D65" w:rsidRDefault="00790D65" w:rsidP="007F482E">
      <w:pPr>
        <w:spacing w:line="400" w:lineRule="exact"/>
        <w:ind w:firstLineChars="850" w:firstLine="1785"/>
        <w:rPr>
          <w:rFonts w:asciiTheme="minorEastAsia" w:hAnsiTheme="minorEastAsia" w:cs="仿宋_GB2312"/>
          <w:szCs w:val="21"/>
        </w:rPr>
      </w:pPr>
    </w:p>
    <w:p w:rsidR="00790D65" w:rsidRPr="00CB251C" w:rsidRDefault="00790D65" w:rsidP="007F482E">
      <w:pPr>
        <w:spacing w:line="400" w:lineRule="exact"/>
        <w:ind w:firstLineChars="850" w:firstLine="1785"/>
        <w:rPr>
          <w:rFonts w:asciiTheme="minorEastAsia" w:hAnsiTheme="minorEastAsia" w:cs="仿宋_GB2312"/>
          <w:szCs w:val="21"/>
        </w:rPr>
      </w:pPr>
      <w:r>
        <w:rPr>
          <w:rFonts w:asciiTheme="minorEastAsia" w:hAnsiTheme="minorEastAsia" w:cs="仿宋_GB2312" w:hint="eastAsia"/>
          <w:szCs w:val="21"/>
        </w:rPr>
        <w:t xml:space="preserve">                         </w:t>
      </w:r>
      <w:r w:rsidRPr="00CB251C">
        <w:rPr>
          <w:rFonts w:asciiTheme="minorEastAsia" w:hAnsiTheme="minorEastAsia" w:cs="仿宋_GB2312"/>
          <w:szCs w:val="21"/>
        </w:rPr>
        <w:t xml:space="preserve"> </w:t>
      </w:r>
      <w:r w:rsidRPr="00CB251C">
        <w:rPr>
          <w:rFonts w:asciiTheme="minorEastAsia" w:hAnsiTheme="minorEastAsia" w:cs="仿宋_GB2312" w:hint="eastAsia"/>
          <w:szCs w:val="21"/>
        </w:rPr>
        <w:t>中共辽宁现代服务职业技术学院委员会</w:t>
      </w:r>
    </w:p>
    <w:p w:rsidR="00790D65" w:rsidRPr="00CB251C" w:rsidRDefault="00790D65" w:rsidP="007F482E">
      <w:pPr>
        <w:spacing w:line="400" w:lineRule="exact"/>
        <w:ind w:firstLineChars="1300" w:firstLine="2730"/>
        <w:rPr>
          <w:rFonts w:asciiTheme="minorEastAsia" w:hAnsiTheme="minorEastAsia" w:cs="仿宋_GB2312"/>
          <w:szCs w:val="21"/>
        </w:rPr>
      </w:pPr>
      <w:r>
        <w:rPr>
          <w:rFonts w:asciiTheme="minorEastAsia" w:hAnsiTheme="minorEastAsia" w:cs="仿宋_GB2312" w:hint="eastAsia"/>
          <w:szCs w:val="21"/>
        </w:rPr>
        <w:t xml:space="preserve">                          </w:t>
      </w:r>
      <w:r w:rsidRPr="00CB251C">
        <w:rPr>
          <w:rFonts w:asciiTheme="minorEastAsia" w:hAnsiTheme="minorEastAsia" w:cs="仿宋_GB2312"/>
          <w:szCs w:val="21"/>
        </w:rPr>
        <w:t>20</w:t>
      </w:r>
      <w:r w:rsidRPr="00CB251C">
        <w:rPr>
          <w:rFonts w:asciiTheme="minorEastAsia" w:hAnsiTheme="minorEastAsia" w:cs="仿宋_GB2312" w:hint="eastAsia"/>
          <w:szCs w:val="21"/>
        </w:rPr>
        <w:t>17年12月29日</w:t>
      </w:r>
    </w:p>
    <w:p w:rsidR="00790D65" w:rsidRPr="00CB251C" w:rsidRDefault="00790D65" w:rsidP="007F482E">
      <w:pPr>
        <w:spacing w:line="400" w:lineRule="exact"/>
        <w:ind w:firstLineChars="1300" w:firstLine="2730"/>
        <w:rPr>
          <w:rFonts w:asciiTheme="minorEastAsia" w:hAnsiTheme="minorEastAsia" w:cs="仿宋_GB2312"/>
          <w:szCs w:val="21"/>
        </w:rPr>
      </w:pPr>
    </w:p>
    <w:p w:rsidR="00790D65" w:rsidRPr="00790D65" w:rsidRDefault="00790D65" w:rsidP="007F482E">
      <w:pPr>
        <w:spacing w:line="400" w:lineRule="exact"/>
        <w:ind w:firstLineChars="98" w:firstLine="206"/>
        <w:rPr>
          <w:rFonts w:asciiTheme="minorEastAsia" w:hAnsiTheme="minorEastAsia" w:cs="宋体"/>
          <w:szCs w:val="21"/>
        </w:rPr>
      </w:pPr>
    </w:p>
    <w:p w:rsidR="008F4506" w:rsidRPr="00790D65" w:rsidRDefault="008F4506">
      <w:pPr>
        <w:spacing w:line="400" w:lineRule="exact"/>
        <w:ind w:firstLineChars="98" w:firstLine="206"/>
        <w:rPr>
          <w:rFonts w:asciiTheme="minorEastAsia" w:hAnsiTheme="minorEastAsia" w:cs="宋体"/>
          <w:szCs w:val="21"/>
        </w:rPr>
      </w:pPr>
    </w:p>
    <w:sectPr w:rsidR="008F4506" w:rsidRPr="00790D65" w:rsidSect="00093A03">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D4" w:rsidRDefault="00DD6BD4" w:rsidP="0012238C">
      <w:r>
        <w:separator/>
      </w:r>
    </w:p>
  </w:endnote>
  <w:endnote w:type="continuationSeparator" w:id="0">
    <w:p w:rsidR="00DD6BD4" w:rsidRDefault="00DD6BD4" w:rsidP="0012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EC" w:rsidRDefault="003D1DEC">
    <w:pPr>
      <w:pStyle w:val="a8"/>
      <w:jc w:val="center"/>
    </w:pPr>
    <w:r>
      <w:rPr>
        <w:rFonts w:hint="eastAsia"/>
      </w:rPr>
      <w:fldChar w:fldCharType="begin"/>
    </w:r>
    <w:r>
      <w:rPr>
        <w:rFonts w:hint="eastAsia"/>
      </w:rPr>
      <w:instrText xml:space="preserve"> PAGE  \* MERGEFORMAT </w:instrText>
    </w:r>
    <w:r>
      <w:rPr>
        <w:rFonts w:hint="eastAsia"/>
      </w:rPr>
      <w:fldChar w:fldCharType="separate"/>
    </w:r>
    <w:r w:rsidR="00632164">
      <w:rPr>
        <w:noProof/>
      </w:rPr>
      <w:t>75</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D8" w:rsidRDefault="002047A4">
    <w:pPr>
      <w:pStyle w:val="a8"/>
      <w:jc w:val="center"/>
    </w:pPr>
    <w:r>
      <w:fldChar w:fldCharType="begin"/>
    </w:r>
    <w:r>
      <w:instrText xml:space="preserve"> PAGE  \* MERGEFORMAT </w:instrText>
    </w:r>
    <w:r>
      <w:fldChar w:fldCharType="separate"/>
    </w:r>
    <w:r w:rsidR="00632164">
      <w:rPr>
        <w:noProof/>
      </w:rPr>
      <w:t>89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D4" w:rsidRDefault="00DD6BD4" w:rsidP="0012238C">
      <w:r>
        <w:separator/>
      </w:r>
    </w:p>
  </w:footnote>
  <w:footnote w:type="continuationSeparator" w:id="0">
    <w:p w:rsidR="00DD6BD4" w:rsidRDefault="00DD6BD4" w:rsidP="00122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529"/>
    <w:multiLevelType w:val="multilevel"/>
    <w:tmpl w:val="01025529"/>
    <w:lvl w:ilvl="0">
      <w:start w:val="1"/>
      <w:numFmt w:val="japaneseCounting"/>
      <w:lvlText w:val="%1、"/>
      <w:lvlJc w:val="left"/>
      <w:pPr>
        <w:tabs>
          <w:tab w:val="num" w:pos="720"/>
        </w:tabs>
        <w:ind w:left="720" w:hanging="720"/>
      </w:pPr>
      <w:rPr>
        <w:rFonts w:hint="default"/>
      </w:rPr>
    </w:lvl>
    <w:lvl w:ilvl="1">
      <w:start w:val="2"/>
      <w:numFmt w:val="decimal"/>
      <w:lvlText w:val="%2．"/>
      <w:lvlJc w:val="left"/>
      <w:pPr>
        <w:tabs>
          <w:tab w:val="num" w:pos="780"/>
        </w:tabs>
        <w:ind w:left="780" w:hanging="360"/>
      </w:pPr>
      <w:rPr>
        <w:rFonts w:ascii="宋体" w:cs="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119555A"/>
    <w:multiLevelType w:val="multilevel"/>
    <w:tmpl w:val="0119555A"/>
    <w:lvl w:ilvl="0">
      <w:start w:val="1"/>
      <w:numFmt w:val="decimal"/>
      <w:lvlText w:val="%1）"/>
      <w:lvlJc w:val="left"/>
      <w:pPr>
        <w:tabs>
          <w:tab w:val="num" w:pos="900"/>
        </w:tabs>
        <w:ind w:left="900" w:hanging="360"/>
      </w:pPr>
      <w:rPr>
        <w:rFonts w:ascii="宋体" w:cs="宋体"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F6D7FD2"/>
    <w:multiLevelType w:val="multilevel"/>
    <w:tmpl w:val="0F6D7FD2"/>
    <w:lvl w:ilvl="0">
      <w:start w:val="1"/>
      <w:numFmt w:val="japaneseCounting"/>
      <w:lvlText w:val="第%1章"/>
      <w:lvlJc w:val="left"/>
      <w:pPr>
        <w:tabs>
          <w:tab w:val="num" w:pos="1350"/>
        </w:tabs>
        <w:ind w:left="1350" w:hanging="1350"/>
      </w:pPr>
      <w:rPr>
        <w:rFonts w:hint="default"/>
      </w:rPr>
    </w:lvl>
    <w:lvl w:ilvl="1">
      <w:start w:val="3"/>
      <w:numFmt w:val="decimal"/>
      <w:lvlText w:val="%2．"/>
      <w:lvlJc w:val="left"/>
      <w:pPr>
        <w:tabs>
          <w:tab w:val="num" w:pos="780"/>
        </w:tabs>
        <w:ind w:left="780" w:hanging="360"/>
      </w:pPr>
      <w:rPr>
        <w:rFonts w:cs="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C442219"/>
    <w:multiLevelType w:val="multilevel"/>
    <w:tmpl w:val="1C442219"/>
    <w:lvl w:ilvl="0">
      <w:start w:val="1"/>
      <w:numFmt w:val="japaneseCounting"/>
      <w:lvlText w:val="（%1）"/>
      <w:lvlJc w:val="left"/>
      <w:pPr>
        <w:tabs>
          <w:tab w:val="num" w:pos="1335"/>
        </w:tabs>
        <w:ind w:left="1335" w:hanging="855"/>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1DF85E12"/>
    <w:multiLevelType w:val="multilevel"/>
    <w:tmpl w:val="1DF85E12"/>
    <w:lvl w:ilvl="0">
      <w:start w:val="1"/>
      <w:numFmt w:val="japaneseCounting"/>
      <w:lvlText w:val="第%1章"/>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7757564"/>
    <w:multiLevelType w:val="hybridMultilevel"/>
    <w:tmpl w:val="7122B1A0"/>
    <w:lvl w:ilvl="0" w:tplc="88A0C670">
      <w:start w:val="3"/>
      <w:numFmt w:val="bullet"/>
      <w:lvlText w:val="□"/>
      <w:lvlJc w:val="left"/>
      <w:pPr>
        <w:tabs>
          <w:tab w:val="num" w:pos="360"/>
        </w:tabs>
        <w:ind w:left="360" w:hanging="360"/>
      </w:pPr>
      <w:rPr>
        <w:rFonts w:ascii="宋体" w:eastAsia="宋体" w:hAnsi="宋体" w:cs="Times New Roman" w:hint="eastAsia"/>
        <w:u w:val="no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CD354A9"/>
    <w:multiLevelType w:val="hybridMultilevel"/>
    <w:tmpl w:val="EFEA7F70"/>
    <w:lvl w:ilvl="0" w:tplc="6770AB8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7">
    <w:nsid w:val="3144715F"/>
    <w:multiLevelType w:val="singleLevel"/>
    <w:tmpl w:val="3144715F"/>
    <w:lvl w:ilvl="0">
      <w:start w:val="1"/>
      <w:numFmt w:val="chineseCounting"/>
      <w:suff w:val="nothing"/>
      <w:lvlText w:val="（%1）"/>
      <w:lvlJc w:val="left"/>
      <w:rPr>
        <w:rFonts w:hint="eastAsia"/>
      </w:rPr>
    </w:lvl>
  </w:abstractNum>
  <w:abstractNum w:abstractNumId="8">
    <w:nsid w:val="377256BE"/>
    <w:multiLevelType w:val="multilevel"/>
    <w:tmpl w:val="377256BE"/>
    <w:lvl w:ilvl="0">
      <w:start w:val="1"/>
      <w:numFmt w:val="japaneseCounting"/>
      <w:lvlText w:val="（%1）"/>
      <w:lvlJc w:val="left"/>
      <w:pPr>
        <w:tabs>
          <w:tab w:val="num" w:pos="855"/>
        </w:tabs>
        <w:ind w:left="855" w:hanging="855"/>
      </w:pPr>
      <w:rPr>
        <w:rFonts w:cs="宋体" w:hint="default"/>
      </w:rPr>
    </w:lvl>
    <w:lvl w:ilvl="1">
      <w:start w:val="1"/>
      <w:numFmt w:val="lowerLetter"/>
      <w:lvlText w:val="%2)"/>
      <w:lvlJc w:val="left"/>
      <w:pPr>
        <w:tabs>
          <w:tab w:val="num" w:pos="1388"/>
        </w:tabs>
        <w:ind w:left="1388" w:hanging="420"/>
      </w:pPr>
    </w:lvl>
    <w:lvl w:ilvl="2">
      <w:start w:val="1"/>
      <w:numFmt w:val="lowerRoman"/>
      <w:lvlText w:val="%3."/>
      <w:lvlJc w:val="right"/>
      <w:pPr>
        <w:tabs>
          <w:tab w:val="num" w:pos="1808"/>
        </w:tabs>
        <w:ind w:left="1808" w:hanging="420"/>
      </w:pPr>
    </w:lvl>
    <w:lvl w:ilvl="3">
      <w:start w:val="1"/>
      <w:numFmt w:val="decimal"/>
      <w:lvlText w:val="%4."/>
      <w:lvlJc w:val="left"/>
      <w:pPr>
        <w:tabs>
          <w:tab w:val="num" w:pos="2228"/>
        </w:tabs>
        <w:ind w:left="2228" w:hanging="420"/>
      </w:pPr>
    </w:lvl>
    <w:lvl w:ilvl="4">
      <w:start w:val="1"/>
      <w:numFmt w:val="lowerLetter"/>
      <w:lvlText w:val="%5)"/>
      <w:lvlJc w:val="left"/>
      <w:pPr>
        <w:tabs>
          <w:tab w:val="num" w:pos="2648"/>
        </w:tabs>
        <w:ind w:left="2648" w:hanging="420"/>
      </w:pPr>
    </w:lvl>
    <w:lvl w:ilvl="5">
      <w:start w:val="1"/>
      <w:numFmt w:val="lowerRoman"/>
      <w:lvlText w:val="%6."/>
      <w:lvlJc w:val="right"/>
      <w:pPr>
        <w:tabs>
          <w:tab w:val="num" w:pos="3068"/>
        </w:tabs>
        <w:ind w:left="3068" w:hanging="420"/>
      </w:pPr>
    </w:lvl>
    <w:lvl w:ilvl="6">
      <w:start w:val="1"/>
      <w:numFmt w:val="decimal"/>
      <w:lvlText w:val="%7."/>
      <w:lvlJc w:val="left"/>
      <w:pPr>
        <w:tabs>
          <w:tab w:val="num" w:pos="3488"/>
        </w:tabs>
        <w:ind w:left="3488" w:hanging="420"/>
      </w:pPr>
    </w:lvl>
    <w:lvl w:ilvl="7">
      <w:start w:val="1"/>
      <w:numFmt w:val="lowerLetter"/>
      <w:lvlText w:val="%8)"/>
      <w:lvlJc w:val="left"/>
      <w:pPr>
        <w:tabs>
          <w:tab w:val="num" w:pos="3908"/>
        </w:tabs>
        <w:ind w:left="3908" w:hanging="420"/>
      </w:pPr>
    </w:lvl>
    <w:lvl w:ilvl="8">
      <w:start w:val="1"/>
      <w:numFmt w:val="lowerRoman"/>
      <w:lvlText w:val="%9."/>
      <w:lvlJc w:val="right"/>
      <w:pPr>
        <w:tabs>
          <w:tab w:val="num" w:pos="4328"/>
        </w:tabs>
        <w:ind w:left="4328" w:hanging="420"/>
      </w:pPr>
    </w:lvl>
  </w:abstractNum>
  <w:abstractNum w:abstractNumId="9">
    <w:nsid w:val="3DBE6357"/>
    <w:multiLevelType w:val="multilevel"/>
    <w:tmpl w:val="3DBE6357"/>
    <w:lvl w:ilvl="0">
      <w:start w:val="1"/>
      <w:numFmt w:val="japaneseCounting"/>
      <w:lvlText w:val="%1、"/>
      <w:lvlJc w:val="left"/>
      <w:pPr>
        <w:ind w:left="1360" w:hanging="7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596F1A71"/>
    <w:multiLevelType w:val="singleLevel"/>
    <w:tmpl w:val="596F1A71"/>
    <w:lvl w:ilvl="0">
      <w:start w:val="5"/>
      <w:numFmt w:val="decimal"/>
      <w:suff w:val="space"/>
      <w:lvlText w:val="%1."/>
      <w:lvlJc w:val="left"/>
    </w:lvl>
  </w:abstractNum>
  <w:abstractNum w:abstractNumId="11">
    <w:nsid w:val="5E39016E"/>
    <w:multiLevelType w:val="multilevel"/>
    <w:tmpl w:val="5E39016E"/>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40"/>
        </w:tabs>
        <w:ind w:left="840" w:hanging="420"/>
      </w:pPr>
      <w:rPr>
        <w:rFonts w:hint="default"/>
      </w:rPr>
    </w:lvl>
    <w:lvl w:ilvl="2">
      <w:start w:val="1"/>
      <w:numFmt w:val="japaneseCounting"/>
      <w:lvlText w:val="（%3）"/>
      <w:lvlJc w:val="left"/>
      <w:pPr>
        <w:tabs>
          <w:tab w:val="num" w:pos="2400"/>
        </w:tabs>
        <w:ind w:left="2400" w:hanging="15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6F19E862"/>
    <w:multiLevelType w:val="singleLevel"/>
    <w:tmpl w:val="6F19E862"/>
    <w:lvl w:ilvl="0">
      <w:start w:val="1"/>
      <w:numFmt w:val="chineseCounting"/>
      <w:suff w:val="space"/>
      <w:lvlText w:val="第%1条"/>
      <w:lvlJc w:val="left"/>
      <w:rPr>
        <w:rFonts w:hint="eastAsia"/>
      </w:rPr>
    </w:lvl>
  </w:abstractNum>
  <w:abstractNum w:abstractNumId="13">
    <w:nsid w:val="757F5BDF"/>
    <w:multiLevelType w:val="hybridMultilevel"/>
    <w:tmpl w:val="5308E5FC"/>
    <w:lvl w:ilvl="0" w:tplc="24009D62">
      <w:start w:val="8"/>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2"/>
  </w:num>
  <w:num w:numId="2">
    <w:abstractNumId w:val="7"/>
  </w:num>
  <w:num w:numId="3">
    <w:abstractNumId w:val="13"/>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2"/>
  </w:num>
  <w:num w:numId="9">
    <w:abstractNumId w:val="11"/>
  </w:num>
  <w:num w:numId="10">
    <w:abstractNumId w:val="0"/>
  </w:num>
  <w:num w:numId="11">
    <w:abstractNumId w:val="8"/>
  </w:num>
  <w:num w:numId="12">
    <w:abstractNumId w:val="1"/>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71E9"/>
    <w:rsid w:val="00007B17"/>
    <w:rsid w:val="00016BA5"/>
    <w:rsid w:val="00093A03"/>
    <w:rsid w:val="000A4A03"/>
    <w:rsid w:val="000B1458"/>
    <w:rsid w:val="000D2F42"/>
    <w:rsid w:val="000E5584"/>
    <w:rsid w:val="000E6380"/>
    <w:rsid w:val="0012238C"/>
    <w:rsid w:val="00152E2C"/>
    <w:rsid w:val="0016368C"/>
    <w:rsid w:val="001C58E6"/>
    <w:rsid w:val="001C5A7C"/>
    <w:rsid w:val="001D3DC6"/>
    <w:rsid w:val="001E1F20"/>
    <w:rsid w:val="002047A4"/>
    <w:rsid w:val="00226419"/>
    <w:rsid w:val="0023263F"/>
    <w:rsid w:val="0026240F"/>
    <w:rsid w:val="00276284"/>
    <w:rsid w:val="00280008"/>
    <w:rsid w:val="002C5F1D"/>
    <w:rsid w:val="00356754"/>
    <w:rsid w:val="00386E73"/>
    <w:rsid w:val="003D1DEC"/>
    <w:rsid w:val="003D383D"/>
    <w:rsid w:val="003F5C36"/>
    <w:rsid w:val="00416DCC"/>
    <w:rsid w:val="00456293"/>
    <w:rsid w:val="00460E6E"/>
    <w:rsid w:val="004B092B"/>
    <w:rsid w:val="004D54AD"/>
    <w:rsid w:val="004D7B4E"/>
    <w:rsid w:val="004E72E9"/>
    <w:rsid w:val="0050088E"/>
    <w:rsid w:val="0054203D"/>
    <w:rsid w:val="00564BC7"/>
    <w:rsid w:val="005B384E"/>
    <w:rsid w:val="005F4EE4"/>
    <w:rsid w:val="00603EE3"/>
    <w:rsid w:val="00611BF4"/>
    <w:rsid w:val="00632164"/>
    <w:rsid w:val="0064572C"/>
    <w:rsid w:val="006625CD"/>
    <w:rsid w:val="006974FF"/>
    <w:rsid w:val="006C1CD0"/>
    <w:rsid w:val="006C7037"/>
    <w:rsid w:val="006F6B46"/>
    <w:rsid w:val="00736C24"/>
    <w:rsid w:val="00790D65"/>
    <w:rsid w:val="007A6F51"/>
    <w:rsid w:val="007C6858"/>
    <w:rsid w:val="007F257A"/>
    <w:rsid w:val="007F2950"/>
    <w:rsid w:val="007F482E"/>
    <w:rsid w:val="008066D0"/>
    <w:rsid w:val="008107A9"/>
    <w:rsid w:val="00820EFA"/>
    <w:rsid w:val="008531E6"/>
    <w:rsid w:val="00853ED2"/>
    <w:rsid w:val="00860D9C"/>
    <w:rsid w:val="00894CE6"/>
    <w:rsid w:val="008A1191"/>
    <w:rsid w:val="008F28F0"/>
    <w:rsid w:val="008F3B4C"/>
    <w:rsid w:val="008F4506"/>
    <w:rsid w:val="00966BE6"/>
    <w:rsid w:val="00966F54"/>
    <w:rsid w:val="00976612"/>
    <w:rsid w:val="00A03B7B"/>
    <w:rsid w:val="00A075EB"/>
    <w:rsid w:val="00A354AF"/>
    <w:rsid w:val="00A558E4"/>
    <w:rsid w:val="00A64606"/>
    <w:rsid w:val="00A67EDB"/>
    <w:rsid w:val="00BA4692"/>
    <w:rsid w:val="00BA62CF"/>
    <w:rsid w:val="00BB32F5"/>
    <w:rsid w:val="00BB63B6"/>
    <w:rsid w:val="00BD6103"/>
    <w:rsid w:val="00BE7E35"/>
    <w:rsid w:val="00C05CB2"/>
    <w:rsid w:val="00C13877"/>
    <w:rsid w:val="00C22FD4"/>
    <w:rsid w:val="00C50612"/>
    <w:rsid w:val="00CA107A"/>
    <w:rsid w:val="00CB7EC9"/>
    <w:rsid w:val="00CC41C1"/>
    <w:rsid w:val="00CC5159"/>
    <w:rsid w:val="00CD3836"/>
    <w:rsid w:val="00CD7A8D"/>
    <w:rsid w:val="00CE36D7"/>
    <w:rsid w:val="00CE4D7E"/>
    <w:rsid w:val="00CF47F2"/>
    <w:rsid w:val="00D275DA"/>
    <w:rsid w:val="00D6360E"/>
    <w:rsid w:val="00D731F6"/>
    <w:rsid w:val="00DB0EBE"/>
    <w:rsid w:val="00DD6BD4"/>
    <w:rsid w:val="00DE4C5D"/>
    <w:rsid w:val="00E171E9"/>
    <w:rsid w:val="00E522F9"/>
    <w:rsid w:val="00E93BEF"/>
    <w:rsid w:val="00EA3429"/>
    <w:rsid w:val="00EB4DFD"/>
    <w:rsid w:val="00EE1DE1"/>
    <w:rsid w:val="00F013D8"/>
    <w:rsid w:val="00F01BD1"/>
    <w:rsid w:val="00F41A00"/>
    <w:rsid w:val="00F762CA"/>
    <w:rsid w:val="00F8446D"/>
    <w:rsid w:val="00F9626C"/>
    <w:rsid w:val="00FD57AE"/>
    <w:rsid w:val="00FD71D9"/>
    <w:rsid w:val="00FF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1E9"/>
    <w:pPr>
      <w:widowControl w:val="0"/>
      <w:jc w:val="both"/>
    </w:pPr>
  </w:style>
  <w:style w:type="paragraph" w:styleId="1">
    <w:name w:val="heading 1"/>
    <w:basedOn w:val="a"/>
    <w:next w:val="a"/>
    <w:link w:val="1Char1"/>
    <w:qFormat/>
    <w:rsid w:val="00A64606"/>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A6460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790D65"/>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171E9"/>
    <w:rPr>
      <w:color w:val="0000FF"/>
      <w:u w:val="single"/>
    </w:rPr>
  </w:style>
  <w:style w:type="paragraph" w:styleId="a4">
    <w:name w:val="Title"/>
    <w:basedOn w:val="a"/>
    <w:next w:val="a"/>
    <w:link w:val="Char"/>
    <w:qFormat/>
    <w:rsid w:val="00E171E9"/>
    <w:pPr>
      <w:spacing w:before="240" w:after="60"/>
      <w:jc w:val="center"/>
      <w:outlineLvl w:val="0"/>
    </w:pPr>
    <w:rPr>
      <w:rFonts w:ascii="Cambria" w:eastAsia="宋体" w:hAnsi="Cambria" w:cs="Times New Roman"/>
      <w:b/>
      <w:bCs/>
      <w:sz w:val="32"/>
      <w:szCs w:val="32"/>
    </w:rPr>
  </w:style>
  <w:style w:type="character" w:customStyle="1" w:styleId="Char">
    <w:name w:val="标题 Char"/>
    <w:basedOn w:val="a0"/>
    <w:link w:val="a4"/>
    <w:rsid w:val="00E171E9"/>
    <w:rPr>
      <w:rFonts w:ascii="Cambria" w:eastAsia="宋体" w:hAnsi="Cambria" w:cs="Times New Roman"/>
      <w:b/>
      <w:bCs/>
      <w:sz w:val="32"/>
      <w:szCs w:val="32"/>
    </w:rPr>
  </w:style>
  <w:style w:type="paragraph" w:styleId="10">
    <w:name w:val="toc 1"/>
    <w:basedOn w:val="a"/>
    <w:next w:val="a"/>
    <w:uiPriority w:val="39"/>
    <w:rsid w:val="00E171E9"/>
    <w:rPr>
      <w:rFonts w:ascii="Times New Roman" w:eastAsia="宋体" w:hAnsi="Times New Roman" w:cs="Times New Roman"/>
      <w:szCs w:val="24"/>
    </w:rPr>
  </w:style>
  <w:style w:type="paragraph" w:styleId="a5">
    <w:name w:val="Balloon Text"/>
    <w:basedOn w:val="a"/>
    <w:link w:val="Char0"/>
    <w:uiPriority w:val="99"/>
    <w:semiHidden/>
    <w:unhideWhenUsed/>
    <w:rsid w:val="00E171E9"/>
    <w:rPr>
      <w:sz w:val="18"/>
      <w:szCs w:val="18"/>
    </w:rPr>
  </w:style>
  <w:style w:type="character" w:customStyle="1" w:styleId="Char0">
    <w:name w:val="批注框文本 Char"/>
    <w:basedOn w:val="a0"/>
    <w:link w:val="a5"/>
    <w:uiPriority w:val="99"/>
    <w:semiHidden/>
    <w:rsid w:val="00E171E9"/>
    <w:rPr>
      <w:sz w:val="18"/>
      <w:szCs w:val="18"/>
    </w:rPr>
  </w:style>
  <w:style w:type="paragraph" w:styleId="a6">
    <w:name w:val="Normal (Web)"/>
    <w:basedOn w:val="a"/>
    <w:uiPriority w:val="99"/>
    <w:rsid w:val="00A64606"/>
    <w:pPr>
      <w:spacing w:before="100" w:beforeAutospacing="1" w:after="100" w:afterAutospacing="1"/>
      <w:jc w:val="left"/>
    </w:pPr>
    <w:rPr>
      <w:rFonts w:ascii="Times New Roman" w:eastAsia="宋体" w:hAnsi="Times New Roman" w:cs="Times New Roman"/>
      <w:kern w:val="0"/>
      <w:sz w:val="24"/>
      <w:szCs w:val="24"/>
    </w:rPr>
  </w:style>
  <w:style w:type="character" w:customStyle="1" w:styleId="1Char">
    <w:name w:val="标题 1 Char"/>
    <w:basedOn w:val="a0"/>
    <w:uiPriority w:val="9"/>
    <w:rsid w:val="00A64606"/>
    <w:rPr>
      <w:b/>
      <w:bCs/>
      <w:kern w:val="44"/>
      <w:sz w:val="44"/>
      <w:szCs w:val="44"/>
    </w:rPr>
  </w:style>
  <w:style w:type="character" w:styleId="a7">
    <w:name w:val="Strong"/>
    <w:uiPriority w:val="22"/>
    <w:qFormat/>
    <w:rsid w:val="00A64606"/>
    <w:rPr>
      <w:b/>
      <w:bCs w:val="0"/>
    </w:rPr>
  </w:style>
  <w:style w:type="character" w:customStyle="1" w:styleId="1Char1">
    <w:name w:val="标题 1 Char1"/>
    <w:link w:val="1"/>
    <w:qFormat/>
    <w:locked/>
    <w:rsid w:val="00A64606"/>
    <w:rPr>
      <w:rFonts w:ascii="Times New Roman" w:eastAsia="宋体" w:hAnsi="Times New Roman" w:cs="Times New Roman"/>
      <w:b/>
      <w:bCs/>
      <w:kern w:val="44"/>
      <w:sz w:val="44"/>
      <w:szCs w:val="44"/>
    </w:rPr>
  </w:style>
  <w:style w:type="character" w:customStyle="1" w:styleId="black31">
    <w:name w:val="black31"/>
    <w:rsid w:val="00A64606"/>
    <w:rPr>
      <w:color w:val="000000"/>
      <w:spacing w:val="30"/>
      <w:sz w:val="27"/>
      <w:szCs w:val="27"/>
    </w:rPr>
  </w:style>
  <w:style w:type="character" w:customStyle="1" w:styleId="2Char">
    <w:name w:val="标题 2 Char"/>
    <w:basedOn w:val="a0"/>
    <w:link w:val="2"/>
    <w:rsid w:val="00A64606"/>
    <w:rPr>
      <w:rFonts w:ascii="Cambria" w:eastAsia="宋体" w:hAnsi="Cambria" w:cs="Times New Roman"/>
      <w:b/>
      <w:bCs/>
      <w:sz w:val="32"/>
      <w:szCs w:val="32"/>
    </w:rPr>
  </w:style>
  <w:style w:type="paragraph" w:styleId="a8">
    <w:name w:val="footer"/>
    <w:basedOn w:val="a"/>
    <w:link w:val="Char1"/>
    <w:uiPriority w:val="99"/>
    <w:unhideWhenUsed/>
    <w:rsid w:val="00A64606"/>
    <w:pPr>
      <w:tabs>
        <w:tab w:val="center" w:pos="4153"/>
        <w:tab w:val="right" w:pos="8306"/>
      </w:tabs>
      <w:snapToGrid w:val="0"/>
      <w:jc w:val="left"/>
    </w:pPr>
    <w:rPr>
      <w:sz w:val="18"/>
      <w:szCs w:val="18"/>
    </w:rPr>
  </w:style>
  <w:style w:type="character" w:customStyle="1" w:styleId="Char1">
    <w:name w:val="页脚 Char"/>
    <w:basedOn w:val="a0"/>
    <w:link w:val="a8"/>
    <w:uiPriority w:val="99"/>
    <w:rsid w:val="00A64606"/>
    <w:rPr>
      <w:sz w:val="18"/>
      <w:szCs w:val="18"/>
    </w:rPr>
  </w:style>
  <w:style w:type="paragraph" w:styleId="20">
    <w:name w:val="toc 2"/>
    <w:basedOn w:val="a"/>
    <w:next w:val="a"/>
    <w:autoRedefine/>
    <w:uiPriority w:val="39"/>
    <w:unhideWhenUsed/>
    <w:rsid w:val="005F4EE4"/>
    <w:pPr>
      <w:ind w:leftChars="200" w:left="420"/>
    </w:pPr>
  </w:style>
  <w:style w:type="paragraph" w:styleId="a9">
    <w:name w:val="header"/>
    <w:basedOn w:val="a"/>
    <w:link w:val="Char2"/>
    <w:uiPriority w:val="99"/>
    <w:unhideWhenUsed/>
    <w:rsid w:val="003D383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3D383D"/>
    <w:rPr>
      <w:sz w:val="18"/>
      <w:szCs w:val="18"/>
    </w:rPr>
  </w:style>
  <w:style w:type="character" w:customStyle="1" w:styleId="3Char">
    <w:name w:val="标题 3 Char"/>
    <w:basedOn w:val="a0"/>
    <w:link w:val="3"/>
    <w:rsid w:val="00790D65"/>
    <w:rPr>
      <w:rFonts w:ascii="Times New Roman" w:eastAsia="宋体" w:hAnsi="Times New Roman" w:cs="Times New Roman"/>
      <w:b/>
      <w:bCs/>
      <w:sz w:val="32"/>
      <w:szCs w:val="32"/>
    </w:rPr>
  </w:style>
  <w:style w:type="table" w:styleId="aa">
    <w:name w:val="Table Grid"/>
    <w:basedOn w:val="a1"/>
    <w:rsid w:val="00790D6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semiHidden/>
    <w:rsid w:val="00790D65"/>
    <w:pPr>
      <w:widowControl/>
      <w:spacing w:after="160" w:line="240" w:lineRule="exact"/>
      <w:jc w:val="left"/>
    </w:pPr>
    <w:rPr>
      <w:rFonts w:ascii="Verdana" w:eastAsia="宋体" w:hAnsi="Verdana" w:cs="Times New Roman"/>
      <w:kern w:val="0"/>
      <w:sz w:val="20"/>
      <w:szCs w:val="20"/>
      <w:lang w:eastAsia="en-US"/>
    </w:rPr>
  </w:style>
  <w:style w:type="paragraph" w:styleId="ab">
    <w:name w:val="Date"/>
    <w:basedOn w:val="a"/>
    <w:next w:val="a"/>
    <w:link w:val="Char3"/>
    <w:uiPriority w:val="99"/>
    <w:semiHidden/>
    <w:unhideWhenUsed/>
    <w:rsid w:val="00790D65"/>
    <w:pPr>
      <w:ind w:leftChars="2500" w:left="100"/>
    </w:pPr>
    <w:rPr>
      <w:rFonts w:ascii="Times New Roman" w:eastAsia="宋体" w:hAnsi="Times New Roman" w:cs="Times New Roman"/>
      <w:szCs w:val="24"/>
    </w:rPr>
  </w:style>
  <w:style w:type="character" w:customStyle="1" w:styleId="Char3">
    <w:name w:val="日期 Char"/>
    <w:basedOn w:val="a0"/>
    <w:link w:val="ab"/>
    <w:uiPriority w:val="99"/>
    <w:semiHidden/>
    <w:rsid w:val="00790D65"/>
    <w:rPr>
      <w:rFonts w:ascii="Times New Roman" w:eastAsia="宋体" w:hAnsi="Times New Roman" w:cs="Times New Roman"/>
      <w:szCs w:val="24"/>
    </w:rPr>
  </w:style>
  <w:style w:type="paragraph" w:customStyle="1" w:styleId="11">
    <w:name w:val="列出段落1"/>
    <w:basedOn w:val="a"/>
    <w:uiPriority w:val="34"/>
    <w:qFormat/>
    <w:rsid w:val="00790D65"/>
    <w:pPr>
      <w:ind w:firstLineChars="200" w:firstLine="420"/>
    </w:pPr>
  </w:style>
  <w:style w:type="paragraph" w:customStyle="1" w:styleId="Char4">
    <w:name w:val="Char"/>
    <w:basedOn w:val="a"/>
    <w:autoRedefine/>
    <w:rsid w:val="008F4506"/>
    <w:pPr>
      <w:tabs>
        <w:tab w:val="num" w:pos="360"/>
      </w:tabs>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1A4ED-F5E7-48BB-9F27-61E962D7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145</Pages>
  <Words>18802</Words>
  <Characters>107175</Characters>
  <Application>Microsoft Office Word</Application>
  <DocSecurity>0</DocSecurity>
  <Lines>893</Lines>
  <Paragraphs>251</Paragraphs>
  <ScaleCrop>false</ScaleCrop>
  <Company>china</Company>
  <LinksUpToDate>false</LinksUpToDate>
  <CharactersWithSpaces>125726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刘苗苗</cp:lastModifiedBy>
  <cp:revision>105</cp:revision>
  <dcterms:created xsi:type="dcterms:W3CDTF">2018-08-14T11:15:00Z</dcterms:created>
  <dcterms:modified xsi:type="dcterms:W3CDTF">2018-11-06T07:29:00Z</dcterms:modified>
</cp:coreProperties>
</file>